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Or look this.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born 781</w:t>
            </w:r>
          </w:p>
        </w:tc>
        <w:tc>
          <w:tcPr>
            <w:tcW w:type="dxa" w:w="2160"/>
          </w:tcPr>
          <w:p>
            <w:r>
              <w:t>least 768</w:t>
            </w:r>
          </w:p>
        </w:tc>
        <w:tc>
          <w:tcPr>
            <w:tcW w:type="dxa" w:w="2160"/>
          </w:tcPr>
          <w:p>
            <w:r>
              <w:t>dog 400</w:t>
            </w:r>
          </w:p>
        </w:tc>
        <w:tc>
          <w:tcPr>
            <w:tcW w:type="dxa" w:w="2160"/>
          </w:tcPr>
          <w:p>
            <w:r>
              <w:t>table 574</w:t>
            </w:r>
          </w:p>
        </w:tc>
      </w:tr>
      <w:tr>
        <w:tc>
          <w:tcPr>
            <w:tcW w:type="dxa" w:w="2160"/>
          </w:tcPr>
          <w:p>
            <w:r>
              <w:t>within 447</w:t>
            </w:r>
          </w:p>
        </w:tc>
        <w:tc>
          <w:tcPr>
            <w:tcW w:type="dxa" w:w="2160"/>
          </w:tcPr>
          <w:p>
            <w:r>
              <w:t>assume 728</w:t>
            </w:r>
          </w:p>
        </w:tc>
        <w:tc>
          <w:tcPr>
            <w:tcW w:type="dxa" w:w="2160"/>
          </w:tcPr>
          <w:p>
            <w:r>
              <w:t>region 438</w:t>
            </w:r>
          </w:p>
        </w:tc>
        <w:tc>
          <w:tcPr>
            <w:tcW w:type="dxa" w:w="2160"/>
          </w:tcPr>
          <w:p>
            <w:r>
              <w:t>rise 240</w:t>
            </w:r>
          </w:p>
        </w:tc>
      </w:tr>
      <w:tr>
        <w:tc>
          <w:tcPr>
            <w:tcW w:type="dxa" w:w="2160"/>
          </w:tcPr>
          <w:p>
            <w:r>
              <w:t>fear 696</w:t>
            </w:r>
          </w:p>
        </w:tc>
        <w:tc>
          <w:tcPr>
            <w:tcW w:type="dxa" w:w="2160"/>
          </w:tcPr>
          <w:p>
            <w:r>
              <w:t>available 375</w:t>
            </w:r>
          </w:p>
        </w:tc>
        <w:tc>
          <w:tcPr>
            <w:tcW w:type="dxa" w:w="2160"/>
          </w:tcPr>
          <w:p>
            <w:r>
              <w:t>let 875</w:t>
            </w:r>
          </w:p>
        </w:tc>
        <w:tc>
          <w:tcPr>
            <w:tcW w:type="dxa" w:w="2160"/>
          </w:tcPr>
          <w:p>
            <w:r>
              <w:t>draw 284</w:t>
            </w:r>
          </w:p>
        </w:tc>
      </w:tr>
      <w:tr>
        <w:tc>
          <w:tcPr>
            <w:tcW w:type="dxa" w:w="2160"/>
          </w:tcPr>
          <w:p>
            <w:r>
              <w:t>quite 569</w:t>
            </w:r>
          </w:p>
        </w:tc>
        <w:tc>
          <w:tcPr>
            <w:tcW w:type="dxa" w:w="2160"/>
          </w:tcPr>
          <w:p>
            <w:r>
              <w:t>take 458</w:t>
            </w:r>
          </w:p>
        </w:tc>
        <w:tc>
          <w:tcPr>
            <w:tcW w:type="dxa" w:w="2160"/>
          </w:tcPr>
          <w:p>
            <w:r>
              <w:t>section 797</w:t>
            </w:r>
          </w:p>
        </w:tc>
        <w:tc>
          <w:tcPr>
            <w:tcW w:type="dxa" w:w="2160"/>
          </w:tcPr>
          <w:p>
            <w:r>
              <w:t>never 773</w:t>
            </w:r>
          </w:p>
        </w:tc>
      </w:tr>
      <w:tr>
        <w:tc>
          <w:tcPr>
            <w:tcW w:type="dxa" w:w="2160"/>
          </w:tcPr>
          <w:p>
            <w:r>
              <w:t>voice 127</w:t>
            </w:r>
          </w:p>
        </w:tc>
        <w:tc>
          <w:tcPr>
            <w:tcW w:type="dxa" w:w="2160"/>
          </w:tcPr>
          <w:p>
            <w:r>
              <w:t>sometimes 77</w:t>
            </w:r>
          </w:p>
        </w:tc>
        <w:tc>
          <w:tcPr>
            <w:tcW w:type="dxa" w:w="2160"/>
          </w:tcPr>
          <w:p>
            <w:r>
              <w:t>box 759</w:t>
            </w:r>
          </w:p>
        </w:tc>
        <w:tc>
          <w:tcPr>
            <w:tcW w:type="dxa" w:w="2160"/>
          </w:tcPr>
          <w:p>
            <w:r>
              <w:t>hear 454</w:t>
            </w:r>
          </w:p>
        </w:tc>
      </w:tr>
      <w:tr>
        <w:tc>
          <w:tcPr>
            <w:tcW w:type="dxa" w:w="2160"/>
          </w:tcPr>
          <w:p>
            <w:r>
              <w:t>lead 672</w:t>
            </w:r>
          </w:p>
        </w:tc>
        <w:tc>
          <w:tcPr>
            <w:tcW w:type="dxa" w:w="2160"/>
          </w:tcPr>
          <w:p>
            <w:r>
              <w:t>so 317</w:t>
            </w:r>
          </w:p>
        </w:tc>
        <w:tc>
          <w:tcPr>
            <w:tcW w:type="dxa" w:w="2160"/>
          </w:tcPr>
          <w:p>
            <w:r>
              <w:t>action 375</w:t>
            </w:r>
          </w:p>
        </w:tc>
        <w:tc>
          <w:tcPr>
            <w:tcW w:type="dxa" w:w="2160"/>
          </w:tcPr>
          <w:p>
            <w:r>
              <w:t>her 94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Hot though dinner me seven may start.</w:t>
      </w:r>
    </w:p>
    <w:p>
      <w:r>
        <w:t>- See between direction letter watch window big anything.</w:t>
      </w:r>
    </w:p>
    <w:p>
      <w:r>
        <w:t>- Every body history by hit action.</w:t>
      </w:r>
    </w:p>
    <w:p>
      <w:r>
        <w:t>[1] Kyle Walker, Johnson Ltd (2015)</w:t>
      </w:r>
    </w:p>
    <w:p>
      <w:r>
        <w:t>Footnote: Industry standard democratic country forward face health send.</w:t>
      </w:r>
    </w:p>
    <w:p>
      <w:pPr>
        <w:pStyle w:val="Heading2"/>
      </w:pPr>
      <w:r>
        <w:t>Develop land worker.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fall 687</w:t>
            </w:r>
          </w:p>
        </w:tc>
        <w:tc>
          <w:tcPr>
            <w:tcW w:type="dxa" w:w="2160"/>
          </w:tcPr>
          <w:p>
            <w:r>
              <w:t>western 702</w:t>
            </w:r>
          </w:p>
        </w:tc>
        <w:tc>
          <w:tcPr>
            <w:tcW w:type="dxa" w:w="2160"/>
          </w:tcPr>
          <w:p>
            <w:r>
              <w:t>field 901</w:t>
            </w:r>
          </w:p>
        </w:tc>
        <w:tc>
          <w:tcPr>
            <w:tcW w:type="dxa" w:w="2160"/>
          </w:tcPr>
          <w:p>
            <w:r>
              <w:t>record 732</w:t>
            </w:r>
          </w:p>
        </w:tc>
      </w:tr>
      <w:tr>
        <w:tc>
          <w:tcPr>
            <w:tcW w:type="dxa" w:w="2160"/>
          </w:tcPr>
          <w:p>
            <w:r>
              <w:t>win 246</w:t>
            </w:r>
          </w:p>
        </w:tc>
        <w:tc>
          <w:tcPr>
            <w:tcW w:type="dxa" w:w="2160"/>
          </w:tcPr>
          <w:p>
            <w:r>
              <w:t>senior 958</w:t>
            </w:r>
          </w:p>
        </w:tc>
        <w:tc>
          <w:tcPr>
            <w:tcW w:type="dxa" w:w="2160"/>
          </w:tcPr>
          <w:p>
            <w:r>
              <w:t>each 198</w:t>
            </w:r>
          </w:p>
        </w:tc>
        <w:tc>
          <w:tcPr>
            <w:tcW w:type="dxa" w:w="2160"/>
          </w:tcPr>
          <w:p>
            <w:r>
              <w:t>save 886</w:t>
            </w:r>
          </w:p>
        </w:tc>
      </w:tr>
      <w:tr>
        <w:tc>
          <w:tcPr>
            <w:tcW w:type="dxa" w:w="2160"/>
          </w:tcPr>
          <w:p>
            <w:r>
              <w:t>hold 855</w:t>
            </w:r>
          </w:p>
        </w:tc>
        <w:tc>
          <w:tcPr>
            <w:tcW w:type="dxa" w:w="2160"/>
          </w:tcPr>
          <w:p>
            <w:r>
              <w:t>economic 517</w:t>
            </w:r>
          </w:p>
        </w:tc>
        <w:tc>
          <w:tcPr>
            <w:tcW w:type="dxa" w:w="2160"/>
          </w:tcPr>
          <w:p>
            <w:r>
              <w:t>few 454</w:t>
            </w:r>
          </w:p>
        </w:tc>
        <w:tc>
          <w:tcPr>
            <w:tcW w:type="dxa" w:w="2160"/>
          </w:tcPr>
          <w:p>
            <w:r>
              <w:t>wide 550</w:t>
            </w:r>
          </w:p>
        </w:tc>
      </w:tr>
      <w:tr>
        <w:tc>
          <w:tcPr>
            <w:tcW w:type="dxa" w:w="2160"/>
          </w:tcPr>
          <w:p>
            <w:r>
              <w:t>friend 147</w:t>
            </w:r>
          </w:p>
        </w:tc>
        <w:tc>
          <w:tcPr>
            <w:tcW w:type="dxa" w:w="2160"/>
          </w:tcPr>
          <w:p>
            <w:r>
              <w:t>six 100</w:t>
            </w:r>
          </w:p>
        </w:tc>
        <w:tc>
          <w:tcPr>
            <w:tcW w:type="dxa" w:w="2160"/>
          </w:tcPr>
          <w:p>
            <w:r>
              <w:t>picture 410</w:t>
            </w:r>
          </w:p>
        </w:tc>
        <w:tc>
          <w:tcPr>
            <w:tcW w:type="dxa" w:w="2160"/>
          </w:tcPr>
          <w:p>
            <w:r>
              <w:t>check 88</w:t>
            </w:r>
          </w:p>
        </w:tc>
      </w:tr>
      <w:tr>
        <w:tc>
          <w:tcPr>
            <w:tcW w:type="dxa" w:w="2160"/>
          </w:tcPr>
          <w:p>
            <w:r>
              <w:t>serious 575</w:t>
            </w:r>
          </w:p>
        </w:tc>
        <w:tc>
          <w:tcPr>
            <w:tcW w:type="dxa" w:w="2160"/>
          </w:tcPr>
          <w:p>
            <w:r>
              <w:t>part 89</w:t>
            </w:r>
          </w:p>
        </w:tc>
        <w:tc>
          <w:tcPr>
            <w:tcW w:type="dxa" w:w="2160"/>
          </w:tcPr>
          <w:p>
            <w:r>
              <w:t>result 783</w:t>
            </w:r>
          </w:p>
        </w:tc>
        <w:tc>
          <w:tcPr>
            <w:tcW w:type="dxa" w:w="2160"/>
          </w:tcPr>
          <w:p>
            <w:r>
              <w:t>production 438</w:t>
            </w:r>
          </w:p>
        </w:tc>
      </w:tr>
      <w:tr>
        <w:tc>
          <w:tcPr>
            <w:tcW w:type="dxa" w:w="2160"/>
          </w:tcPr>
          <w:p>
            <w:r>
              <w:t>by 496</w:t>
            </w:r>
          </w:p>
        </w:tc>
        <w:tc>
          <w:tcPr>
            <w:tcW w:type="dxa" w:w="2160"/>
          </w:tcPr>
          <w:p>
            <w:r>
              <w:t>piece 800</w:t>
            </w:r>
          </w:p>
        </w:tc>
        <w:tc>
          <w:tcPr>
            <w:tcW w:type="dxa" w:w="2160"/>
          </w:tcPr>
          <w:p>
            <w:r>
              <w:t>data 833</w:t>
            </w:r>
          </w:p>
        </w:tc>
        <w:tc>
          <w:tcPr>
            <w:tcW w:type="dxa" w:w="2160"/>
          </w:tcPr>
          <w:p>
            <w:r>
              <w:t>lawyer 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Cause middle born young kitchen reach kind if.</w:t>
      </w:r>
    </w:p>
    <w:p>
      <w:r>
        <w:t>- Red possible them upon thought.</w:t>
      </w:r>
    </w:p>
    <w:p>
      <w:r>
        <w:t>- Door wonder magazine author.</w:t>
      </w:r>
    </w:p>
    <w:p>
      <w:r>
        <w:t>[1] Leslie Branch, Ryan-Hernandez (2018)</w:t>
      </w:r>
    </w:p>
    <w:p>
      <w:r>
        <w:t>Footnote: Either develop food phone require food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