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Base issue explain.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realize 491</w:t>
            </w:r>
          </w:p>
        </w:tc>
        <w:tc>
          <w:tcPr>
            <w:tcW w:type="dxa" w:w="2160"/>
          </w:tcPr>
          <w:p>
            <w:r>
              <w:t>thousand 32</w:t>
            </w:r>
          </w:p>
        </w:tc>
        <w:tc>
          <w:tcPr>
            <w:tcW w:type="dxa" w:w="2160"/>
          </w:tcPr>
          <w:p>
            <w:r>
              <w:t>maybe 74</w:t>
            </w:r>
          </w:p>
        </w:tc>
        <w:tc>
          <w:tcPr>
            <w:tcW w:type="dxa" w:w="2160"/>
          </w:tcPr>
          <w:p>
            <w:r>
              <w:t>institution 794</w:t>
            </w:r>
          </w:p>
        </w:tc>
      </w:tr>
      <w:tr>
        <w:tc>
          <w:tcPr>
            <w:tcW w:type="dxa" w:w="2160"/>
          </w:tcPr>
          <w:p>
            <w:r>
              <w:t>artist 401</w:t>
            </w:r>
          </w:p>
        </w:tc>
        <w:tc>
          <w:tcPr>
            <w:tcW w:type="dxa" w:w="2160"/>
          </w:tcPr>
          <w:p>
            <w:r>
              <w:t>list 807</w:t>
            </w:r>
          </w:p>
        </w:tc>
        <w:tc>
          <w:tcPr>
            <w:tcW w:type="dxa" w:w="2160"/>
          </w:tcPr>
          <w:p>
            <w:r>
              <w:t>wish 490</w:t>
            </w:r>
          </w:p>
        </w:tc>
        <w:tc>
          <w:tcPr>
            <w:tcW w:type="dxa" w:w="2160"/>
          </w:tcPr>
          <w:p>
            <w:r>
              <w:t>edge 650</w:t>
            </w:r>
          </w:p>
        </w:tc>
      </w:tr>
      <w:tr>
        <w:tc>
          <w:tcPr>
            <w:tcW w:type="dxa" w:w="2160"/>
          </w:tcPr>
          <w:p>
            <w:r>
              <w:t>shoulder 849</w:t>
            </w:r>
          </w:p>
        </w:tc>
        <w:tc>
          <w:tcPr>
            <w:tcW w:type="dxa" w:w="2160"/>
          </w:tcPr>
          <w:p>
            <w:r>
              <w:t>get 970</w:t>
            </w:r>
          </w:p>
        </w:tc>
        <w:tc>
          <w:tcPr>
            <w:tcW w:type="dxa" w:w="2160"/>
          </w:tcPr>
          <w:p>
            <w:r>
              <w:t>indicate 735</w:t>
            </w:r>
          </w:p>
        </w:tc>
        <w:tc>
          <w:tcPr>
            <w:tcW w:type="dxa" w:w="2160"/>
          </w:tcPr>
          <w:p>
            <w:r>
              <w:t>experience 880</w:t>
            </w:r>
          </w:p>
        </w:tc>
      </w:tr>
      <w:tr>
        <w:tc>
          <w:tcPr>
            <w:tcW w:type="dxa" w:w="2160"/>
          </w:tcPr>
          <w:p>
            <w:r>
              <w:t>allow 904</w:t>
            </w:r>
          </w:p>
        </w:tc>
        <w:tc>
          <w:tcPr>
            <w:tcW w:type="dxa" w:w="2160"/>
          </w:tcPr>
          <w:p>
            <w:r>
              <w:t>second 99</w:t>
            </w:r>
          </w:p>
        </w:tc>
        <w:tc>
          <w:tcPr>
            <w:tcW w:type="dxa" w:w="2160"/>
          </w:tcPr>
          <w:p>
            <w:r>
              <w:t>seek 976</w:t>
            </w:r>
          </w:p>
        </w:tc>
        <w:tc>
          <w:tcPr>
            <w:tcW w:type="dxa" w:w="2160"/>
          </w:tcPr>
          <w:p>
            <w:r>
              <w:t>kitchen 949</w:t>
            </w:r>
          </w:p>
        </w:tc>
      </w:tr>
      <w:tr>
        <w:tc>
          <w:tcPr>
            <w:tcW w:type="dxa" w:w="2160"/>
          </w:tcPr>
          <w:p>
            <w:r>
              <w:t>I 66</w:t>
            </w:r>
          </w:p>
        </w:tc>
        <w:tc>
          <w:tcPr>
            <w:tcW w:type="dxa" w:w="2160"/>
          </w:tcPr>
          <w:p>
            <w:r>
              <w:t>response 914</w:t>
            </w:r>
          </w:p>
        </w:tc>
        <w:tc>
          <w:tcPr>
            <w:tcW w:type="dxa" w:w="2160"/>
          </w:tcPr>
          <w:p>
            <w:r>
              <w:t>across 743</w:t>
            </w:r>
          </w:p>
        </w:tc>
        <w:tc>
          <w:tcPr>
            <w:tcW w:type="dxa" w:w="2160"/>
          </w:tcPr>
          <w:p>
            <w:r>
              <w:t>give 763</w:t>
            </w:r>
          </w:p>
        </w:tc>
      </w:tr>
      <w:tr>
        <w:tc>
          <w:tcPr>
            <w:tcW w:type="dxa" w:w="2160"/>
          </w:tcPr>
          <w:p>
            <w:r>
              <w:t>tax 131</w:t>
            </w:r>
          </w:p>
        </w:tc>
        <w:tc>
          <w:tcPr>
            <w:tcW w:type="dxa" w:w="2160"/>
          </w:tcPr>
          <w:p>
            <w:r>
              <w:t>us 686</w:t>
            </w:r>
          </w:p>
        </w:tc>
        <w:tc>
          <w:tcPr>
            <w:tcW w:type="dxa" w:w="2160"/>
          </w:tcPr>
          <w:p>
            <w:r>
              <w:t>improve 779</w:t>
            </w:r>
          </w:p>
        </w:tc>
        <w:tc>
          <w:tcPr>
            <w:tcW w:type="dxa" w:w="2160"/>
          </w:tcPr>
          <w:p>
            <w:r>
              <w:t>be 829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Tree attention his many doctor sure seek.</w:t>
      </w:r>
    </w:p>
    <w:p>
      <w:r>
        <w:t>- Trade score election scientist.</w:t>
      </w:r>
    </w:p>
    <w:p>
      <w:r>
        <w:t>- Enjoy blood unit late prove city.</w:t>
      </w:r>
    </w:p>
    <w:p>
      <w:r>
        <w:t>[1] Rachel Johnson, Carpenter LLC (2024)</w:t>
      </w:r>
    </w:p>
    <w:p>
      <w:r>
        <w:t>Footnote: Set source claim race relate truth guess.</w:t>
      </w:r>
    </w:p>
    <w:p>
      <w:pPr>
        <w:pStyle w:val="Heading2"/>
      </w:pPr>
      <w:r>
        <w:t>Arrive production.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level 293</w:t>
            </w:r>
          </w:p>
        </w:tc>
        <w:tc>
          <w:tcPr>
            <w:tcW w:type="dxa" w:w="2160"/>
          </w:tcPr>
          <w:p>
            <w:r>
              <w:t>two 370</w:t>
            </w:r>
          </w:p>
        </w:tc>
        <w:tc>
          <w:tcPr>
            <w:tcW w:type="dxa" w:w="2160"/>
          </w:tcPr>
          <w:p>
            <w:r>
              <w:t>reach 295</w:t>
            </w:r>
          </w:p>
        </w:tc>
        <w:tc>
          <w:tcPr>
            <w:tcW w:type="dxa" w:w="2160"/>
          </w:tcPr>
          <w:p>
            <w:r>
              <w:t>during 504</w:t>
            </w:r>
          </w:p>
        </w:tc>
      </w:tr>
      <w:tr>
        <w:tc>
          <w:tcPr>
            <w:tcW w:type="dxa" w:w="2160"/>
          </w:tcPr>
          <w:p>
            <w:r>
              <w:t>might 747</w:t>
            </w:r>
          </w:p>
        </w:tc>
        <w:tc>
          <w:tcPr>
            <w:tcW w:type="dxa" w:w="2160"/>
          </w:tcPr>
          <w:p>
            <w:r>
              <w:t>large 202</w:t>
            </w:r>
          </w:p>
        </w:tc>
        <w:tc>
          <w:tcPr>
            <w:tcW w:type="dxa" w:w="2160"/>
          </w:tcPr>
          <w:p>
            <w:r>
              <w:t>political 622</w:t>
            </w:r>
          </w:p>
        </w:tc>
        <w:tc>
          <w:tcPr>
            <w:tcW w:type="dxa" w:w="2160"/>
          </w:tcPr>
          <w:p>
            <w:r>
              <w:t>white 989</w:t>
            </w:r>
          </w:p>
        </w:tc>
      </w:tr>
      <w:tr>
        <w:tc>
          <w:tcPr>
            <w:tcW w:type="dxa" w:w="2160"/>
          </w:tcPr>
          <w:p>
            <w:r>
              <w:t>media 378</w:t>
            </w:r>
          </w:p>
        </w:tc>
        <w:tc>
          <w:tcPr>
            <w:tcW w:type="dxa" w:w="2160"/>
          </w:tcPr>
          <w:p>
            <w:r>
              <w:t>onto 136</w:t>
            </w:r>
          </w:p>
        </w:tc>
        <w:tc>
          <w:tcPr>
            <w:tcW w:type="dxa" w:w="2160"/>
          </w:tcPr>
          <w:p>
            <w:r>
              <w:t>sing 63</w:t>
            </w:r>
          </w:p>
        </w:tc>
        <w:tc>
          <w:tcPr>
            <w:tcW w:type="dxa" w:w="2160"/>
          </w:tcPr>
          <w:p>
            <w:r>
              <w:t>page 566</w:t>
            </w:r>
          </w:p>
        </w:tc>
      </w:tr>
      <w:tr>
        <w:tc>
          <w:tcPr>
            <w:tcW w:type="dxa" w:w="2160"/>
          </w:tcPr>
          <w:p>
            <w:r>
              <w:t>huge 201</w:t>
            </w:r>
          </w:p>
        </w:tc>
        <w:tc>
          <w:tcPr>
            <w:tcW w:type="dxa" w:w="2160"/>
          </w:tcPr>
          <w:p>
            <w:r>
              <w:t>call 11</w:t>
            </w:r>
          </w:p>
        </w:tc>
        <w:tc>
          <w:tcPr>
            <w:tcW w:type="dxa" w:w="2160"/>
          </w:tcPr>
          <w:p>
            <w:r>
              <w:t>form 532</w:t>
            </w:r>
          </w:p>
        </w:tc>
        <w:tc>
          <w:tcPr>
            <w:tcW w:type="dxa" w:w="2160"/>
          </w:tcPr>
          <w:p>
            <w:r>
              <w:t>quite 940</w:t>
            </w:r>
          </w:p>
        </w:tc>
      </w:tr>
      <w:tr>
        <w:tc>
          <w:tcPr>
            <w:tcW w:type="dxa" w:w="2160"/>
          </w:tcPr>
          <w:p>
            <w:r>
              <w:t>service 453</w:t>
            </w:r>
          </w:p>
        </w:tc>
        <w:tc>
          <w:tcPr>
            <w:tcW w:type="dxa" w:w="2160"/>
          </w:tcPr>
          <w:p>
            <w:r>
              <w:t>development 392</w:t>
            </w:r>
          </w:p>
        </w:tc>
        <w:tc>
          <w:tcPr>
            <w:tcW w:type="dxa" w:w="2160"/>
          </w:tcPr>
          <w:p>
            <w:r>
              <w:t>yet 145</w:t>
            </w:r>
          </w:p>
        </w:tc>
        <w:tc>
          <w:tcPr>
            <w:tcW w:type="dxa" w:w="2160"/>
          </w:tcPr>
          <w:p>
            <w:r>
              <w:t>likely 765</w:t>
            </w:r>
          </w:p>
        </w:tc>
      </w:tr>
      <w:tr>
        <w:tc>
          <w:tcPr>
            <w:tcW w:type="dxa" w:w="2160"/>
          </w:tcPr>
          <w:p>
            <w:r>
              <w:t>build 925</w:t>
            </w:r>
          </w:p>
        </w:tc>
        <w:tc>
          <w:tcPr>
            <w:tcW w:type="dxa" w:w="2160"/>
          </w:tcPr>
          <w:p>
            <w:r>
              <w:t>down 62</w:t>
            </w:r>
          </w:p>
        </w:tc>
        <w:tc>
          <w:tcPr>
            <w:tcW w:type="dxa" w:w="2160"/>
          </w:tcPr>
          <w:p>
            <w:r>
              <w:t>firm 444</w:t>
            </w:r>
          </w:p>
        </w:tc>
        <w:tc>
          <w:tcPr>
            <w:tcW w:type="dxa" w:w="2160"/>
          </w:tcPr>
          <w:p>
            <w:r>
              <w:t>nothing 989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Table well education head.</w:t>
      </w:r>
    </w:p>
    <w:p>
      <w:r>
        <w:t>- Civil perform hotel.</w:t>
      </w:r>
    </w:p>
    <w:p>
      <w:r>
        <w:t>- Season claim around seat serve start.</w:t>
      </w:r>
    </w:p>
    <w:p>
      <w:r>
        <w:t>[1] Catherine Terry, Finley Group (2017)</w:t>
      </w:r>
    </w:p>
    <w:p>
      <w:r>
        <w:t>Footnote: One open especially fill several.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