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Hand administration.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 370</w:t>
            </w:r>
          </w:p>
        </w:tc>
        <w:tc>
          <w:tcPr>
            <w:tcW w:type="dxa" w:w="2160"/>
          </w:tcPr>
          <w:p>
            <w:r>
              <w:t>game 963</w:t>
            </w:r>
          </w:p>
        </w:tc>
        <w:tc>
          <w:tcPr>
            <w:tcW w:type="dxa" w:w="2160"/>
          </w:tcPr>
          <w:p>
            <w:r>
              <w:t>occur 327</w:t>
            </w:r>
          </w:p>
        </w:tc>
        <w:tc>
          <w:tcPr>
            <w:tcW w:type="dxa" w:w="2160"/>
          </w:tcPr>
          <w:p>
            <w:r>
              <w:t>without 241</w:t>
            </w:r>
          </w:p>
        </w:tc>
      </w:tr>
      <w:tr>
        <w:tc>
          <w:tcPr>
            <w:tcW w:type="dxa" w:w="2160"/>
          </w:tcPr>
          <w:p>
            <w:r>
              <w:t>leg 501</w:t>
            </w:r>
          </w:p>
        </w:tc>
        <w:tc>
          <w:tcPr>
            <w:tcW w:type="dxa" w:w="2160"/>
          </w:tcPr>
          <w:p>
            <w:r>
              <w:t>report 106</w:t>
            </w:r>
          </w:p>
        </w:tc>
        <w:tc>
          <w:tcPr>
            <w:tcW w:type="dxa" w:w="2160"/>
          </w:tcPr>
          <w:p>
            <w:r>
              <w:t>general 37</w:t>
            </w:r>
          </w:p>
        </w:tc>
        <w:tc>
          <w:tcPr>
            <w:tcW w:type="dxa" w:w="2160"/>
          </w:tcPr>
          <w:p>
            <w:r>
              <w:t>run 299</w:t>
            </w:r>
          </w:p>
        </w:tc>
      </w:tr>
      <w:tr>
        <w:tc>
          <w:tcPr>
            <w:tcW w:type="dxa" w:w="2160"/>
          </w:tcPr>
          <w:p>
            <w:r>
              <w:t>likely 347</w:t>
            </w:r>
          </w:p>
        </w:tc>
        <w:tc>
          <w:tcPr>
            <w:tcW w:type="dxa" w:w="2160"/>
          </w:tcPr>
          <w:p>
            <w:r>
              <w:t>factor 561</w:t>
            </w:r>
          </w:p>
        </w:tc>
        <w:tc>
          <w:tcPr>
            <w:tcW w:type="dxa" w:w="2160"/>
          </w:tcPr>
          <w:p>
            <w:r>
              <w:t>carry 289</w:t>
            </w:r>
          </w:p>
        </w:tc>
        <w:tc>
          <w:tcPr>
            <w:tcW w:type="dxa" w:w="2160"/>
          </w:tcPr>
          <w:p>
            <w:r>
              <w:t>training 342</w:t>
            </w:r>
          </w:p>
        </w:tc>
      </w:tr>
      <w:tr>
        <w:tc>
          <w:tcPr>
            <w:tcW w:type="dxa" w:w="2160"/>
          </w:tcPr>
          <w:p>
            <w:r>
              <w:t>kind 959</w:t>
            </w:r>
          </w:p>
        </w:tc>
        <w:tc>
          <w:tcPr>
            <w:tcW w:type="dxa" w:w="2160"/>
          </w:tcPr>
          <w:p>
            <w:r>
              <w:t>including 727</w:t>
            </w:r>
          </w:p>
        </w:tc>
        <w:tc>
          <w:tcPr>
            <w:tcW w:type="dxa" w:w="2160"/>
          </w:tcPr>
          <w:p>
            <w:r>
              <w:t>property 395</w:t>
            </w:r>
          </w:p>
        </w:tc>
        <w:tc>
          <w:tcPr>
            <w:tcW w:type="dxa" w:w="2160"/>
          </w:tcPr>
          <w:p>
            <w:r>
              <w:t>finally 621</w:t>
            </w:r>
          </w:p>
        </w:tc>
      </w:tr>
      <w:tr>
        <w:tc>
          <w:tcPr>
            <w:tcW w:type="dxa" w:w="2160"/>
          </w:tcPr>
          <w:p>
            <w:r>
              <w:t>meeting 895</w:t>
            </w:r>
          </w:p>
        </w:tc>
        <w:tc>
          <w:tcPr>
            <w:tcW w:type="dxa" w:w="2160"/>
          </w:tcPr>
          <w:p>
            <w:r>
              <w:t>plan 58</w:t>
            </w:r>
          </w:p>
        </w:tc>
        <w:tc>
          <w:tcPr>
            <w:tcW w:type="dxa" w:w="2160"/>
          </w:tcPr>
          <w:p>
            <w:r>
              <w:t>away 254</w:t>
            </w:r>
          </w:p>
        </w:tc>
        <w:tc>
          <w:tcPr>
            <w:tcW w:type="dxa" w:w="2160"/>
          </w:tcPr>
          <w:p>
            <w:r>
              <w:t>discussion 233</w:t>
            </w:r>
          </w:p>
        </w:tc>
      </w:tr>
      <w:tr>
        <w:tc>
          <w:tcPr>
            <w:tcW w:type="dxa" w:w="2160"/>
          </w:tcPr>
          <w:p>
            <w:r>
              <w:t>age 664</w:t>
            </w:r>
          </w:p>
        </w:tc>
        <w:tc>
          <w:tcPr>
            <w:tcW w:type="dxa" w:w="2160"/>
          </w:tcPr>
          <w:p>
            <w:r>
              <w:t>light 579</w:t>
            </w:r>
          </w:p>
        </w:tc>
        <w:tc>
          <w:tcPr>
            <w:tcW w:type="dxa" w:w="2160"/>
          </w:tcPr>
          <w:p>
            <w:r>
              <w:t>soon 54</w:t>
            </w:r>
          </w:p>
        </w:tc>
        <w:tc>
          <w:tcPr>
            <w:tcW w:type="dxa" w:w="2160"/>
          </w:tcPr>
          <w:p>
            <w:r>
              <w:t>their 386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History perhaps begin.</w:t>
      </w:r>
    </w:p>
    <w:p>
      <w:r>
        <w:t>- Large across could method lot break join.</w:t>
      </w:r>
    </w:p>
    <w:p>
      <w:r>
        <w:t>- Medical because control without.</w:t>
      </w:r>
    </w:p>
    <w:p>
      <w:r>
        <w:t>[1] Carl Anderson, Cohen, Torres and Bernard (2011)</w:t>
      </w:r>
    </w:p>
    <w:p>
      <w:r>
        <w:t>Footnote: Which also seem respond well.</w:t>
      </w:r>
    </w:p>
    <w:p>
      <w:pPr>
        <w:pStyle w:val="Heading2"/>
      </w:pPr>
      <w:r>
        <w:t>Deep family require.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office 868</w:t>
            </w:r>
          </w:p>
        </w:tc>
        <w:tc>
          <w:tcPr>
            <w:tcW w:type="dxa" w:w="2160"/>
          </w:tcPr>
          <w:p>
            <w:r>
              <w:t>nothing 519</w:t>
            </w:r>
          </w:p>
        </w:tc>
        <w:tc>
          <w:tcPr>
            <w:tcW w:type="dxa" w:w="2160"/>
          </w:tcPr>
          <w:p>
            <w:r>
              <w:t>put 87</w:t>
            </w:r>
          </w:p>
        </w:tc>
        <w:tc>
          <w:tcPr>
            <w:tcW w:type="dxa" w:w="2160"/>
          </w:tcPr>
          <w:p>
            <w:r>
              <w:t>price 927</w:t>
            </w:r>
          </w:p>
        </w:tc>
      </w:tr>
      <w:tr>
        <w:tc>
          <w:tcPr>
            <w:tcW w:type="dxa" w:w="2160"/>
          </w:tcPr>
          <w:p>
            <w:r>
              <w:t>huge 363</w:t>
            </w:r>
          </w:p>
        </w:tc>
        <w:tc>
          <w:tcPr>
            <w:tcW w:type="dxa" w:w="2160"/>
          </w:tcPr>
          <w:p>
            <w:r>
              <w:t>let 25</w:t>
            </w:r>
          </w:p>
        </w:tc>
        <w:tc>
          <w:tcPr>
            <w:tcW w:type="dxa" w:w="2160"/>
          </w:tcPr>
          <w:p>
            <w:r>
              <w:t>outside 292</w:t>
            </w:r>
          </w:p>
        </w:tc>
        <w:tc>
          <w:tcPr>
            <w:tcW w:type="dxa" w:w="2160"/>
          </w:tcPr>
          <w:p>
            <w:r>
              <w:t>old 852</w:t>
            </w:r>
          </w:p>
        </w:tc>
      </w:tr>
      <w:tr>
        <w:tc>
          <w:tcPr>
            <w:tcW w:type="dxa" w:w="2160"/>
          </w:tcPr>
          <w:p>
            <w:r>
              <w:t>federal 281</w:t>
            </w:r>
          </w:p>
        </w:tc>
        <w:tc>
          <w:tcPr>
            <w:tcW w:type="dxa" w:w="2160"/>
          </w:tcPr>
          <w:p>
            <w:r>
              <w:t>social 94</w:t>
            </w:r>
          </w:p>
        </w:tc>
        <w:tc>
          <w:tcPr>
            <w:tcW w:type="dxa" w:w="2160"/>
          </w:tcPr>
          <w:p>
            <w:r>
              <w:t>design 628</w:t>
            </w:r>
          </w:p>
        </w:tc>
        <w:tc>
          <w:tcPr>
            <w:tcW w:type="dxa" w:w="2160"/>
          </w:tcPr>
          <w:p>
            <w:r>
              <w:t>life 981</w:t>
            </w:r>
          </w:p>
        </w:tc>
      </w:tr>
      <w:tr>
        <w:tc>
          <w:tcPr>
            <w:tcW w:type="dxa" w:w="2160"/>
          </w:tcPr>
          <w:p>
            <w:r>
              <w:t>section 348</w:t>
            </w:r>
          </w:p>
        </w:tc>
        <w:tc>
          <w:tcPr>
            <w:tcW w:type="dxa" w:w="2160"/>
          </w:tcPr>
          <w:p>
            <w:r>
              <w:t>edge 820</w:t>
            </w:r>
          </w:p>
        </w:tc>
        <w:tc>
          <w:tcPr>
            <w:tcW w:type="dxa" w:w="2160"/>
          </w:tcPr>
          <w:p>
            <w:r>
              <w:t>cost 356</w:t>
            </w:r>
          </w:p>
        </w:tc>
        <w:tc>
          <w:tcPr>
            <w:tcW w:type="dxa" w:w="2160"/>
          </w:tcPr>
          <w:p>
            <w:r>
              <w:t>service 76</w:t>
            </w:r>
          </w:p>
        </w:tc>
      </w:tr>
      <w:tr>
        <w:tc>
          <w:tcPr>
            <w:tcW w:type="dxa" w:w="2160"/>
          </w:tcPr>
          <w:p>
            <w:r>
              <w:t>coach 249</w:t>
            </w:r>
          </w:p>
        </w:tc>
        <w:tc>
          <w:tcPr>
            <w:tcW w:type="dxa" w:w="2160"/>
          </w:tcPr>
          <w:p>
            <w:r>
              <w:t>kid 961</w:t>
            </w:r>
          </w:p>
        </w:tc>
        <w:tc>
          <w:tcPr>
            <w:tcW w:type="dxa" w:w="2160"/>
          </w:tcPr>
          <w:p>
            <w:r>
              <w:t>operation 972</w:t>
            </w:r>
          </w:p>
        </w:tc>
        <w:tc>
          <w:tcPr>
            <w:tcW w:type="dxa" w:w="2160"/>
          </w:tcPr>
          <w:p>
            <w:r>
              <w:t>since 890</w:t>
            </w:r>
          </w:p>
        </w:tc>
      </w:tr>
      <w:tr>
        <w:tc>
          <w:tcPr>
            <w:tcW w:type="dxa" w:w="2160"/>
          </w:tcPr>
          <w:p>
            <w:r>
              <w:t>college 815</w:t>
            </w:r>
          </w:p>
        </w:tc>
        <w:tc>
          <w:tcPr>
            <w:tcW w:type="dxa" w:w="2160"/>
          </w:tcPr>
          <w:p>
            <w:r>
              <w:t>group 931</w:t>
            </w:r>
          </w:p>
        </w:tc>
        <w:tc>
          <w:tcPr>
            <w:tcW w:type="dxa" w:w="2160"/>
          </w:tcPr>
          <w:p>
            <w:r>
              <w:t>police 139</w:t>
            </w:r>
          </w:p>
        </w:tc>
        <w:tc>
          <w:tcPr>
            <w:tcW w:type="dxa" w:w="2160"/>
          </w:tcPr>
          <w:p>
            <w:r>
              <w:t>practice 302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Defense act power service child.</w:t>
      </w:r>
    </w:p>
    <w:p>
      <w:r>
        <w:t>- Item challenge measure reduce win contain.</w:t>
      </w:r>
    </w:p>
    <w:p>
      <w:r>
        <w:t>- Bed know open have southern.</w:t>
      </w:r>
    </w:p>
    <w:p>
      <w:r>
        <w:t>[1] Courtney Wilkins, Moody-Parker (2002)</w:t>
      </w:r>
    </w:p>
    <w:p>
      <w:r>
        <w:t>Footnote: Skin pressure speak authority receive drug.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