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Almanac (disambiguation)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 aspect of data, including the planning of data collection in terms of the design of surveys and experiments.</w:t>
      </w:r>
    </w:p>
    <w:p>
      <w:r>
        <w:t>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 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w:t>
      </w:r>
    </w:p>
    <w:p>
      <w:r>
        <w:t>Two main statistical methods are used in data analysis: descriptive statistics, which summarize data from a 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 variability) characterizes the extent to which members of the distribution depart from its center and each other. Inferences made using mathematical statistics employ the framework of probability theory, which deals with the analysis of random phenomena.</w:t>
      </w:r>
    </w:p>
    <w:p>
      <w:r>
        <w:t>A standard statistical procedure involves the collection of data leading to a test of the relationship between two statistical data sets, or a data set and synthetic data drawn 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 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w:t>
      </w:r>
    </w:p>
    <w:p>
      <w:r>
        <w:t>Statistical measurement processes are also prone to error in regards to 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r>
        <w:t>"Statistics is both the science of uncertainty and the technology of extracting information from data." - featured in the International Encyclopedia of Statistical Science.Statistics is the discipline that deals with data, facts and figures with which meaningful information is inferred. Data may represent a numerical value, in form of quantitative data, or a label, as with qualitative data. Data may be collected, presented and summarised, in one of two methods called descriptive statistics. Two elementary summaries of data, singularly called a statistic, are the mean and dispersion. Whereas inferential statistics interprets data from a population sample to induce statements and predictions about a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