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Education</w:t>
      </w:r>
    </w:p>
    <w:p>
      <w:r>
        <w:t>A wide range of research methods are used in psychology. These methods vary by the sources from which information is obtained, how that information is sampled, and the types of instruments that are used in data collection. Methods also vary by whether they collect qualitative data, quantitative data or both.</w:t>
      </w:r>
    </w:p>
    <w:p>
      <w:r>
        <w:t>Qualitative psychological research findings are not arrived at by statistical or other quantitative procedures. Quantitative psychological research findings result from mathematical modeling and statistical estimation or statistical inference. The two types of research differ in the methods employed, rather than the topics they focus on.</w:t>
      </w:r>
    </w:p>
    <w:p>
      <w:r>
        <w:t>There are three main types of psychological research:</w:t>
      </w:r>
    </w:p>
    <w:p>
      <w:r>
        <w:t>Correlational research</w:t>
      </w:r>
    </w:p>
    <w:p>
      <w:r>
        <w:t>Descriptive research</w:t>
      </w:r>
    </w:p>
    <w:p>
      <w:r>
        <w:t>Experimental research</w:t>
      </w:r>
    </w:p>
    <w:p>
      <w:r>
        <w:t>Common research designs and data collection methods include:</w:t>
      </w:r>
    </w:p>
    <w:p>
      <w:r>
        <w:t>Archival research</w:t>
      </w:r>
    </w:p>
    <w:p>
      <w:r>
        <w:t>Case study uses different research methods (e.g. interview, observation, self-report questionnaire) with a single case or small number of cases.</w:t>
      </w:r>
    </w:p>
    <w:p>
      <w:r>
        <w:t>Clustered randomized controlled trial</w:t>
      </w:r>
    </w:p>
    <w:p>
      <w:r>
        <w:t>Computer simulation (modeling)</w:t>
      </w:r>
    </w:p>
    <w:p>
      <w:r>
        <w:t>Ethnography</w:t>
      </w:r>
    </w:p>
    <w:p>
      <w:r>
        <w:t>Event sampling methodology, also referred to as experience sampling methodology, diary study, or ecological momentary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