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Bioorganic chemistry</w:t>
      </w:r>
    </w:p>
    <w:p>
      <w:r>
        <w:t>Ubuntu (Zulu pronunciation: [ùɓúntʼù]; meaning 'humanity' in some Bantu languages, such as Zulu) describes a set of closely related Bantu African-origin value systems that emphasize the interconnectedness of individuals with their surrounding societal and physical worlds.  "Ubuntu" is sometimes translated as "I am because we are". In Xhosa, the latter term is used, but is often meant in a more philosophical sense to mean "the belief in a universal bond of sharing that connects all humanity".</w:t>
      </w:r>
    </w:p>
    <w:p>
      <w:r>
        <w:t>Although the most popular term referring to the philosophy today is "Ubuntu", the philosophy stretches back to the beginning of proto-Bantu language and has many other names in other African languages.</w:t>
      </w:r>
    </w:p>
    <w:p>
      <w:r>
        <w:t>Angola (gimuntu);</w:t>
      </w:r>
    </w:p>
    <w:p>
      <w:r>
        <w:t>Botswana (muthu, batho);</w:t>
      </w:r>
    </w:p>
    <w:p>
      <w:r>
        <w:t>Burkina Faso, Cote d’Ivoire, Equatorial Guinea, Guinea,  Gambia Liberia, Sierra Leonne and Mali (maaya);</w:t>
      </w:r>
    </w:p>
    <w:p>
      <w:r>
        <w:t>Burundi (ubuntu);</w:t>
      </w:r>
    </w:p>
    <w:p>
      <w:r>
        <w:t>Cameroon (bato);</w:t>
      </w:r>
    </w:p>
    <w:p>
      <w:r>
        <w:t>Congo (bantu);</w:t>
      </w:r>
    </w:p>
    <w:p>
      <w:r>
        <w:t>Democratic Republic of Congo (bomoto, kimuntu or bantu);</w:t>
      </w:r>
    </w:p>
    <w:p>
      <w:r>
        <w:t>Egypt (maat);</w:t>
      </w:r>
    </w:p>
    <w:p>
      <w:r>
        <w:t>Ethiopia (medemer, edir, kiree, mahiber, debo);</w:t>
      </w:r>
    </w:p>
    <w:p>
      <w:r>
        <w:t>Ghana (biako ye);</w:t>
      </w:r>
    </w:p>
    <w:p>
      <w:r>
        <w:t>Kenya (utu, munto, omundu or mondo);</w:t>
      </w:r>
    </w:p>
    <w:p>
      <w:r>
        <w:t>Malawi (umunthu);</w:t>
      </w:r>
    </w:p>
    <w:p>
      <w:r>
        <w:t>Mozambique (vumuntu);</w:t>
      </w:r>
    </w:p>
    <w:p>
      <w:r>
        <w:t>Namibia (omundu);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