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Community studies</w:t>
      </w:r>
    </w:p>
    <w:p>
      <w:r>
        <w:t>Technical communication (or tech comm) is communication of technical subject matter such as engineering, science, or technology content. The largest part of it tends to be technical writing, though importantly it often requires aspects of visual communication (which in turn sometimes entails technical drawing, requiring more specialized training). Technical communication also encompasses oral delivery modes such as presentations involving technical material. When technical communication occurs in workplace settings, it's considered a major branch of professional communication. In research or R&amp;D contexts (academic or industrial), it can overlap with scientific writing.</w:t>
      </w:r>
    </w:p>
    <w:p>
      <w:r>
        <w:t>Technical communication is used to convey scientific, engineering, or other technical information. Individuals in a variety of contexts and with varied professional credentials engage in technical communication. Some individuals are designated as technical communicators or technical writers as their primary role; for some others, the role is inherently part of their technical position (e.g., engineers). In either case, these individuals utilize appropriate skills to research, document, and present technical information as needed. Technical communicators may use modalities including paper documents, digital files, audio and video media, and live delivery.</w:t>
      </w:r>
    </w:p>
    <w:p>
      <w:r>
        <w:t>The Society for Technical Communication defines the field as any form of communication that focuses on technical or specialized topics, communicates specifically by using technology, or provides instructions on how to do something. More succinctly, the Institute of Scientific and Technical Communicators defines technical communication as factual communication, usually about products and services. The European Association for Technical Communication briefly defines technical communication as "the process of defining, creating and delivering information products for the safe, efficient and effective use of products (technical systems, software, services)".</w:t>
      </w:r>
    </w:p>
    <w:p>
      <w:r>
        <w:t>Whatever the definition of technical communication, the overarching goal of the practice is to create easily accessible information for a specific audience.</w:t>
      </w:r>
    </w:p>
    <w:p>
      <w:r>
        <w:t>Technical communicators generally tailor information to a specific audience, which may be subject matter experts, consumers, end-users, etc. Technical communicators often work collaboratively to create deliverables that include online help, user manuals, classroom training guides, computer-based training, white papers, government documents, industrial videos, reference cards, data sheets, journal articles, and patents.</w:t>
      </w:r>
    </w:p>
    <w:p>
      <w:r>
        <w:t>Technical domains can be of any kind, including the soft and hard sciences, high technology including computers and software, and consumer electronics. Technical communicators often work with a range of subject-matter experts (SMEs) on these projects.</w:t>
      </w:r>
    </w:p>
    <w:p>
      <w:r>
        <w:t>Technical communication jobs include the following:</w:t>
      </w:r>
    </w:p>
    <w:p>
      <w:r>
        <w:t>API writer, e-learning author, information architect, technical content developer, technical editor, technical illustrator, technical trainer, technical translator, technical writer, usability expert, user experience designer, and user interface designer. Other jobs available to technical communicators include digital strategist, marketing specialist, and content manager.</w:t>
      </w:r>
    </w:p>
    <w:p>
      <w:r>
        <w:t>In 2015, the European Association for Technical Communication published a competence framework for the professional field of technical communication.</w:t>
      </w:r>
    </w:p>
    <w:p>
      <w:r>
        <w:t>Much like technology and the world economy, technical communication as a profession has evolved over the last half-century. In a nutshell, technical communicators take the physiological research of a project and apply it to the communication process itself.</w:t>
      </w:r>
    </w:p>
    <w:p>
      <w:r>
        <w:t>User experience (UX) design has become more prominent in technical and professional communication (TPC) as companies look to develop content for a wide range of audiences and experiences.</w:t>
      </w:r>
    </w:p>
    <w:p>
      <w:r>
        <w:t>The User Experience Professionals Association defines user experience, or UX, as "Every aspect of the user's interaction with a product, service, or company that make up the user's perception of the whole."  Therefore, "user experience design as a discipline is concerned with all the elements that together make up that interface, including layout, visual design, text, brand, sound, and interaction."</w:t>
      </w:r>
    </w:p>
    <w:p>
      <w:r>
        <w:t>It is now an expectation that technical communication skills should be coupled with UX design. As Verhulsdonck, Howard, and Tham state "...it is not enough to write good content. According to industry expectations, next to writing good content, it is now also crucial to design good experiences around that content." Technical communicators must now consider different platforms such as social media and apps, as well as different channels like web and mobile.</w:t>
      </w:r>
    </w:p>
    <w:p>
      <w:r>
        <w:t>As Redish explains, TPC no longer writes content but "writes around the interface" itself as the user experience surrounding content is developed. This includes usable content customized to specific user needs, that addresses user emotions, feelings, and thoughts across different channels in a UX ecology.</w:t>
      </w:r>
    </w:p>
    <w:p>
      <w:r>
        <w:t>Lauer and Brumberger further assert, "…UX is a natural extension of the work that technical communicators already do, especially in the modern technological context of responsive design, in which content is deployed across a wide range of interfaces and environments."</w:t>
      </w:r>
    </w:p>
    <w:p>
      <w:r>
        <w:t>Technical communication is a task performed by specialized employees or consultants. For example, a professional writer may work with a company to produce a user manual. Some companies give considerable technical communication responsibility to other technical professionals—such as programmers, engineers, and scientists. Often, a professional technical writer edits such work to bring it up to modern technical communication standards.</w:t>
      </w:r>
    </w:p>
    <w:p>
      <w:r>
        <w:t>To begin the documentation process, technical communicators identify the audience and their information needs. The technical communicator researches and structures the content into a framework that can guide detailed development. As the body of information comes together, the technical communicator ensures that the intended audience can understand the content and retrieve the information they need. This process, known as the writing process, has been a central focus of writing theory since the 1970s, and some contemporary textbook authors apply it to technical communication. Technical communication is important to most professions, as a way to contain and organize information and maintain accuracy.</w:t>
      </w:r>
    </w:p>
    <w:p>
      <w:r>
        <w:t>The technical writing process is based on Cicero's five canons of rhetoric, and can be divided into six steps: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