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Degeneracy (mathematics)</w:t>
      </w:r>
    </w:p>
    <w:p>
      <w:r>
        <w:t>Global health is the health of populations in a worldwide context; it has been defined as "the area of study, research, and practice that places a priority on improving health and achieving equity in health for all people worldwide". Problems that transcend national borders or have a global political and economic impact are often emphasized. Thus, global health is about worldwide health improvement (including mental health), reduction of disparities, and protection against global threats that disregard national borders, including the most common causes of human death and years of life lost from a global perspective.</w:t>
      </w:r>
    </w:p>
    <w:p>
      <w:r>
        <w:t>Global health is not to be confused with international health, which is defined as the branch of public health focusing on developing nations and foreign aid efforts by industrialized countries.</w:t>
      </w:r>
    </w:p>
    <w:p>
      <w:r>
        <w:t>One way that global health can be measured is through the prevalence of various global diseases in the world and their threat to decrease life expectancy in the present day. Estimates suggest that in a pre-modern, poor world, life expectancy was around 30 years in all regions of the world (mainly due to high infant mortality). Another holistic perspective called One Health can be used to address global health challenges and to improve global health security.</w:t>
      </w:r>
    </w:p>
    <w:p>
      <w:r>
        <w:t>The predominant agency associated with global health (and international health) is the World Health Organization (WHO). Other important agencies impacting global health include UNICEF and World Food Programme (WFP). The United Nations system has also played a part in cross-sectoral actions to address global health and its underlying socioeconomic determinants with the declaration of the Millennium Development Goals and the more recent Sustainable Development Goals.</w:t>
      </w:r>
    </w:p>
    <w:p>
      <w:r>
        <w:t>Global health employs several perspectives that focus on the determinants and distribution of health in international contexts.</w:t>
      </w:r>
    </w:p>
    <w:p>
      <w:r>
        <w:t>Medicine describes the pathology of diseases and promotes prevention, diagnosis, and treatment.</w:t>
      </w:r>
    </w:p>
    <w:p>
      <w:r>
        <w:t>Public health emphasizes the health of populations.</w:t>
      </w:r>
    </w:p>
    <w:p>
      <w:r>
        <w:t>Epidemiology helps identify risk factors and causes of health problems.</w:t>
      </w:r>
    </w:p>
    <w:p>
      <w:r>
        <w:t>Demography provides data for policy decisions.</w:t>
      </w:r>
    </w:p>
    <w:p>
      <w:r>
        <w:t>Economics emphasizes the cost-effectiveness and cost-benefit approaches for the optimal allocation of health resources.</w:t>
      </w:r>
    </w:p>
    <w:p>
      <w:r>
        <w:t>Other social sciences such as sociology, development studies, psychology, anthropology, cultural studies, and law can help understand the determinants of health in societies.</w:t>
      </w:r>
    </w:p>
    <w:p>
      <w:r>
        <w:t>Both individuals and organizations working in the domain of global health often face many questions regarding ethical and human rights. Critical examination of the various causes and justifications of health inequities is necessary for the success of proposed solutions. Such issues are discussed at the bi-annual Global Summits of National Ethics/Bioethics Councils.</w:t>
      </w:r>
    </w:p>
    <w:p>
      <w:r>
        <w:t>Important steps were taken towards global co-operation in health with the formation of the United Nations (UN) and the World Bank Group in 1945, after World War II. In 1948, the member states of the newly formed United Nations gathered to create the World Health Organization. A cholera epidemic that took 20,000 lives in Egypt in 1947 and 1948 helped spur the international community to action. The WHO published its Model List of Essential Medicines, and the 1978 Alma Ata declaration underlined the importance of primary health care.</w:t>
      </w:r>
    </w:p>
    <w:p>
      <w:r>
        <w:t>At a United Nations Summit in 2000, member nations declared eight Millennium Development Goals (MDGs), which reflected the major challenges facing human development globally, to be achieved by 2015. The declaration was matched by unprecedented global investment by donor and recipient countries. According to the UN, these MDGs provided an important framework for development and significant progress has been made in a number of areas.  However, progress has been uneven and some of the MDGs were not fully realized including maternal, newborn and child health and reproductive health. Building on the MDGs, a new Sustainable Development Agenda with 17 Sustainable Development Goals (SDGs) has been established for the years 2016–2030.  The first goal being an ambitious and historic pledge to end poverty. On 25 September 2015, the 193 countries of the UN General Assembly adopted the 2030 Development Agenda titled Transforming our world: the 2030 Agenda for Sustainable Development.</w:t>
      </w:r>
    </w:p>
    <w:p>
      <w:r>
        <w:t>Several major initiatives began in the 2000s, including the vaccine alliance GAVI in 2000, The Global Fund to Fight AIDS, Tuberculosis and Malaria in 2002, U.S. President's Emergency Plan for AIDS Relief in 2003, and the U.S. President's Malaria Initiative in 2005. In this decade and as part of the Monterrey Consensus (which did not pursue goals as aggressively as many activists had urged), an increasing emphasis was put on measuring improvement in health outcomes, rather than merely the amount of money spent.</w:t>
      </w:r>
    </w:p>
    <w:p>
      <w:r>
        <w:t>In 2015 a book titled To Save Humanity was published, with nearly 100 essays regarding today's most pressing global health issues. The essays were authored by global figures in politics, science, and advocacy ranging from Bill Clinton to Peter Piot, and addressed a wide range of issues including vaccinations, antimicrobial resistance, health coverage, tobacco use, research methodology, climate change, equity, access to medicine, and media coverage of health research.</w:t>
      </w:r>
    </w:p>
    <w:p>
      <w:r>
        <w:t>Global health as a discipline is frequently regarded to be of imperial origin, and there have been calls for its decolonisation. The global health ecosystem has also been criticised as having a feudal structure, acting for a small group of institutions and individuals based in high-income countries which acts similar to an imperial "Crown".</w:t>
      </w:r>
    </w:p>
    <w:p>
      <w:r>
        <w:t>Measures of global health include disability-adjusted life year (DALY), quality-adjusted life years (QALYs), and mortality rate.</w:t>
      </w:r>
    </w:p>
    <w:p>
      <w:r>
        <w:t>The DALY is a summary measure that combines the impact of illness, disability, and mortality by measuring the time lived with disability and the time lost due to premature mortality. One DALY can be thought of as one lost year of "healthy" life. The DALY for a disease is the sum of the years of life lost due to premature mortality and the years lost due to disability for incident cases of the health condition.</w:t>
      </w:r>
    </w:p>
    <w:p>
      <w:r>
        <w:t>QALYs combine expected survival with expected quality of life into a single number: if an additional year of healthy life is worth a value of one (year), then a year of less healthy life is worth less than one (year). QALY calculations are based on measurements of the value that individuals place on expected years of survival. Measurements can be made in several ways: by techniques that replicate gambles about preferences for alternative states of health, with surveys or analyses that infer willingness to pay for alternative states of health, or through instruments that are based on trading off some or all likely survival time that a medical intervention might provide in order to gain less survival time of higher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