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Demographics of London</w:t>
      </w:r>
    </w:p>
    <w:p>
      <w:r>
        <w:t>Bitcoin (abbreviation: BTC; sign: ₿) is the first decentralized cryptocurrency. Based on a free-market ideology, bitcoin was invented in 2008 when an unknown entity published a white paper under the pseudonym of Satoshi Nakamoto. Use of bitcoin as a currency began in 2009, with the release of its open-source implementation. From 2021 until 2025, El Salvador adopted it as legal tender currency. As bitcoin is pseudonymous, its use by criminals has attracted the attention of regulators, leading to its ban by several countries as of 2021.</w:t>
      </w:r>
    </w:p>
    <w:p>
      <w:r>
        <w:t>Bitcoin works through the collaboration of computers, each of which acts as a node in the peer-to-peer bitcoin network. Each node maintains an independent copy of a public distributed ledger of transactions, called a blockchain, without central oversight. Transactions are validated through the use of cryptography, preventing one person from spending another person's bitcoin, as long as the owner of the bitcoin keeps certain sensitive data secret.</w:t>
      </w:r>
    </w:p>
    <w:p>
      <w:r>
        <w:t>Consensus between nodes about the content of the blockchain is achieved using a computationally intensive process based on proof of work, called mining, which is performed by purpose-built computers. Mining consumes large quantities of electricity and has been criticized for its environmental impact.</w:t>
      </w:r>
    </w:p>
    <w:p>
      <w:r>
        <w:t>Before bitcoin, several digital cash technologies were released, starting with David Chaum's ecash in the 1980s. The idea that solutions to computational puzzles could have some value was first proposed by cryptographers Cynthia Dwork and Moni Naor in 1992. The concept was independently rediscovered by Adam Back who developed Hashcash, a proof-of-work scheme for spam control in 1997. The first proposals for distributed digital scarcity-based cryptocurrencies came from cypherpunks Wei Dai (b-money) and Nick Szabo (bit gold) in 1998. In 2004, Hal Finney developed the first currency based on reusable proof of work. These various attempts were not successful: Chaum's concept required centralized control and no banks wanted to sign on, Hashcash had no protection against double-spending, while b-money and bit gold were not resistant to Sybil attacks.</w:t>
      </w:r>
    </w:p>
    <w:p>
      <w:r>
        <w:t>The domain name bitcoin.org was registered on 18 August 2008. On 31 October 2008, a link to a white paper authored by Satoshi Nakamoto titled Bitcoin: A Peer-to-Peer Electronic Cash System was posted to a cryptography mailing list. Nakamoto's identity remains unknown. According to computer scientist Arvind Narayanan, all individual components of bitcoin originated in earlier academic literature. Nakamoto's innovation was their complex interplay resulting in the first decentralized, Sybil resistant, Byzantine fault tolerant digital cash system, that would eventually be referred to as the first blockchain. Nakamoto's paper was not peer reviewed and was initially ignored by academics, who argued that it could not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