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Dictionary</w:t>
      </w:r>
    </w:p>
    <w:p>
      <w:r>
        <w:t>American philosophy is the activity, corpus, and tradition of philosophers affiliated with the United States. The Internet Encyclopedia of Philosophy notes that while it lacks a "core of defining features, American Philosophy can nevertheless be seen as both reflecting and shaping collective American identity over the history of the nation". The philosophy of the Founding Fathers of the United States is largely seen as an extension of the European Enlightenment. A small number of philosophies are known as American in origin, namely pragmatism and transcendentalism, with their most prominent proponents being the philosophers William James and Ralph Waldo Emerson respectively.</w:t>
      </w:r>
    </w:p>
    <w:p>
      <w:r>
        <w:t>Although there had been various people, communities, and nations inhabiting the territories that would later become the United States, all of whom engaged with philosophical questions such as the nature of the self, interpersonal relationships, and origins and destinies, most histories of the American philosophical tradition have traditionally begun with European colonization, especially with the arrival of the Puritans in New England.  Documents such as the Mayflower Compact (1620), followed by the Fundamental Orders of Connecticut (1639) and the Massachusetts Body of Liberties (1641), made manifest basic socio-political positions, which served as foundations for the newly established communities. These set the early colonial philosophy into a religious tradition (Puritan Providentialism), and there was also an emphasis on the relationship between the individual and the community.</w:t>
      </w:r>
    </w:p>
    <w:p>
      <w:r>
        <w:t>Thinkers such as John Winthrop emphasized the public life over the private. Holding that the former takes precedence over the latter, while other writers, such as Roger Williams (co-founder of Rhode Island) held that religious tolerance was more integral than trying to achieve religious homogeneity in a community.</w:t>
      </w:r>
    </w:p>
    <w:p>
      <w:r>
        <w:t>18th-century American philosophy may be broken into two halves, the first half being marked by the theology of Reformed Puritan Calvinism influenced by the Great Awakening as well as Enlightenment natural philosophy, and the second by the native moral philosophy of the American Enlightenment taught in American colleges. They were used "in the tumultuous years of the 1750s and 1770s" to "forge a new intellectual culture for the United states", which led to the American incarnation of the European Enlightenment that is associated with the political thought of the Founding Fathers.</w:t>
      </w:r>
    </w:p>
    <w:p>
      <w:r>
        <w:t>The 18th century saw the introduction of Francis Bacon and the Enlightenment philosophers Descartes, Newton, Locke, Wollaston, and Berkeley to Colonial British America. Two native-born Americans, Samuel Johnson and Jonathan Edwards, were first influenced by these philosophers; they then adapted and extended their Enlightenment ideas to develop their own American theology and philosophy. Both were originally ordained Puritan Congregationalist ministers who embraced much of the new learning of the Enlightenment. Both were Yale educated and Berkeley influenced idealists who became influential college presidents. Both were influential in the development of American political philosophy and the works of the Founding Fathers. But Edwards based his reformed Puritan theology on Calvinist doctrine, while Johnson converted to the Anglican episcopal religion (the Church of England), then based his new American moral philosophy on William Wollaston's Natural Religion. Late in the century, Scottish innate or common sense realism replaced the native schools of these two rivals in the college philosophy curricula of American colleges; it would remain the dominant philosophy in American academia up to the Civil War.</w:t>
      </w:r>
    </w:p>
    <w:p>
      <w:r>
        <w:t>The first 100 years or so of college education in  the American Colonies were dominated in New England by the Puritan theology of William Ames and "the sixteenth-century logical methods of Petrus Ramus." Then in 1714, a donation of 800 books from England, collected by Colonial Agent Jeremiah Dummer, arrived at Yale.  They contained what became known as "The New Learning", including "the works of Locke, Descartes, Newton, Boyle, and Shakespeare", and other Enlightenment era authors not known to the tutors and graduates of Puritan Yale and Harvard colleges. They were first opened and studied by an eighteen-year-old graduate student from Guilford, Connecticut, the young American Samuel Johnson, who had also just found and read Lord Francis Bacon's 1605 book Advancement of Learning. Johnson wrote in his Autobiography, "All this was like a flood of day to his low state of mind" and that "he found himself like one at once emerging out of the glimmer of twilight into the full sunshine of open day." He now considered what he had learned at Yale "nothing but the scholastic cobwebs of a few little English and Dutch systems that would hardly now be taken up in the street."</w:t>
      </w:r>
    </w:p>
    <w:p>
      <w:r>
        <w:t>Johnson was appointed tutor at Yale in 1716. He began to teach the Enlightenment curriculum there, and thus began the American Enlightenment. One of his students for a brief time was a fifteen-year-old Jonathan Edwards. "These two brilliant Yale students of those years, each of whom was to become a noted thinker and college president, exposed the fundamental nature of the problem" of the "incongruities between the old learning and the new."  But each had a quite different view on the issues of predestination versus freewill, original sin versus the pursuit of happiness through practicing virtue, and the education of children.</w:t>
      </w:r>
    </w:p>
    <w:p>
      <w:r>
        <w:t>Jonathan Edwards was "America's most important and original philosophical theologian." Noted for his energetic sermons, such as "Sinners in the Hands of an Angry God" (which is said to have begun the First Great Awakening), Edwards emphasized "the absolute sovereignty of God and the beauty of God's holiness." Working to unite Christian Platonism with an empiricist epistemology, with the aid of Newtonian physics, Edwards was deeply influenced by George Berkeley, himself an empiricist, and Edwards derived his importance of the immaterial for the creation of human experience from Bishop Berkeley.</w:t>
      </w:r>
    </w:p>
    <w:p>
      <w:r>
        <w:t>The non-material mind consists of understanding and will, and it is understanding, interpreted in a Newtonian framework, that leads to Edwards' fundamental metaphysical category of Resistance. Whatever features an object may have, it has these properties because the object resists. Resistance itself is the exertion of God's power, and it can be seen in Newton's laws of motion, where an object is "unwilling" to change its current state of motion; an object at rest will remain at rest and an object in motion will remain in motion.</w:t>
      </w:r>
    </w:p>
    <w:p>
      <w:r>
        <w:t>Though Edwards reformed Puritan theology using Enlightenment ideas from natural philosophy, Locke, Newton, and Berkeley, he remained a Calvinist and hard determinist. Jonathan Edwards also rejected the freedom of the will, saying that "we can do as we please, but we cannot please as we please." According to Edwards, neither good works nor self-originating faith lead to salvation, but rather it is the unconditional grace of God which stands as the sole arbiter of human fortune.</w:t>
      </w:r>
    </w:p>
    <w:p>
      <w:r>
        <w:t>While the 17th- and early 18th-century American philosophical tradition was decidedly marked by religious themes and the Reformation reason of Ramus, the 18th century saw more reliance on science and the new learning of the Age of Enlightenment, along with an idealist belief in the perfectibility of human beings through teaching ethics and moral philosophy, laissez-faire economics, and a new focus on political matters.</w:t>
      </w:r>
    </w:p>
    <w:p>
      <w:r>
        <w:t>Samuel Johnson has been called "The Founder of American Philosophy" and the "first important philosopher in colonial America and author of the first philosophy textbook published there". He was interested not only in philosophy and theology, but in theories of education, and in knowledge classification schemes, which he used to write encyclopedias, develop college curricula, and create library classification systems.</w:t>
      </w:r>
    </w:p>
    <w:p>
      <w:r>
        <w:t>Johnson was a proponent of the view that "the essence of true religion is morality", and believed that "the problem of denominationalism" could be solved by teaching a non-denominational common moral philosophy acceptable to all religions. So he crafted one. Johnson's moral philosophy was influenced by Descartes and Locke, but more directly by William Wollaston's 1722 book Religion of Nature Delineated and the idealist philosopher of George Berkeley, with whom Johnson studied while Berkeley was in Rhode Island between 1729 and 1731. Johnson strongly rejected Calvin's doctrine of Predestination and believed that people were autonomous moral agents endowed with freewill and Lockean natural rights. His fusion philosophy of Natural Religion and Idealism, which has been called "American Practical Idealism", was developed as a series of college textbooks in seven editions between 1731 and 1754. These works, and his dialogue Raphael, or The Genius of the English America, written at the time of the Stamp Act crisis, go beyond his Wollaston and Berkeley influences; Raphael includes sections on economics, psychology, the teaching of children, and political philosophy.</w:t>
      </w:r>
    </w:p>
    <w:p>
      <w:r>
        <w:t>His moral philosophy is defined in his college textbook Elementa Philosophica as "the Art of pursuing our highest Happiness by the practice of virtue". It was promoted by President Thomas Clap of Yale, Benjamin Franklin and Provost William Smith at The Academy and College of Philadelphia, and taught at King's College (now Columbia University), which Johnson founded in 1754. It was influential in its day: it has been estimated that about half of American college students between 1743 and 1776, and over half of the men who contributed to the Declaration of Independence or debated it were connected to Johnson's American Practical Idealism moral philosophy. Three members of the 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