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footprint</w:t>
      </w:r>
    </w:p>
    <w:p>
      <w:r>
        <w:t>Renewable energy (also called green energy) is energy made from renewable natural resources that are replenished on a human timescale. The most widely used renewable energy types are solar energy, wind power, and hydropower. Bioenergy and geothermal power are also significant in some countries. Some also consider nuclear power a renewable power source, although this is controversial, as nuclear energy requires mining uranium, a nonrenewable resource. Renewable energy installations can be large or small and are suited for both urban and rural areas. Renewable energy is often deployed together with further electrification. This has several benefits: electricity can move heat and vehicles efficiently and is clean at the point of consumption. Variable renewable energy sources are those that have a fluctuating nature, such as wind power and solar power. In contrast, controllable renewable energy sources include dammed hydroelectricity, bioenergy, or geothermal power.</w:t>
      </w:r>
    </w:p>
    <w:p>
      <w:r>
        <w:t>Renewable energy systems have rapidly become more efficient and cheaper over the past 30 years. A large majority of worldwide newly installed worldwide electricity capacity is now renewable. Renewable energy sources, such as solar and wind power, have seen significant cost reductions over the past decade, making them more competitive with traditional fossil fuels. In some geographic localities, photovoltaic solar or onshore wind is the cheapest new-build electricity. From 2011 to 2021, renewable energy grew from 20% to 28% of the global electricity supply. Power from the sun and wind accounted for most of this increase, growing from a combined 2% to 10%. Use of fossil energy shrank from 68% to 62%. In 2024, renewables accounted for over 30% of global electricity generation and are projected to reach over 45% by 2030. Many countries already have renewables contributing more than 20% of their total energy supply, with some generating over half or even all their electricity from renewable sources.</w:t>
      </w:r>
    </w:p>
    <w:p>
      <w:r>
        <w:t>The main motivation to use renewable energy instead of fossil fuels is to slow and eventually stop climate change, which is mostly caused by their greenhouse gas emissions. In general, renewable energy sources pollute much less than fossil fuels. The International Energy Agency estimates that to achieve net zero emissions by 2050, 90% of global electricity will need to be generated by renewables. Renewables also cause much less air pollution than fossil fuels, improving public health, and are less noisy.</w:t>
      </w:r>
    </w:p>
    <w:p>
      <w:r>
        <w:t>The deployment of renewable energy still faces obstacles, especially fossil fuel subsidies, lobbying by incumbent power providers, and local opposition to the use of land for renewable installations. Like all mining, the extraction of minerals required for many renewable energy technologies also results in environmental damage. In addition, although most renewable energy sources are sustainable, some are not.</w:t>
      </w:r>
    </w:p>
    <w:p>
      <w:r>
        <w:t>Renewable energy is usually understood as energy harnessed from continuously occurring natural phenomena. The International Energy Agency defines it as "energy derived from natural processes that are replenished at a faster rate than they are consumed". Solar power, wind power, hydroelectricity, geothermal energy, and biomass are widely agreed to be the main types of renewable energy. Renewable energy often displaces conventional fuels in four areas: electricity generation, hot water/space heating, transportation, and rural (off-grid) energy services.</w:t>
      </w:r>
    </w:p>
    <w:p>
      <w:r>
        <w:t>Although almost all forms of renewable energy cause much fewer carbon emissions than fossil fuels, the term is not synonymous with low-carbon energy. Some non-renewable sources of energy, such as nuclear power,generate almost no emissions, while some renewable energy sources can be very carbon-intensive, such as the burning of biomass if it is not offset by planting new plants. Renewable energy is also distinct from sustainable energy, a more abstract concept that seeks to group energy sources based on their overall permanent impact on future generations of humans. For example, biomass is often associated with unsustainable deforestation.</w:t>
      </w:r>
    </w:p>
    <w:p>
      <w:r>
        <w:t>As part of the global effort to limit climate change, most countries have committed to net zero greenhouse gas emissions. In practice, this means phasing out fossil fuels and replacing them with low-emissions energy sources. This much needed process, coined as "low-carbon substitutions" in contrast to other transition processes including energy additions, needs to be accelerated multiple times in order to successfully mitigate climate change. At the 2023 United Nations Climate Change Conference, around three-quarters of the world's countries set a goal of tripling renewable energy capacity by 2030. The European Union aims to generate 40% of its electricity from renewables by the same year.</w:t>
      </w:r>
    </w:p>
    <w:p>
      <w:r>
        <w:t>Renewable energy is more evenly distributed around the world than fossil fuels, which are concentrated in a limited number of countries. It also brings health benefits by reducing air pollution caused by the burning of fossil fuels. The potential worldwide savings in health care costs have been estimated at trillions of dollars annually.</w:t>
      </w:r>
    </w:p>
    <w:p>
      <w:r>
        <w:t>The two most important forms of renewable energy, solar and wind, are intermittent energy sources: they are not available constantly, resulting in lower capacity factors. In contrast, fossil fuel power plants, nuclear power plants and hydropower are usually able to produce precisely the amount of energy an electricity grid requires at a given time. Solar energy can only be captured during the day, and ideally in cloudless conditions. Wind power generation can vary significantly not only day-to-day, but even month-to-month. This poses a challenge when transitioning away from fossil fuels: energy demand will often be higher or lower than what renewables can provide.</w:t>
      </w:r>
    </w:p>
    <w:p>
      <w:r>
        <w:t>In the medium-term, this variability may require keeping some gas-fired power plants or other dispatchable generation on standby until there is enough energy storage, demand response, grid improvement, or base load power from non-intermittent sources. In the long-term, energy storage is an important way of dealing with intermittency. Using diversified renewable energy sources and smart grids can also help flatten supply and demand.</w:t>
      </w:r>
    </w:p>
    <w:p>
      <w:r>
        <w:t>Sector coupling of the power generation sector with other sectors may increase flexibility: for example the transport sector can be coupled by charging electric vehicles and sending electricity from vehicle to grid. Similarly the industry sector can be coupled by hydrogen produced by electrolysis, and the buildings sector by thermal energy storage for space heating and cooling.</w:t>
      </w:r>
    </w:p>
    <w:p>
      <w:r>
        <w:t>Building overcapacity for wind and solar generation can help ensure sufficient electricity production even during poor weather. In optimal weather, it may be necessary to curtail energy generation if it is not possible to use or store excess electricity.</w:t>
      </w:r>
    </w:p>
    <w:p>
      <w:r>
        <w:t>Electrical energy storage is a collection of methods used to store electrical energy. Electrical energy is stored during times when production (especially from intermittent sources such as wind power, tidal power, solar power) exceeds consumption, and returned to the grid when production falls below consumption. Pumped-storage hydroelectricity accounts for more than 85% of all grid power storage. Batteries are increasingly being deployed for storage and grid ancillary services and for domestic storage. Green hydrogen is a more economical means of long-term renewable energy storage, in terms of capital expenditures compared to pumped hydroelectric or batteries.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