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Occitan literature</w:t>
      </w:r>
    </w:p>
    <w:p>
      <w:r>
        <w:t>Virtue ethics (also aretaic ethics, from Greek ἀρετή [aretḗ]) is a philosophical approach that treats virtue and character as the primary subjects of ethics, in contrast to other ethical systems that put consequences of voluntary acts, principles or rules of conduct, or obedience to divine authority in the primary role.</w:t>
      </w:r>
    </w:p>
    <w:p>
      <w:r>
        <w:t>Virtue ethics is usually contrasted with two other major approaches in ethics, consequentialism and deontology, which make the goodness of outcomes of an action (consequentialism) and the concept of moral duty (deontology) central. While virtue ethics does not necessarily deny the importance to ethics of goodness of states of affairs or of moral duties, it emphasizes virtue and sometimes other concepts, like eudaimonia, to an extent that other ethics theories do not.</w:t>
      </w:r>
    </w:p>
    <w:p>
      <w:r>
        <w:t>In virtue ethics, a virtue is a characteristic disposition to think, feel, and act well in some domain of life. In contrast, a vice is a characteristic disposition to think, feel, and act poorly in some domain of life. Virtues are not everyday habits; they are character traits, in the sense that they are central to someone’s personality and what they are like as a person.</w:t>
      </w:r>
    </w:p>
    <w:p>
      <w:r>
        <w:t>In early versions and some modern versions of virtue ethics, a virtue is defined as a character trait that promotes or exhibits human "flourishing and well being" in the person who exhibits it. Some modern versions of virtue ethics do not define virtues in terms of well being or flourishing, and some go so far as to define virtues as traits that tend to promote some other good that is defined independently of the virtues, thereby subsuming virtue ethics under (or somehow merging it with) consequentialist ethics.</w:t>
      </w:r>
    </w:p>
    <w:p>
      <w:r>
        <w:t>To Aristotle, a virtue was not a skill that made you better able to achieve eudaimonia but was itself an expression of eudaimonia</w:t>
      </w:r>
    </w:p>
    <w:p>
      <w:r>
        <w:t>In ancient Greek and modern eudaimonic virtue ethics, virtues and vices are complex dispositions that involve both affective and intellectual components. That is, they are dispositions that involve both being able to reason well about the right thing to do (see below on phronesis), and also to engage emotions and feelings correctly.</w:t>
      </w:r>
    </w:p>
    <w:p>
      <w:r>
        <w:t>For example, a generous person can reason well about when and how to help people, and such a person also helps people with pleasure and without conflict. In this, virtuous people are contrasted not only with vicious people (who reason poorly about what to do and are emotionally attached to the wrong things) and with the incontinent (who are tempted by their feelings into doing the wrong thing even though they know what is right), but also with the merely continent (whose emotions tempt them toward doing the wrong thing but whose strength of will lets them do what they know is right).</w:t>
      </w:r>
    </w:p>
    <w:p>
      <w:r>
        <w:t>According to Rosalind Hursthouse, in Aristotelian virtue ethics, the emotions have moral significance because "virtues (and vices) are all dispositions not only to act, but to feel emotions, as reactions as well as impulses to action... [and] In the person with the virtues, these emotions will be felt on the right occasions, toward the right people or objects, for the right reasons, where 'right' means 'correct'..."</w:t>
      </w:r>
    </w:p>
    <w:p>
      <w:r>
        <w:t>Phronesis (φρόνησις; prudence, practical virtue, or practical wisdom) is an acquired trait that enables its possessor to identify the best thing to do in any given situation. Unlike theoretical wisdom, practical reason results in action or decision. As John McDowell puts it, practical wisdom involves a "perceptual sensitivity" to what a situation requires.</w:t>
      </w:r>
    </w:p>
    <w:p>
      <w:r>
        <w:t>Eudaimonia (εὐδαιμονία) is a state variously translated from Greek as 'well-being', 'happiness', 'blessedness', and in the context of virtue ethics, 'human flourishing'. Eudaimonia in this sense is not a subjective, but an objective, state. It characterizes the well-lived life.</w:t>
      </w:r>
    </w:p>
    <w:p>
      <w:r>
        <w:t>According to Aristotle, the most prominent exponent of eudaimonia in the Western philosophical tradition, eudaimonia defines the goal of human life. It consists of exercising the characteristic human quality—reason—as the soul's most proper and nourishing activity. In his Nicomachean Ethics, Aristotle, like Plato before him, argued that the pursuit of eudaimonia is an "activity of the soul in accordance with perfect virtue", which further could only properly be exercised in the characteristic human community—the polis or city-state.</w:t>
      </w:r>
    </w:p>
    <w:p>
      <w:r>
        <w:t>Although eudaimonia was first popularized by Aristotle, it now belongs to the tradition of virtue theories generally. For the virtue theorist, eudaimonia describes that state achieved by the person who lives the proper human life, an outcome that can be reached by practicing the virtues. A virtue is a habit or quality that allows the bearer to succeed at his, her, or its purpose. The virtue of a knife, for example, is sharpness; among the virtues of a racehorse is speed. Thus, to identify the virtues for human beings, one must have an account of what is the human purpose.</w:t>
      </w:r>
    </w:p>
    <w:p>
      <w:r>
        <w:t>Not all modern virtue ethics theories are eudaimonic; some propose another end in place of eudaimonia, while others are non-teleological: that is, they do not account for virtues in terms of the results that the practice of the virtues produce or tend to produce.</w:t>
      </w:r>
    </w:p>
    <w:p>
      <w:r>
        <w:t>Like much of the Western tradition, virtue theory originated in ancient Greek philosophy.</w:t>
      </w:r>
    </w:p>
    <w:p>
      <w:r>
        <w:t>Virtue ethics began with Socrates, and was subsequently developed further by Plato, Aristotle, and the Stoics. Virtue ethics concentrates on the character of the individual, rather than the acts (or consequences thereof) of the individual. There is debate among adherents of virtue ethics concerning what specific virtues are praiseworthy. However, most theorists agree that ethics is demonstrated by the practice of virtues.</w:t>
      </w:r>
    </w:p>
    <w:p>
      <w:r>
        <w:t>Plato and Aristotle's treatments of virtues are not the same. Plato believes virtue is effectively an end to be sought, for which a friend might be a useful means. Aristotle states that the virtues function more as means to safeguard human relations, particularly authentic friendship, without which one's quest for happiness is frustrated.</w:t>
      </w:r>
    </w:p>
    <w:p>
      <w:r>
        <w:t>Discussion of what were known as the four cardinal virtues—wisdom, justice, fortitude, and temperance—can be found in Plato's Republic. The virtues also figure prominently in Aristotle's ethical theory found in Nicomachean Ethics.</w:t>
      </w:r>
    </w:p>
    <w:p>
      <w:r>
        <w:t>Virtue theory was inserted into the study of history by moralistic historians such as Livy, Plutarch, and Tacitus. The Greek idea of the virtues was passed on in Roman philosophy through Cicero and later incorporated into Christian moral theology by Ambrose of Milan. During the scholastic period, the most comprehensive consideration of the virtues from a theological perspective was provided by Thomas Aquinas in his Summa Theologiae and his Commentaries on the Nicomachean Ethics.</w:t>
      </w:r>
    </w:p>
    <w:p>
      <w:r>
        <w:t>After the Reformation, Aristotle's Nicomachean Ethics continued to be the main authority for the discipline of ethics at Protestant universities until the late seventeenth century, with over fifty Protestant commentaries published on the Nicomachean Ethics before 1682.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