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computing</w:t>
      </w:r>
    </w:p>
    <w:p>
      <w:r>
        <w:t>Comprehensive Analysis Report</w:t>
      </w:r>
    </w:p>
    <w:p>
      <w:r>
        <w:t>Abstract</w:t>
      </w:r>
    </w:p>
    <w:p>
      <w:r>
        <w:t xml:space="preserve">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This comprehensive report provides detailed analysis of complex topics. </w:t>
      </w:r>
    </w:p>
    <w:p>
      <w:pPr>
        <w:pStyle w:val="Heading1"/>
      </w:pPr>
      <w:r>
        <w:t>Future Directions</w:t>
      </w:r>
    </w:p>
    <w:p>
      <w:pPr>
        <w:pStyle w:val="Heading1"/>
      </w:pPr>
      <w:r>
        <w:t>Overview</w:t>
      </w:r>
    </w:p>
    <w:p>
      <w:r>
        <w:t xml:space="preserve">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w:t>
      </w:r>
    </w:p>
    <w:p>
      <w:pPr>
        <w:pStyle w:val="Heading1"/>
      </w:pPr>
      <w:r>
        <w:t>Key Findings</w:t>
      </w:r>
    </w:p>
    <w:p>
      <w:r>
        <w:t xml:space="preserve">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w:t>
      </w:r>
    </w:p>
    <w:p>
      <w:pPr>
        <w:pStyle w:val="Heading1"/>
      </w:pPr>
      <w:r>
        <w:t>Theoretical Framework</w:t>
      </w:r>
    </w:p>
    <w:p>
      <w:pPr>
        <w:pStyle w:val="Heading1"/>
      </w:pPr>
      <w:r>
        <w:t>Key Findings</w:t>
      </w:r>
    </w:p>
    <w:p>
      <w:r>
        <w:t xml:space="preserve">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w:t>
      </w:r>
    </w:p>
    <w:p>
      <w:pPr>
        <w:pStyle w:val="Heading1"/>
      </w:pPr>
      <w:r>
        <w:t>Limitations</w:t>
      </w:r>
    </w:p>
    <w:p>
      <w:r>
        <w:t xml:space="preserve">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Detailed discussion of limitations. </w:t>
      </w:r>
    </w:p>
    <w:p>
      <w:pPr>
        <w:pStyle w:val="Heading1"/>
      </w:pPr>
      <w:r>
        <w:t>Case Studies</w:t>
      </w:r>
    </w:p>
    <w:p>
      <w:pPr>
        <w:pStyle w:val="Heading1"/>
      </w:pPr>
      <w:r>
        <w:t>Key Findings</w:t>
      </w:r>
    </w:p>
    <w:p>
      <w:r>
        <w:t xml:space="preserve">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Detailed discussion of key findings. </w:t>
      </w:r>
    </w:p>
    <w:p>
      <w:pPr>
        <w:pStyle w:val="Heading1"/>
      </w:pPr>
      <w:r>
        <w:t>Implications</w:t>
      </w:r>
    </w:p>
    <w:p>
      <w:r>
        <w:t xml:space="preserve">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Detailed discussion of implications. </w:t>
      </w:r>
    </w:p>
    <w:p>
      <w:pPr>
        <w:pStyle w:val="Heading1"/>
      </w:pPr>
      <w:r>
        <w:t>Overview</w:t>
      </w:r>
    </w:p>
    <w:p>
      <w:r>
        <w:t xml:space="preserve">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Detailed discussion of overview.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