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'dashboard/meetings/meeting_base.html' %} {% block title %}Past Meetings{% endblock title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Past Meetings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Reflect on your past engagements and ensure you stay on top of your commitments.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c3545"/>
        </w:rPr>
      </w:pPr>
      <w:r w:rsidDel="00000000" w:rsidR="00000000" w:rsidRPr="00000000">
        <w:rPr>
          <w:color w:val="dc3545"/>
          <w:rtl w:val="0"/>
        </w:rPr>
        <w:t xml:space="preserve">Important: Links to past meetings are no longer available. Ensure to link your meetings moving forward for seamless tracking and updates!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c3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 Meetings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meeting in past_meetings %} {% empty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meeting.meeting.title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meeting.scheduled_date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meeting.scheduled_time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meeting.invite_emails }}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past meetings found.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CSV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