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'dashboard/layouts/layout_minimum.html' %} {% load widget_tweaks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Account!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csrf_token %} {% if form.non_field_errors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form.non_field_errors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form.first_name %}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form.first_name.errors %}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render_field form.first_name class+="form-control form-control-user" placeholder=form.first_name.label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form.last_name %}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form.last_name.errors %}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render_field form.last_name class+="form-control form-control-user" placeholder=form.last_name.label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form.username %}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form.username.errors %}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render_field form.username class+="form-control form-control-user" placeholder=form.username.label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form.email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form.email.errors %}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render_field form.email class+="form-control form-control-user" placeholder=form.email.label %}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form.image %}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form.image.errors %}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render_field form.image class+="form-control form-control-user" %}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form.role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form.role.errors %}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render_field form.role class+="form-control"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form.password2 %}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form.password2.errors %}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render_field form.password1 class+="form-control form-control-user" placeholder="Enter your password" %}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render_field form.password2 class+="form-control form-control-user" placeholder="Repeat Password"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Register Account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525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225" w:right="225" w:firstLine="0"/>
        <w:rPr>
          <w:b w:val="1"/>
          <w:i w:val="0"/>
          <w:sz w:val="18"/>
          <w:szCs w:val="18"/>
          <w:shd w:fill="f8f9fc" w:val="clear"/>
        </w:rPr>
      </w:pPr>
      <w:r w:rsidDel="00000000" w:rsidR="00000000" w:rsidRPr="00000000">
        <w:rPr>
          <w:b w:val="1"/>
          <w:i w:val="0"/>
          <w:sz w:val="18"/>
          <w:szCs w:val="18"/>
          <w:shd w:fill="f8f9fc" w:val="clear"/>
          <w:rtl w:val="0"/>
        </w:rPr>
        <w:t xml:space="preserve">Support Us with a Tip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6c757d"/>
          <w:sz w:val="20"/>
          <w:szCs w:val="20"/>
          <w:shd w:fill="f8f9fc" w:val="clear"/>
        </w:rPr>
      </w:pPr>
      <w:r w:rsidDel="00000000" w:rsidR="00000000" w:rsidRPr="00000000">
        <w:rPr>
          <w:color w:val="6c757d"/>
          <w:sz w:val="20"/>
          <w:szCs w:val="20"/>
          <w:shd w:fill="f8f9fc" w:val="clear"/>
          <w:rtl w:val="0"/>
        </w:rPr>
        <w:t xml:space="preserve">Enjoy free lifetime access by supporting us with a tip.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525" w:lineRule="auto"/>
        <w:ind w:left="225" w:right="225" w:firstLine="0"/>
        <w:rPr>
          <w:color w:val="0000ee"/>
          <w:sz w:val="24"/>
          <w:szCs w:val="24"/>
          <w:u w:val="single"/>
          <w:shd w:fill="f8f9fc" w:val="clear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shd w:fill="f8f9fc" w:val="clear"/>
            <w:rtl w:val="0"/>
          </w:rPr>
          <w:t xml:space="preserve">Tip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Already have an account? Login!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y.stripe.com/8wMaEJ21J78q2JO4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