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Building and installing a packaged release of jemalloc can be as simple as typing the following while in the root directory of the source tree: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./configure</w:t>
      </w:r>
      <w:r w:rsidDel="00000000" w:rsidR="00000000" w:rsidRPr="00000000">
        <w:rPr>
          <w:rtl w:val="0"/>
        </w:rPr>
      </w:r>
    </w:p>
    <w:p w:rsidR="00000000" w:rsidDel="00000000" w:rsidP="00000000" w:rsidRDefault="00000000" w:rsidRPr="00000000" w14:paraId="0000000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tl w:val="0"/>
        </w:rPr>
      </w:r>
    </w:p>
    <w:p w:rsidR="00000000" w:rsidDel="00000000" w:rsidP="00000000" w:rsidRDefault="00000000" w:rsidRPr="00000000" w14:paraId="0000000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If building from unpackaged developer sources, the simplest command sequence that might work is: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./autogen.sh</w:t>
      </w:r>
      <w:r w:rsidDel="00000000" w:rsidR="00000000" w:rsidRPr="00000000">
        <w:rPr>
          <w:rtl w:val="0"/>
        </w:rPr>
      </w:r>
    </w:p>
    <w:p w:rsidR="00000000" w:rsidDel="00000000" w:rsidP="00000000" w:rsidRDefault="00000000" w:rsidRPr="00000000" w14:paraId="0000000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dist</w:t>
      </w:r>
      <w:r w:rsidDel="00000000" w:rsidR="00000000" w:rsidRPr="00000000">
        <w:rPr>
          <w:rtl w:val="0"/>
        </w:rPr>
      </w:r>
    </w:p>
    <w:p w:rsidR="00000000" w:rsidDel="00000000" w:rsidP="00000000" w:rsidRDefault="00000000" w:rsidRPr="00000000" w14:paraId="0000000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Note that documentation is not built by the default target because doing so would create a dependency on xsltproc in packaged releases, hence the requirement to either run 'make dist' or avoid installing docs via the various install_* targets documented below.</w:t>
      </w:r>
    </w:p>
    <w:p w:rsidR="00000000" w:rsidDel="00000000" w:rsidP="00000000" w:rsidRDefault="00000000" w:rsidRPr="00000000" w14:paraId="0000000F">
      <w:pPr>
        <w:pStyle w:val="Heading2"/>
        <w:rPr/>
      </w:pPr>
      <w:bookmarkStart w:colFirst="0" w:colLast="0" w:name="_g34uw7i58fqo" w:id="0"/>
      <w:bookmarkEnd w:id="0"/>
      <w:r w:rsidDel="00000000" w:rsidR="00000000" w:rsidRPr="00000000">
        <w:rPr>
          <w:rtl w:val="0"/>
        </w:rPr>
        <w:t xml:space="preserve">Advanced configuration</w:t>
      </w:r>
    </w:p>
    <w:p w:rsidR="00000000" w:rsidDel="00000000" w:rsidP="00000000" w:rsidRDefault="00000000" w:rsidRPr="00000000" w14:paraId="00000010">
      <w:pPr>
        <w:rPr/>
      </w:pPr>
      <w:r w:rsidDel="00000000" w:rsidR="00000000" w:rsidRPr="00000000">
        <w:rPr>
          <w:rtl w:val="0"/>
        </w:rPr>
        <w:t xml:space="preserve">The 'configure' script supports numerous options that allow control of which functionality is enabled, where jemalloc is installed, etc.  Optionally, pass any of the following arguments (not a definitive list) to 'configure':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Fonts w:ascii="Roboto Mono" w:cs="Roboto Mono" w:eastAsia="Roboto Mono" w:hAnsi="Roboto Mono"/>
          <w:color w:val="188038"/>
          <w:rtl w:val="0"/>
        </w:rPr>
        <w:t xml:space="preserve">--help</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Print a definitive list of options.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Fonts w:ascii="Roboto Mono" w:cs="Roboto Mono" w:eastAsia="Roboto Mono" w:hAnsi="Roboto Mono"/>
          <w:color w:val="188038"/>
          <w:rtl w:val="0"/>
        </w:rPr>
        <w:t xml:space="preserve">--prefix=&lt;install-root-dir&gt;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Set the base directory in which to install.  For example: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--prefix=/usr/local</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t xml:space="preserve">will cause files to be installed into /usr/local/include, /usr/local/lib, and /usr/local/man.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Fonts w:ascii="Roboto Mono" w:cs="Roboto Mono" w:eastAsia="Roboto Mono" w:hAnsi="Roboto Mono"/>
          <w:color w:val="188038"/>
          <w:rtl w:val="0"/>
        </w:rPr>
        <w:t xml:space="preserve">--with-version=(&lt;major&gt;.&lt;minor&gt;.&lt;bugfix&gt;-&lt;nrev&gt;-g&lt;gid&gt;|VERSION)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The VERSION file is mandatory for successful configuration, and the following steps are taken to assure its presence: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If --with-version=..--g is specified, generate VERSION using the specified value.</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If --with-version is not specified in either form and the source directory is inside a git repository, try to generate VERSION via 'git describe' invocations that pattern-match release tags.</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If VERSION is missing, generate it with a bogus version: 0.0.0-0-g0000000000000000000000000000000000000000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Note that --with-version=VERSION bypasses (1) and (2), which simplifies VERSION configuration when embedding a jemalloc release into another project's git repository.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Fonts w:ascii="Roboto Mono" w:cs="Roboto Mono" w:eastAsia="Roboto Mono" w:hAnsi="Roboto Mono"/>
          <w:color w:val="188038"/>
          <w:rtl w:val="0"/>
        </w:rPr>
        <w:t xml:space="preserve">--with-rpath=&lt;colon-separated-rpath&gt;</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Embed one or more library paths, so that libjemalloc can find the libraries it is linked to.  This works only on ELF-based systems.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Fonts w:ascii="Roboto Mono" w:cs="Roboto Mono" w:eastAsia="Roboto Mono" w:hAnsi="Roboto Mono"/>
          <w:color w:val="188038"/>
          <w:rtl w:val="0"/>
        </w:rPr>
        <w:t xml:space="preserve">--with-mangling=&lt;map&gt;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Mangle public symbols specified in which is a comma-separated list of name:mangled pairs.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For example, to use ld's --wrap option as an alternative method for overriding libc's malloc implementation, specify something like: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--with-mangling=malloc:__wrap_malloc,free:__wrap_free[...]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4">
      <w:pPr>
        <w:ind w:left="720" w:firstLine="0"/>
        <w:rPr/>
      </w:pPr>
      <w:r w:rsidDel="00000000" w:rsidR="00000000" w:rsidRPr="00000000">
        <w:rPr>
          <w:rtl w:val="0"/>
        </w:rPr>
        <w:t xml:space="preserve">Note that mangling happens prior to application of the prefix specified by --with-jemalloc-prefix, and mangled symbols are then ignored when applying the prefix.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Fonts w:ascii="Roboto Mono" w:cs="Roboto Mono" w:eastAsia="Roboto Mono" w:hAnsi="Roboto Mono"/>
          <w:color w:val="188038"/>
          <w:rtl w:val="0"/>
        </w:rPr>
        <w:t xml:space="preserve">--with-jemalloc-prefix=&lt;prefix&gt;</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Prefix all public APIs with . For example, if is "prefix_", API changes like the following occur: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malloc()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prefix_malloc()</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malloc_conf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prefix_malloc_conf</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/etc/malloc.conf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/etc/prefix_malloc.conf</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MALLOC_CONF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PREFIX_MALLOC_CONF</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F">
      <w:pPr>
        <w:ind w:left="720" w:firstLine="0"/>
        <w:rPr/>
      </w:pPr>
      <w:r w:rsidDel="00000000" w:rsidR="00000000" w:rsidRPr="00000000">
        <w:rPr>
          <w:rtl w:val="0"/>
        </w:rPr>
        <w:t xml:space="preserve">This makes it possible to use jemalloc at the same time as the system allocator, or even to use multiple copies of jemalloc simultaneously.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By default, the prefix is "", except on OS X, where it is "je_".  On OS X, jemalloc overlays the default malloc zone, but makes no attempt to actually replace the "malloc", "calloc", etc. symbols.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Fonts w:ascii="Roboto Mono" w:cs="Roboto Mono" w:eastAsia="Roboto Mono" w:hAnsi="Roboto Mono"/>
          <w:color w:val="188038"/>
          <w:rtl w:val="0"/>
        </w:rPr>
        <w:t xml:space="preserve">--without-export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Don't export public APIs.  This can be useful when building jemalloc as a static library, or to avoid exporting public APIs when using the zone allocator on OSX.</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numPr>
          <w:ilvl w:val="0"/>
          <w:numId w:val="2"/>
        </w:numPr>
        <w:ind w:left="720" w:hanging="360"/>
      </w:pPr>
      <w:r w:rsidDel="00000000" w:rsidR="00000000" w:rsidRPr="00000000">
        <w:rPr>
          <w:rFonts w:ascii="Roboto Mono" w:cs="Roboto Mono" w:eastAsia="Roboto Mono" w:hAnsi="Roboto Mono"/>
          <w:color w:val="188038"/>
          <w:rtl w:val="0"/>
        </w:rPr>
        <w:t xml:space="preserve">--with-private-namespace=&lt;prefix&gt;</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Prefix all library-private APIs with je_. For shared libraries, symbol visibility mechanisms prevent these symbols from being exported, but for static libraries, naming collisions are a real possibility. By default, is empty, which results in a symbol prefix of je_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numPr>
          <w:ilvl w:val="0"/>
          <w:numId w:val="2"/>
        </w:numPr>
        <w:ind w:left="720" w:hanging="360"/>
      </w:pPr>
      <w:r w:rsidDel="00000000" w:rsidR="00000000" w:rsidRPr="00000000">
        <w:rPr>
          <w:rFonts w:ascii="Roboto Mono" w:cs="Roboto Mono" w:eastAsia="Roboto Mono" w:hAnsi="Roboto Mono"/>
          <w:color w:val="188038"/>
          <w:rtl w:val="0"/>
        </w:rPr>
        <w:t xml:space="preserve">--with-install-suffix=&lt;suffix&gt;</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Append to the base name of all installed files, such that multiple versions of jemalloc can coexist in the same installation directory. For example, libjemalloc.so.0 becomes libjemalloc.so.0.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numPr>
          <w:ilvl w:val="0"/>
          <w:numId w:val="2"/>
        </w:numPr>
        <w:ind w:left="720" w:hanging="360"/>
      </w:pPr>
      <w:r w:rsidDel="00000000" w:rsidR="00000000" w:rsidRPr="00000000">
        <w:rPr>
          <w:rFonts w:ascii="Roboto Mono" w:cs="Roboto Mono" w:eastAsia="Roboto Mono" w:hAnsi="Roboto Mono"/>
          <w:color w:val="188038"/>
          <w:rtl w:val="0"/>
        </w:rPr>
        <w:t xml:space="preserve">--with-malloc-conf=&lt;malloc_conf&gt;</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Embed </w:t>
      </w:r>
      <w:r w:rsidDel="00000000" w:rsidR="00000000" w:rsidRPr="00000000">
        <w:rPr>
          <w:rFonts w:ascii="Roboto Mono" w:cs="Roboto Mono" w:eastAsia="Roboto Mono" w:hAnsi="Roboto Mono"/>
          <w:color w:val="188038"/>
          <w:rtl w:val="0"/>
        </w:rPr>
        <w:t xml:space="preserve">&lt;malloc_conf&gt;</w:t>
      </w:r>
      <w:r w:rsidDel="00000000" w:rsidR="00000000" w:rsidRPr="00000000">
        <w:rPr>
          <w:rtl w:val="0"/>
        </w:rPr>
        <w:t xml:space="preserve"> as a run-time options string that is processed prior to the malloc_conf global variable, the /etc/malloc.conf symlink, and the MALLOC_CONF environment variable.  For example, to change the default decay time to 30 seconds: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--with-malloc-conf=decay_ms:30000</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5">
      <w:pPr>
        <w:numPr>
          <w:ilvl w:val="0"/>
          <w:numId w:val="2"/>
        </w:numPr>
        <w:ind w:left="720" w:hanging="360"/>
      </w:pPr>
      <w:r w:rsidDel="00000000" w:rsidR="00000000" w:rsidRPr="00000000">
        <w:rPr>
          <w:rFonts w:ascii="Roboto Mono" w:cs="Roboto Mono" w:eastAsia="Roboto Mono" w:hAnsi="Roboto Mono"/>
          <w:color w:val="188038"/>
          <w:rtl w:val="0"/>
        </w:rPr>
        <w:t xml:space="preserve">--enable-debug</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Enable assertions and validation code.  This incurs a substantial performance hit, but is very useful during application development.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9">
      <w:pPr>
        <w:numPr>
          <w:ilvl w:val="0"/>
          <w:numId w:val="2"/>
        </w:numPr>
        <w:ind w:left="720" w:hanging="360"/>
      </w:pPr>
      <w:r w:rsidDel="00000000" w:rsidR="00000000" w:rsidRPr="00000000">
        <w:rPr>
          <w:rFonts w:ascii="Roboto Mono" w:cs="Roboto Mono" w:eastAsia="Roboto Mono" w:hAnsi="Roboto Mono"/>
          <w:color w:val="188038"/>
          <w:rtl w:val="0"/>
        </w:rPr>
        <w:t xml:space="preserve">--disable-stats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Disable statistics gathering functionality.  See the "opt.stats_print" option documentation for usage details.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rFonts w:ascii="Roboto Mono" w:cs="Roboto Mono" w:eastAsia="Roboto Mono" w:hAnsi="Roboto Mono"/>
          <w:color w:val="188038"/>
          <w:rtl w:val="0"/>
        </w:rPr>
        <w:t xml:space="preserve">--enable-prof</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Enable heap profiling and leak detection functionality.  See the "opt.prof" option documentation for usage details.  When enabled, there are several approaches to backtracing, and the configure script chooses the first one in the following list that appears to function correctly: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libunwind      (requires --enable-prof-libunwind)</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libgcc         (unless --disable-prof-libgcc)</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gcc intrinsics (unless --disable-prof-gcc)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Fonts w:ascii="Roboto Mono" w:cs="Roboto Mono" w:eastAsia="Roboto Mono" w:hAnsi="Roboto Mono"/>
          <w:color w:val="188038"/>
          <w:rtl w:val="0"/>
        </w:rPr>
        <w:t xml:space="preserve">--enable-prof-libunwind</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Use the libunwind library (</w:t>
      </w:r>
      <w:hyperlink r:id="rId6">
        <w:r w:rsidDel="00000000" w:rsidR="00000000" w:rsidRPr="00000000">
          <w:rPr>
            <w:color w:val="1155cc"/>
            <w:u w:val="single"/>
            <w:rtl w:val="0"/>
          </w:rPr>
          <w:t xml:space="preserve">http://www.nongnu.org/libunwind/</w:t>
        </w:r>
      </w:hyperlink>
      <w:r w:rsidDel="00000000" w:rsidR="00000000" w:rsidRPr="00000000">
        <w:rPr>
          <w:rtl w:val="0"/>
        </w:rPr>
        <w:t xml:space="preserve">) for stack backtracing.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Fonts w:ascii="Roboto Mono" w:cs="Roboto Mono" w:eastAsia="Roboto Mono" w:hAnsi="Roboto Mono"/>
          <w:color w:val="188038"/>
          <w:rtl w:val="0"/>
        </w:rPr>
        <w:t xml:space="preserve">--disable-prof-libgcc</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Disable the use of libgcc's backtracing functionality.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Fonts w:ascii="Roboto Mono" w:cs="Roboto Mono" w:eastAsia="Roboto Mono" w:hAnsi="Roboto Mono"/>
          <w:color w:val="188038"/>
          <w:rtl w:val="0"/>
        </w:rPr>
        <w:t xml:space="preserve">--disable-prof-gcc</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Disable the use of gcc intrinsics for backtracing.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Fonts w:ascii="Roboto Mono" w:cs="Roboto Mono" w:eastAsia="Roboto Mono" w:hAnsi="Roboto Mono"/>
          <w:color w:val="188038"/>
          <w:rtl w:val="0"/>
        </w:rPr>
        <w:t xml:space="preserve">--with-static-libunwind=&lt;libunwind.a&gt;</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Statically link against the specified libunwind.a rather than dynamically linking with -lunwind.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rFonts w:ascii="Roboto Mono" w:cs="Roboto Mono" w:eastAsia="Roboto Mono" w:hAnsi="Roboto Mono"/>
          <w:color w:val="188038"/>
          <w:rtl w:val="0"/>
        </w:rPr>
        <w:t xml:space="preserve">--disable-fill</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Disable support for junk/zero filling of memory.  See the "opt.junk" and "opt.zero" option documentation for usage details.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9">
      <w:pPr>
        <w:numPr>
          <w:ilvl w:val="0"/>
          <w:numId w:val="1"/>
        </w:numPr>
        <w:ind w:left="720" w:hanging="360"/>
      </w:pPr>
      <w:r w:rsidDel="00000000" w:rsidR="00000000" w:rsidRPr="00000000">
        <w:rPr>
          <w:rFonts w:ascii="Roboto Mono" w:cs="Roboto Mono" w:eastAsia="Roboto Mono" w:hAnsi="Roboto Mono"/>
          <w:color w:val="188038"/>
          <w:rtl w:val="0"/>
        </w:rPr>
        <w:t xml:space="preserve">--disable-zone-allocator</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Disable zone allocator for Darwin.  This means jemalloc won't be hooked as the default allocator on OSX/iOS.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Fonts w:ascii="Roboto Mono" w:cs="Roboto Mono" w:eastAsia="Roboto Mono" w:hAnsi="Roboto Mono"/>
          <w:color w:val="188038"/>
          <w:rtl w:val="0"/>
        </w:rPr>
        <w:t xml:space="preserve">--enable-utrace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Enable utrace(2)-based allocation tracing.  This feature is not broadly portable (FreeBSD has it, but Linux and OS X do not).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1">
      <w:pPr>
        <w:numPr>
          <w:ilvl w:val="0"/>
          <w:numId w:val="1"/>
        </w:numPr>
        <w:ind w:left="720" w:hanging="360"/>
      </w:pPr>
      <w:r w:rsidDel="00000000" w:rsidR="00000000" w:rsidRPr="00000000">
        <w:rPr>
          <w:rFonts w:ascii="Roboto Mono" w:cs="Roboto Mono" w:eastAsia="Roboto Mono" w:hAnsi="Roboto Mono"/>
          <w:color w:val="188038"/>
          <w:rtl w:val="0"/>
        </w:rPr>
        <w:t xml:space="preserve">--enable-xmalloc</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Enable support for optional immediate termination due to out-of-memory errors, as is commonly implemented by "xmalloc" wrapper function for malloc. See the "opt.xmalloc" option documentation for usage details.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Fonts w:ascii="Roboto Mono" w:cs="Roboto Mono" w:eastAsia="Roboto Mono" w:hAnsi="Roboto Mono"/>
          <w:color w:val="188038"/>
          <w:rtl w:val="0"/>
        </w:rPr>
        <w:t xml:space="preserve">--enable-lazy-lock</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Enable code that wraps pthread_create() to detect when an application switches from single-threaded to multi-threaded mode, so that it can avoid mutex locking/unlocking operations while in single-threaded mode.  In practice, this feature usually has little impact on performance unless thread-specific caching is disabled.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9">
      <w:pPr>
        <w:numPr>
          <w:ilvl w:val="0"/>
          <w:numId w:val="1"/>
        </w:numPr>
        <w:ind w:left="720" w:hanging="360"/>
      </w:pPr>
      <w:r w:rsidDel="00000000" w:rsidR="00000000" w:rsidRPr="00000000">
        <w:rPr>
          <w:rFonts w:ascii="Roboto Mono" w:cs="Roboto Mono" w:eastAsia="Roboto Mono" w:hAnsi="Roboto Mono"/>
          <w:color w:val="188038"/>
          <w:rtl w:val="0"/>
        </w:rPr>
        <w:t xml:space="preserve">--disable-cache-oblivious</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Disable cache-oblivious large allocation alignment for large allocation requests with no alignment constraints.  If this feature is disabled, all large allocations are page-aligned as an implementation artifact, which can severely harm CPU cache utilization.  However, the cache-oblivious layout comes at the cost of one extra page per large allocation, which in the most extreme case increases physical memory usage for the 16 KiB size class to 20 KiB.</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D">
      <w:pPr>
        <w:numPr>
          <w:ilvl w:val="0"/>
          <w:numId w:val="1"/>
        </w:numPr>
        <w:ind w:left="720" w:hanging="360"/>
      </w:pPr>
      <w:r w:rsidDel="00000000" w:rsidR="00000000" w:rsidRPr="00000000">
        <w:rPr>
          <w:rFonts w:ascii="Roboto Mono" w:cs="Roboto Mono" w:eastAsia="Roboto Mono" w:hAnsi="Roboto Mono"/>
          <w:color w:val="188038"/>
          <w:rtl w:val="0"/>
        </w:rPr>
        <w:t xml:space="preserve">--disable-syscall</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Disable use of syscall(2) rather than {open,read,write,close}(2).  This is intended as a workaround for systems that place security limitations on syscall(2).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Fonts w:ascii="Roboto Mono" w:cs="Roboto Mono" w:eastAsia="Roboto Mono" w:hAnsi="Roboto Mono"/>
          <w:color w:val="188038"/>
          <w:rtl w:val="0"/>
        </w:rPr>
        <w:t xml:space="preserve">--disable-cxx</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Disable C++ integration.  This will cause new and delete operator implementations to be omitted.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5">
      <w:pPr>
        <w:numPr>
          <w:ilvl w:val="0"/>
          <w:numId w:val="1"/>
        </w:numPr>
        <w:ind w:left="720" w:hanging="360"/>
      </w:pPr>
      <w:r w:rsidDel="00000000" w:rsidR="00000000" w:rsidRPr="00000000">
        <w:rPr>
          <w:rFonts w:ascii="Roboto Mono" w:cs="Roboto Mono" w:eastAsia="Roboto Mono" w:hAnsi="Roboto Mono"/>
          <w:color w:val="188038"/>
          <w:rtl w:val="0"/>
        </w:rPr>
        <w:t xml:space="preserve">--with-xslroot=&lt;path&gt;</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Specify where to find DocBook XSL stylesheets when building the documentation.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9">
      <w:pPr>
        <w:numPr>
          <w:ilvl w:val="0"/>
          <w:numId w:val="1"/>
        </w:numPr>
        <w:ind w:left="720" w:hanging="360"/>
      </w:pPr>
      <w:r w:rsidDel="00000000" w:rsidR="00000000" w:rsidRPr="00000000">
        <w:rPr>
          <w:rFonts w:ascii="Roboto Mono" w:cs="Roboto Mono" w:eastAsia="Roboto Mono" w:hAnsi="Roboto Mono"/>
          <w:color w:val="188038"/>
          <w:rtl w:val="0"/>
        </w:rPr>
        <w:t xml:space="preserve">--with-lg-page=&lt;lg-page&gt;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Specify the base 2 log of the allocator page size, which must in turn be at least as large as the system page size.  By default the configure script determines the host's page size and sets the allocator page size equal to the system page size, so this option need not be specified unless the system page size may change between configuration and execution, e.g. when cross compiling.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D">
      <w:pPr>
        <w:numPr>
          <w:ilvl w:val="0"/>
          <w:numId w:val="1"/>
        </w:numPr>
        <w:ind w:left="720" w:hanging="360"/>
      </w:pPr>
      <w:r w:rsidDel="00000000" w:rsidR="00000000" w:rsidRPr="00000000">
        <w:rPr>
          <w:rFonts w:ascii="Roboto Mono" w:cs="Roboto Mono" w:eastAsia="Roboto Mono" w:hAnsi="Roboto Mono"/>
          <w:color w:val="188038"/>
          <w:rtl w:val="0"/>
        </w:rPr>
        <w:t xml:space="preserve">--with-lg-page-sizes=&lt;lg-page-sizes&gt;</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Specify the comma-separated base 2 logs of the page sizes to support.  This option may be useful when cross compiling in combination with </w:t>
      </w:r>
      <w:r w:rsidDel="00000000" w:rsidR="00000000" w:rsidRPr="00000000">
        <w:rPr>
          <w:rFonts w:ascii="Roboto Mono" w:cs="Roboto Mono" w:eastAsia="Roboto Mono" w:hAnsi="Roboto Mono"/>
          <w:color w:val="188038"/>
          <w:rtl w:val="0"/>
        </w:rPr>
        <w:t xml:space="preserve">--with-lg-page</w:t>
      </w:r>
      <w:r w:rsidDel="00000000" w:rsidR="00000000" w:rsidRPr="00000000">
        <w:rPr>
          <w:rtl w:val="0"/>
        </w:rPr>
        <w:t xml:space="preserve">, but its primary use case is for integration with FreeBSD's libc, wherein jemalloc is embedded.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1">
      <w:pPr>
        <w:numPr>
          <w:ilvl w:val="0"/>
          <w:numId w:val="1"/>
        </w:numPr>
        <w:ind w:left="720" w:hanging="360"/>
      </w:pPr>
      <w:r w:rsidDel="00000000" w:rsidR="00000000" w:rsidRPr="00000000">
        <w:rPr>
          <w:rFonts w:ascii="Roboto Mono" w:cs="Roboto Mono" w:eastAsia="Roboto Mono" w:hAnsi="Roboto Mono"/>
          <w:color w:val="188038"/>
          <w:rtl w:val="0"/>
        </w:rPr>
        <w:t xml:space="preserve">--with-lg-hugepage=&lt;lg-hugepage&gt;</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Specify the base 2 log of the system huge page size.  This option is useful when cross compiling, or when overriding the default for systems that do not explicitly support huge pages.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5">
      <w:pPr>
        <w:numPr>
          <w:ilvl w:val="0"/>
          <w:numId w:val="1"/>
        </w:numPr>
        <w:ind w:left="720" w:hanging="360"/>
      </w:pPr>
      <w:r w:rsidDel="00000000" w:rsidR="00000000" w:rsidRPr="00000000">
        <w:rPr>
          <w:rFonts w:ascii="Roboto Mono" w:cs="Roboto Mono" w:eastAsia="Roboto Mono" w:hAnsi="Roboto Mono"/>
          <w:color w:val="188038"/>
          <w:rtl w:val="0"/>
        </w:rPr>
        <w:t xml:space="preserve">--with-lg-quantum=&lt;lg-quantum&gt;</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Specify the base 2 log of the minimum allocation alignment.  jemalloc needs to know the minimum alignment that meets the following C standard requirement (quoted from the April 12, 2011 draft of the C11 standard):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9">
      <w:pPr>
        <w:ind w:left="1320" w:right="600" w:firstLine="0"/>
        <w:rPr/>
      </w:pPr>
      <w:r w:rsidDel="00000000" w:rsidR="00000000" w:rsidRPr="00000000">
        <w:rPr>
          <w:rtl w:val="0"/>
        </w:rPr>
        <w:t xml:space="preserve">The pointer returned if the allocation succeeds is suitably aligned so that it may be assigned to a pointer to any type of object with a fundamental alignment requirement and then used to access such an object or an array of such objects in the space allocated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This setting is architecture-specific, and although jemalloc includes known safe values for the most commonly used modern architectures, there is a wrinkle related to GNU libc (glibc) that may impact your choice of . On most modern architectures, this mandates 16-byte alignment (=4), but the glibc developers chose not to meet this requirement for performance reasons. An old discussion can be found at . Unlike glibc, jemalloc does follow the C standard by default (caveat: jemalloc technically cheats for size classes smaller than the quantum), but the fact that Linux systems already work around this allocator noncompliance means that it is generally safe in practice to let jemalloc's minimum alignment follow glibc's lead. If you specify `--with-lg-quantum=3` during configuration, jemalloc will provide additional size classes that are not 16-byte-aligned (24, 40, and 56).</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D">
      <w:pPr>
        <w:numPr>
          <w:ilvl w:val="0"/>
          <w:numId w:val="1"/>
        </w:numPr>
        <w:ind w:left="720" w:hanging="360"/>
      </w:pPr>
      <w:r w:rsidDel="00000000" w:rsidR="00000000" w:rsidRPr="00000000">
        <w:rPr>
          <w:rFonts w:ascii="Roboto Mono" w:cs="Roboto Mono" w:eastAsia="Roboto Mono" w:hAnsi="Roboto Mono"/>
          <w:color w:val="188038"/>
          <w:rtl w:val="0"/>
        </w:rPr>
        <w:t xml:space="preserve">--with-lg-vaddr=&lt;lg-vaddr&gt;</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Specify the number of significant virtual address bits.  By default, the configure script attempts to detect virtual address size on those platforms where it knows how, and picks a default otherwise.  This option may be useful when cross-compiling.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1">
      <w:pPr>
        <w:numPr>
          <w:ilvl w:val="0"/>
          <w:numId w:val="1"/>
        </w:numPr>
        <w:ind w:left="720" w:hanging="360"/>
      </w:pPr>
      <w:r w:rsidDel="00000000" w:rsidR="00000000" w:rsidRPr="00000000">
        <w:rPr>
          <w:rFonts w:ascii="Roboto Mono" w:cs="Roboto Mono" w:eastAsia="Roboto Mono" w:hAnsi="Roboto Mono"/>
          <w:color w:val="188038"/>
          <w:rtl w:val="0"/>
        </w:rPr>
        <w:t xml:space="preserve">--disable-initial-exec-tls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Disable the initial-exec TLS model for jemalloc's internal thread-local storage (on those platforms that support explicit settings).  This can allow jemalloc to be dynamically loaded after program startup (e.g. using dlopen). Note that in this case, there will be two malloc implementations operating in the same process, which will almost certainly result in confusing runtime crashes if pointers leak from one implementation to the other.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following environment variables (not a definitive list) impact configure's behavior: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numPr>
          <w:ilvl w:val="0"/>
          <w:numId w:val="1"/>
        </w:numPr>
        <w:ind w:left="720" w:hanging="360"/>
      </w:pPr>
      <w:r w:rsidDel="00000000" w:rsidR="00000000" w:rsidRPr="00000000">
        <w:rPr>
          <w:rFonts w:ascii="Roboto Mono" w:cs="Roboto Mono" w:eastAsia="Roboto Mono" w:hAnsi="Roboto Mono"/>
          <w:color w:val="188038"/>
          <w:rtl w:val="0"/>
        </w:rPr>
        <w:t xml:space="preserve">CFLAGS="?"</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9">
      <w:pPr>
        <w:numPr>
          <w:ilvl w:val="0"/>
          <w:numId w:val="1"/>
        </w:numPr>
        <w:ind w:left="720" w:hanging="360"/>
      </w:pPr>
      <w:r w:rsidDel="00000000" w:rsidR="00000000" w:rsidRPr="00000000">
        <w:rPr>
          <w:rFonts w:ascii="Roboto Mono" w:cs="Roboto Mono" w:eastAsia="Roboto Mono" w:hAnsi="Roboto Mono"/>
          <w:color w:val="188038"/>
          <w:rtl w:val="0"/>
        </w:rPr>
        <w:t xml:space="preserve">CXXFLAGS="?"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Pass these flags to the C/C++ compiler.  Any flags set by the configure script are prepended, which means explicitly set flags generally take precedence.  Take care when specifying flags such as -Werror, because configure tests may be affected in undesirable ways.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D">
      <w:pPr>
        <w:numPr>
          <w:ilvl w:val="0"/>
          <w:numId w:val="1"/>
        </w:numPr>
        <w:ind w:left="720" w:hanging="360"/>
      </w:pPr>
      <w:r w:rsidDel="00000000" w:rsidR="00000000" w:rsidRPr="00000000">
        <w:rPr>
          <w:rFonts w:ascii="Roboto Mono" w:cs="Roboto Mono" w:eastAsia="Roboto Mono" w:hAnsi="Roboto Mono"/>
          <w:color w:val="188038"/>
          <w:rtl w:val="0"/>
        </w:rPr>
        <w:t xml:space="preserve">EXTRA_CFLAGS="?"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F">
      <w:pPr>
        <w:numPr>
          <w:ilvl w:val="0"/>
          <w:numId w:val="1"/>
        </w:numPr>
        <w:ind w:left="720" w:hanging="360"/>
      </w:pPr>
      <w:r w:rsidDel="00000000" w:rsidR="00000000" w:rsidRPr="00000000">
        <w:rPr>
          <w:rFonts w:ascii="Roboto Mono" w:cs="Roboto Mono" w:eastAsia="Roboto Mono" w:hAnsi="Roboto Mono"/>
          <w:color w:val="188038"/>
          <w:rtl w:val="0"/>
        </w:rPr>
        <w:t xml:space="preserve">EXTRA_CXXFLAGS="?"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Append these flags to CFLAGS/CXXFLAGS, without passing them to the compiler(s) during configuration.  This makes it possible to add flags such as -Werror, while allowing the configure script to determine what other flags are appropriate for the specified configuration.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3">
      <w:pPr>
        <w:numPr>
          <w:ilvl w:val="0"/>
          <w:numId w:val="1"/>
        </w:numPr>
        <w:ind w:left="720" w:hanging="360"/>
      </w:pPr>
      <w:r w:rsidDel="00000000" w:rsidR="00000000" w:rsidRPr="00000000">
        <w:rPr>
          <w:rFonts w:ascii="Roboto Mono" w:cs="Roboto Mono" w:eastAsia="Roboto Mono" w:hAnsi="Roboto Mono"/>
          <w:color w:val="188038"/>
          <w:rtl w:val="0"/>
        </w:rPr>
        <w:t xml:space="preserve">CPPFLAGS="?"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Pass these flags to the C preprocessor.  Note that CFLAGS is not passed to 'cpp' when 'configure' is looking for include files, so you must use CPPFLAGS instead if you need to help 'configure' find header files.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7">
      <w:pPr>
        <w:numPr>
          <w:ilvl w:val="0"/>
          <w:numId w:val="1"/>
        </w:numPr>
        <w:ind w:left="720" w:hanging="360"/>
      </w:pPr>
      <w:r w:rsidDel="00000000" w:rsidR="00000000" w:rsidRPr="00000000">
        <w:rPr>
          <w:rFonts w:ascii="Roboto Mono" w:cs="Roboto Mono" w:eastAsia="Roboto Mono" w:hAnsi="Roboto Mono"/>
          <w:color w:val="188038"/>
          <w:rtl w:val="0"/>
        </w:rPr>
        <w:t xml:space="preserve">LD_LIBRARY_PATH="?"</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'ld' uses this colon-separated list to find libraries.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Fonts w:ascii="Roboto Mono" w:cs="Roboto Mono" w:eastAsia="Roboto Mono" w:hAnsi="Roboto Mono"/>
          <w:color w:val="188038"/>
          <w:rtl w:val="0"/>
        </w:rPr>
        <w:t xml:space="preserve">LDFLAGS="?"</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Pass these flags when linking.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F">
      <w:pPr>
        <w:numPr>
          <w:ilvl w:val="0"/>
          <w:numId w:val="1"/>
        </w:numPr>
        <w:ind w:left="720" w:hanging="360"/>
      </w:pPr>
      <w:r w:rsidDel="00000000" w:rsidR="00000000" w:rsidRPr="00000000">
        <w:rPr>
          <w:rFonts w:ascii="Roboto Mono" w:cs="Roboto Mono" w:eastAsia="Roboto Mono" w:hAnsi="Roboto Mono"/>
          <w:color w:val="188038"/>
          <w:rtl w:val="0"/>
        </w:rPr>
        <w:t xml:space="preserve">PATH="?"</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'configure' uses this to find programs.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 some cases it may be necessary to work around configuration results that do not match reality.  For example, Linux 4.5 added support for the MADV_FREE flag to madvise(2), which can cause problems if building on a host with MADV_FREE support and deploying to a target without.  To work around this, use a cache file to override the relevant configuration variable defined in configure.ac, e.g.: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echo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"je_cv_madv_free=no"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config.cache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w:t>
      </w:r>
      <w:r w:rsidDel="00000000" w:rsidR="00000000" w:rsidRPr="00000000">
        <w:rPr>
          <w:rtl w:val="0"/>
        </w:rPr>
      </w:r>
    </w:p>
    <w:p w:rsidR="00000000" w:rsidDel="00000000" w:rsidP="00000000" w:rsidRDefault="00000000" w:rsidRPr="00000000" w14:paraId="000000D6">
      <w:pPr>
        <w:pStyle w:val="Heading2"/>
        <w:rPr/>
      </w:pPr>
      <w:bookmarkStart w:colFirst="0" w:colLast="0" w:name="_tm64fpvp69x0" w:id="1"/>
      <w:bookmarkEnd w:id="1"/>
      <w:r w:rsidDel="00000000" w:rsidR="00000000" w:rsidRPr="00000000">
        <w:rPr>
          <w:rtl w:val="0"/>
        </w:rPr>
        <w:t xml:space="preserve">Advanced compilation</w:t>
      </w:r>
    </w:p>
    <w:p w:rsidR="00000000" w:rsidDel="00000000" w:rsidP="00000000" w:rsidRDefault="00000000" w:rsidRPr="00000000" w14:paraId="000000D7">
      <w:pPr>
        <w:rPr/>
      </w:pPr>
      <w:r w:rsidDel="00000000" w:rsidR="00000000" w:rsidRPr="00000000">
        <w:rPr>
          <w:rtl w:val="0"/>
        </w:rPr>
        <w:t xml:space="preserve">To build only parts of jemalloc, use the following targets: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build_lib_shared</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build_lib_static</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build_lib</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build_doc_html</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build_doc_man</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build_doc</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To install only parts of jemalloc, use the following targets: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install_bin</w:t>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install_include</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install_lib_shared</w:t>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install_lib_static</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install_lib_pc</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install_lib</w:t>
      </w:r>
      <w:r w:rsidDel="00000000" w:rsidR="00000000" w:rsidRPr="00000000">
        <w:rPr>
          <w:rtl w:val="0"/>
        </w:rPr>
      </w:r>
    </w:p>
    <w:p w:rsidR="00000000" w:rsidDel="00000000" w:rsidP="00000000" w:rsidRDefault="00000000" w:rsidRPr="00000000" w14:paraId="000000E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install_doc_html</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install_doc_man</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install_doc</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To clean up build results to varying degrees, use the following make targets: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clean</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distclean</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relclean</w:t>
      </w:r>
      <w:r w:rsidDel="00000000" w:rsidR="00000000" w:rsidRPr="00000000">
        <w:rPr>
          <w:rtl w:val="0"/>
        </w:rPr>
      </w:r>
    </w:p>
    <w:p w:rsidR="00000000" w:rsidDel="00000000" w:rsidP="00000000" w:rsidRDefault="00000000" w:rsidRPr="00000000" w14:paraId="000000F1">
      <w:pPr>
        <w:pStyle w:val="Heading2"/>
        <w:rPr/>
      </w:pPr>
      <w:bookmarkStart w:colFirst="0" w:colLast="0" w:name="_hc5ddqprtoqf" w:id="2"/>
      <w:bookmarkEnd w:id="2"/>
      <w:r w:rsidDel="00000000" w:rsidR="00000000" w:rsidRPr="00000000">
        <w:rPr>
          <w:rtl w:val="0"/>
        </w:rPr>
        <w:t xml:space="preserve">Advanced installation</w:t>
      </w:r>
    </w:p>
    <w:p w:rsidR="00000000" w:rsidDel="00000000" w:rsidP="00000000" w:rsidRDefault="00000000" w:rsidRPr="00000000" w14:paraId="000000F2">
      <w:pPr>
        <w:rPr/>
      </w:pPr>
      <w:r w:rsidDel="00000000" w:rsidR="00000000" w:rsidRPr="00000000">
        <w:rPr>
          <w:rtl w:val="0"/>
        </w:rPr>
        <w:t xml:space="preserve">Optionally, define make variables when invoking make, including (not exclusively):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numPr>
          <w:ilvl w:val="0"/>
          <w:numId w:val="1"/>
        </w:numPr>
        <w:ind w:left="720" w:hanging="360"/>
      </w:pPr>
      <w:r w:rsidDel="00000000" w:rsidR="00000000" w:rsidRPr="00000000">
        <w:rPr>
          <w:rFonts w:ascii="Roboto Mono" w:cs="Roboto Mono" w:eastAsia="Roboto Mono" w:hAnsi="Roboto Mono"/>
          <w:color w:val="188038"/>
          <w:rtl w:val="0"/>
        </w:rPr>
        <w:t xml:space="preserve">INCLUDEDIR="?"</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Use this as the installation prefix for header files.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8">
      <w:pPr>
        <w:numPr>
          <w:ilvl w:val="0"/>
          <w:numId w:val="1"/>
        </w:numPr>
        <w:ind w:left="720" w:hanging="360"/>
      </w:pPr>
      <w:r w:rsidDel="00000000" w:rsidR="00000000" w:rsidRPr="00000000">
        <w:rPr>
          <w:rFonts w:ascii="Roboto Mono" w:cs="Roboto Mono" w:eastAsia="Roboto Mono" w:hAnsi="Roboto Mono"/>
          <w:color w:val="188038"/>
          <w:rtl w:val="0"/>
        </w:rPr>
        <w:t xml:space="preserve">LIBDIR="?"</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Use this as the installation prefix for libraries.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C">
      <w:pPr>
        <w:numPr>
          <w:ilvl w:val="0"/>
          <w:numId w:val="1"/>
        </w:numPr>
        <w:ind w:left="720" w:hanging="360"/>
      </w:pPr>
      <w:r w:rsidDel="00000000" w:rsidR="00000000" w:rsidRPr="00000000">
        <w:rPr>
          <w:rFonts w:ascii="Roboto Mono" w:cs="Roboto Mono" w:eastAsia="Roboto Mono" w:hAnsi="Roboto Mono"/>
          <w:color w:val="188038"/>
          <w:rtl w:val="0"/>
        </w:rPr>
        <w:t xml:space="preserve">MANDIR="?"</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Use this as the installation prefix for man pages.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0">
      <w:pPr>
        <w:numPr>
          <w:ilvl w:val="0"/>
          <w:numId w:val="1"/>
        </w:numPr>
        <w:ind w:left="720" w:hanging="360"/>
      </w:pPr>
      <w:r w:rsidDel="00000000" w:rsidR="00000000" w:rsidRPr="00000000">
        <w:rPr>
          <w:rFonts w:ascii="Roboto Mono" w:cs="Roboto Mono" w:eastAsia="Roboto Mono" w:hAnsi="Roboto Mono"/>
          <w:color w:val="188038"/>
          <w:rtl w:val="0"/>
        </w:rPr>
        <w:t xml:space="preserve">DESTDIR="?"</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Prepend DESTDIR to INCLUDEDIR, LIBDIR, DATADIR, and MANDIR.  This is useful when installing to a different path than was specified via --prefix.</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4">
      <w:pPr>
        <w:numPr>
          <w:ilvl w:val="0"/>
          <w:numId w:val="1"/>
        </w:numPr>
        <w:ind w:left="720" w:hanging="360"/>
      </w:pPr>
      <w:r w:rsidDel="00000000" w:rsidR="00000000" w:rsidRPr="00000000">
        <w:rPr>
          <w:rFonts w:ascii="Roboto Mono" w:cs="Roboto Mono" w:eastAsia="Roboto Mono" w:hAnsi="Roboto Mono"/>
          <w:color w:val="188038"/>
          <w:rtl w:val="0"/>
        </w:rPr>
        <w:t xml:space="preserve">CC="?"</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Use this to invoke the C compiler.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8">
      <w:pPr>
        <w:numPr>
          <w:ilvl w:val="0"/>
          <w:numId w:val="1"/>
        </w:numPr>
        <w:ind w:left="720" w:hanging="360"/>
      </w:pPr>
      <w:r w:rsidDel="00000000" w:rsidR="00000000" w:rsidRPr="00000000">
        <w:rPr>
          <w:rFonts w:ascii="Roboto Mono" w:cs="Roboto Mono" w:eastAsia="Roboto Mono" w:hAnsi="Roboto Mono"/>
          <w:color w:val="188038"/>
          <w:rtl w:val="0"/>
        </w:rPr>
        <w:t xml:space="preserve">CFLAGS="?"</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Pass these flags to the compiler.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C">
      <w:pPr>
        <w:numPr>
          <w:ilvl w:val="0"/>
          <w:numId w:val="1"/>
        </w:numPr>
        <w:ind w:left="720" w:hanging="360"/>
      </w:pPr>
      <w:r w:rsidDel="00000000" w:rsidR="00000000" w:rsidRPr="00000000">
        <w:rPr>
          <w:rFonts w:ascii="Roboto Mono" w:cs="Roboto Mono" w:eastAsia="Roboto Mono" w:hAnsi="Roboto Mono"/>
          <w:color w:val="188038"/>
          <w:rtl w:val="0"/>
        </w:rPr>
        <w:t xml:space="preserve">CPPFLAGS="?"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Pass these flags to the C preprocessor.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0">
      <w:pPr>
        <w:numPr>
          <w:ilvl w:val="0"/>
          <w:numId w:val="1"/>
        </w:numPr>
        <w:ind w:left="720" w:hanging="360"/>
      </w:pPr>
      <w:r w:rsidDel="00000000" w:rsidR="00000000" w:rsidRPr="00000000">
        <w:rPr>
          <w:rFonts w:ascii="Roboto Mono" w:cs="Roboto Mono" w:eastAsia="Roboto Mono" w:hAnsi="Roboto Mono"/>
          <w:color w:val="188038"/>
          <w:rtl w:val="0"/>
        </w:rPr>
        <w:t xml:space="preserve">LDFLAGS="?"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t xml:space="preserve">Pass these flags when linking.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4">
      <w:pPr>
        <w:numPr>
          <w:ilvl w:val="0"/>
          <w:numId w:val="1"/>
        </w:numPr>
        <w:ind w:left="720" w:hanging="360"/>
      </w:pPr>
      <w:r w:rsidDel="00000000" w:rsidR="00000000" w:rsidRPr="00000000">
        <w:rPr>
          <w:rFonts w:ascii="Roboto Mono" w:cs="Roboto Mono" w:eastAsia="Roboto Mono" w:hAnsi="Roboto Mono"/>
          <w:color w:val="188038"/>
          <w:rtl w:val="0"/>
        </w:rPr>
        <w:t xml:space="preserve">PATH="?"</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Use this to search for programs used during configuration and building.</w:t>
      </w:r>
    </w:p>
    <w:p w:rsidR="00000000" w:rsidDel="00000000" w:rsidP="00000000" w:rsidRDefault="00000000" w:rsidRPr="00000000" w14:paraId="00000117">
      <w:pPr>
        <w:pStyle w:val="Heading2"/>
        <w:rPr/>
      </w:pPr>
      <w:bookmarkStart w:colFirst="0" w:colLast="0" w:name="_nozvur47adfm" w:id="3"/>
      <w:bookmarkEnd w:id="3"/>
      <w:r w:rsidDel="00000000" w:rsidR="00000000" w:rsidRPr="00000000">
        <w:rPr>
          <w:rtl w:val="0"/>
        </w:rPr>
        <w:t xml:space="preserve">Development</w:t>
      </w:r>
    </w:p>
    <w:p w:rsidR="00000000" w:rsidDel="00000000" w:rsidP="00000000" w:rsidRDefault="00000000" w:rsidRPr="00000000" w14:paraId="00000118">
      <w:pPr>
        <w:rPr/>
      </w:pPr>
      <w:r w:rsidDel="00000000" w:rsidR="00000000" w:rsidRPr="00000000">
        <w:rPr>
          <w:rtl w:val="0"/>
        </w:rPr>
        <w:t xml:space="preserve">If you intend to make non-trivial changes to jemalloc, use the 'autogen.sh' script rather than 'configure'.  This re-generates 'configure', enables configuration dependency rules, and enables re-generation of automatically generated source files.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build system supports using an object directory separate from the source tree.  For example, you can create an 'obj' directory, and from within that directory, issue configuration and build commands: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autoconf</w:t>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mkdir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obj</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obj</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../configure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--enable-autogen</w:t>
      </w: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tl w:val="0"/>
        </w:rPr>
      </w:r>
    </w:p>
    <w:p w:rsidR="00000000" w:rsidDel="00000000" w:rsidP="00000000" w:rsidRDefault="00000000" w:rsidRPr="00000000" w14:paraId="00000121">
      <w:pPr>
        <w:pStyle w:val="Heading2"/>
        <w:rPr/>
      </w:pPr>
      <w:bookmarkStart w:colFirst="0" w:colLast="0" w:name="_4jcqt8tk1rn0" w:id="4"/>
      <w:bookmarkEnd w:id="4"/>
      <w:r w:rsidDel="00000000" w:rsidR="00000000" w:rsidRPr="00000000">
        <w:rPr>
          <w:rtl w:val="0"/>
        </w:rPr>
        <w:t xml:space="preserve">Documentation</w:t>
      </w:r>
    </w:p>
    <w:p w:rsidR="00000000" w:rsidDel="00000000" w:rsidP="00000000" w:rsidRDefault="00000000" w:rsidRPr="00000000" w14:paraId="00000122">
      <w:pPr>
        <w:rPr/>
      </w:pPr>
      <w:r w:rsidDel="00000000" w:rsidR="00000000" w:rsidRPr="00000000">
        <w:rPr>
          <w:rtl w:val="0"/>
        </w:rPr>
        <w:t xml:space="preserve">The manual page is generated in both html and roff formats.  Any web browser can be used to view the html manual.  The roff manual page can be formatted prior to installation via the following command: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nroff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doc/jemalloc.3</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decimal"/>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decimal"/>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ongnu.org/libunwi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