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BSD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2015-2019, Kevin D. Wurster, Sean C. Gillies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of source code must retain the above copyright notice, this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Redistributions in binary form must reproduce the above copyright notice,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list of conditions and the following disclaimer in the documentation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and/or other materials provided with the distribution.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Neither click-plugins nor the names of its contributors may not be used to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endorse or promote products derived from this software without specific prior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written permission.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ARE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OR CONTRIBUTORS BE LIABLE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 OR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SERVICES; LOSS OF USE, DATA, OR PROFITS; OR BUSINESS INTERRUPTION) HOWEVER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AND ON ANY THEORY OF LIABILITY, WHETHER IN CONTRACT, STRICT LIABILITY,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TORT (INCLUDING NEGLIGENCE OR OTHERWISE) ARISING IN ANY WAY OUT OF THE USE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THIS SOFTWARE, EVEN IF ADVISED OF THE POSSIBILITY OF SUCH DAMAGE.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