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'Server error'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translate 'Server error (500)'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translate 'Server Error </w:t>
      </w: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(500)</w:t>
      </w:r>
      <w:r w:rsidDel="00000000" w:rsidR="00000000" w:rsidRPr="00000000">
        <w:rPr>
          <w:rtl w:val="0"/>
        </w:rPr>
        <w:t xml:space="preserve">' %}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translate 'There’s been an error. It’s been reported to the site administrators via email and should be fixed shortly. Thanks for your patience.' %}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