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if result_hidden_fields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{# DIV for HTML validation #} {% for item in result_hidden_fields %}{{ item }}{%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results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header in result_headers %} {% endfor %} {% for result in results %} {% if result.form and result.form.non_field_errors %} {% endif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header.sortable and header.sort_priority &gt; 0 %}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num_sorted_fields &gt; 1 %}{{ header.sort_priority }}{% endif %}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header.sortable %}{{ header.text|capfirst }}{% else %}{{ header.text|capfirst }}{% endif %}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result.form.non_field_errors }}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