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2009-2021 Miguel Araujo, Daniel Feldroy and contributors.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