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previous_url %}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«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mfutegdpfi">
        <w:r w:rsidDel="00000000" w:rsidR="00000000" w:rsidRPr="00000000">
          <w:rPr>
            <w:color w:val="0000ee"/>
            <w:u w:val="single"/>
            <w:rtl w:val="0"/>
          </w:rPr>
          <w:t xml:space="preserve">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page_link in page_links %} {% if page_link.is_break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mfutegdpfi">
        <w:r w:rsidDel="00000000" w:rsidR="00000000" w:rsidRPr="00000000">
          <w:rPr>
            <w:color w:val="0000ee"/>
            <w:u w:val="single"/>
            <w:rtl w:val="0"/>
          </w:rPr>
          <w:t xml:space="preserve">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 {% if page_link.is_active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page_link.number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page_link.number 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 {% endfor %} {% if next_url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mfutegdpfi">
        <w:r w:rsidDel="00000000" w:rsidR="00000000" w:rsidRPr="00000000">
          <w:rPr>
            <w:color w:val="0000ee"/>
            <w:u w:val="single"/>
            <w:rtl w:val="0"/>
          </w:rPr>
          <w:t xml:space="preserve">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