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A26E2" w14:textId="77777777" w:rsidR="00C508E5" w:rsidRPr="00C508E5" w:rsidRDefault="00C508E5" w:rsidP="00C508E5">
      <w:pPr>
        <w:jc w:val="center"/>
        <w:rPr>
          <w:b/>
          <w:bCs/>
          <w:sz w:val="24"/>
          <w:szCs w:val="24"/>
        </w:rPr>
      </w:pPr>
      <w:r w:rsidRPr="00C508E5">
        <w:rPr>
          <w:b/>
          <w:bCs/>
          <w:sz w:val="24"/>
          <w:szCs w:val="24"/>
        </w:rPr>
        <w:t>LOGBOOK KEGIATAN MSIB MANDIRI BATCH 3</w:t>
      </w:r>
    </w:p>
    <w:p w14:paraId="60A2A748" w14:textId="77777777" w:rsidR="00C62944" w:rsidRPr="00C508E5" w:rsidRDefault="00C508E5" w:rsidP="00C508E5">
      <w:pPr>
        <w:jc w:val="center"/>
        <w:rPr>
          <w:sz w:val="24"/>
          <w:szCs w:val="24"/>
        </w:rPr>
      </w:pPr>
      <w:r w:rsidRPr="00736DB0">
        <w:rPr>
          <w:b/>
          <w:bCs/>
          <w:sz w:val="24"/>
          <w:szCs w:val="24"/>
        </w:rPr>
        <w:t>PT VINIX SEVEN AURUM</w:t>
      </w:r>
      <w:r w:rsidRPr="00C508E5">
        <w:rPr>
          <w:sz w:val="24"/>
          <w:szCs w:val="24"/>
        </w:rPr>
        <w:br/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400"/>
        <w:gridCol w:w="7646"/>
      </w:tblGrid>
      <w:tr w:rsidR="00C508E5" w:rsidRPr="00C508E5" w14:paraId="59CF3C71" w14:textId="77777777">
        <w:tc>
          <w:tcPr>
            <w:tcW w:w="1305" w:type="dxa"/>
            <w:hideMark/>
          </w:tcPr>
          <w:p w14:paraId="5AF87236" w14:textId="77777777" w:rsidR="00C508E5" w:rsidRPr="00C508E5" w:rsidRDefault="00C508E5" w:rsidP="00C508E5">
            <w:pPr>
              <w:spacing w:line="276" w:lineRule="auto"/>
            </w:pPr>
            <w:r w:rsidRPr="00C508E5">
              <w:t>Nama</w:t>
            </w:r>
            <w:r w:rsidRPr="00C508E5">
              <w:br/>
              <w:t>Universitas</w:t>
            </w:r>
            <w:r w:rsidRPr="00C508E5">
              <w:br/>
              <w:t>Prodi</w:t>
            </w:r>
            <w:r w:rsidRPr="00C508E5">
              <w:br/>
              <w:t>Divisi</w:t>
            </w:r>
          </w:p>
        </w:tc>
        <w:tc>
          <w:tcPr>
            <w:tcW w:w="400" w:type="dxa"/>
            <w:hideMark/>
          </w:tcPr>
          <w:p w14:paraId="08426187" w14:textId="77777777" w:rsidR="00C508E5" w:rsidRPr="00C508E5" w:rsidRDefault="00C508E5" w:rsidP="00C508E5">
            <w:pPr>
              <w:spacing w:line="276" w:lineRule="auto"/>
            </w:pPr>
            <w:r w:rsidRPr="00C508E5">
              <w:t>:</w:t>
            </w:r>
          </w:p>
          <w:p w14:paraId="75A43EB3" w14:textId="77777777" w:rsidR="00C508E5" w:rsidRPr="00C508E5" w:rsidRDefault="00C508E5" w:rsidP="00C508E5">
            <w:pPr>
              <w:spacing w:line="276" w:lineRule="auto"/>
            </w:pPr>
            <w:r w:rsidRPr="00C508E5">
              <w:t>:</w:t>
            </w:r>
          </w:p>
          <w:p w14:paraId="39063DE2" w14:textId="77777777" w:rsidR="00C508E5" w:rsidRPr="00C508E5" w:rsidRDefault="00C508E5" w:rsidP="00C508E5">
            <w:pPr>
              <w:spacing w:line="276" w:lineRule="auto"/>
            </w:pPr>
            <w:r w:rsidRPr="00C508E5">
              <w:t>:</w:t>
            </w:r>
          </w:p>
          <w:p w14:paraId="3F80CD76" w14:textId="77777777" w:rsidR="00C508E5" w:rsidRPr="00C508E5" w:rsidRDefault="00C508E5" w:rsidP="00C508E5">
            <w:pPr>
              <w:spacing w:line="276" w:lineRule="auto"/>
            </w:pPr>
            <w:r w:rsidRPr="00C508E5">
              <w:t>:</w:t>
            </w:r>
          </w:p>
        </w:tc>
        <w:tc>
          <w:tcPr>
            <w:tcW w:w="7646" w:type="dxa"/>
            <w:hideMark/>
          </w:tcPr>
          <w:p w14:paraId="4B56F0D9" w14:textId="77777777" w:rsidR="00C508E5" w:rsidRPr="00C508E5" w:rsidRDefault="00C508E5" w:rsidP="00C508E5">
            <w:pPr>
              <w:spacing w:line="276" w:lineRule="auto"/>
            </w:pPr>
            <w:r w:rsidRPr="00C508E5">
              <w:t>Mochammad Delvin Farhan Akbar</w:t>
            </w:r>
          </w:p>
          <w:p w14:paraId="61628B86" w14:textId="77777777" w:rsidR="00C508E5" w:rsidRPr="00C508E5" w:rsidRDefault="00C508E5" w:rsidP="00C508E5">
            <w:pPr>
              <w:spacing w:line="276" w:lineRule="auto"/>
            </w:pPr>
            <w:r w:rsidRPr="00C508E5">
              <w:t>Universitas Singaperbangsa Karawang</w:t>
            </w:r>
          </w:p>
          <w:p w14:paraId="1C8F7397" w14:textId="77777777" w:rsidR="00C508E5" w:rsidRPr="00C508E5" w:rsidRDefault="00C508E5" w:rsidP="00C508E5">
            <w:pPr>
              <w:spacing w:line="276" w:lineRule="auto"/>
            </w:pPr>
            <w:r w:rsidRPr="00C508E5">
              <w:t>Sistem Informasi</w:t>
            </w:r>
          </w:p>
          <w:p w14:paraId="46522E83" w14:textId="77777777" w:rsidR="00C508E5" w:rsidRPr="00C508E5" w:rsidRDefault="00C508E5" w:rsidP="00C508E5">
            <w:pPr>
              <w:spacing w:line="276" w:lineRule="auto"/>
            </w:pPr>
            <w:r w:rsidRPr="00C508E5">
              <w:t>Data Sains</w:t>
            </w:r>
          </w:p>
        </w:tc>
      </w:tr>
    </w:tbl>
    <w:p w14:paraId="7E4EA79E" w14:textId="77777777" w:rsidR="00C508E5" w:rsidRDefault="00C508E5" w:rsidP="00C508E5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82"/>
        <w:gridCol w:w="1918"/>
        <w:gridCol w:w="6940"/>
      </w:tblGrid>
      <w:tr w:rsidR="00C508E5" w14:paraId="43F5EB16" w14:textId="77777777" w:rsidTr="00F5655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1602C" w14:textId="77777777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3308E" w14:textId="77777777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Hari/Tanggal</w:t>
            </w:r>
          </w:p>
        </w:tc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A96BE" w14:textId="77777777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Deskripsi Kegiatan</w:t>
            </w:r>
          </w:p>
        </w:tc>
      </w:tr>
      <w:tr w:rsidR="00C508E5" w14:paraId="55133145" w14:textId="77777777" w:rsidTr="00F5655F">
        <w:trPr>
          <w:trHeight w:val="13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892B1" w14:textId="77777777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07921" w14:textId="5629764C" w:rsidR="00C508E5" w:rsidRPr="00BA557D" w:rsidRDefault="00C508E5" w:rsidP="00C508E5">
            <w:pPr>
              <w:jc w:val="center"/>
            </w:pPr>
            <w:r>
              <w:t xml:space="preserve">Senin, </w:t>
            </w:r>
            <w:r w:rsidR="00CB7253">
              <w:t>29</w:t>
            </w:r>
            <w:r>
              <w:t xml:space="preserve"> September 2025</w:t>
            </w:r>
          </w:p>
        </w:tc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39EE3" w14:textId="7681DA2D" w:rsidR="00C508E5" w:rsidRPr="00CB7253" w:rsidRDefault="00CB7253" w:rsidP="00C508E5">
            <w:pPr>
              <w:jc w:val="both"/>
              <w:rPr>
                <w:lang w:val="en-ID"/>
              </w:rPr>
            </w:pPr>
            <w:r w:rsidRPr="00CB7253">
              <w:rPr>
                <w:lang w:val="en-ID"/>
              </w:rPr>
              <w:t xml:space="preserve">Hari ini dimulai dengan sesi briefing untuk tugas Modul 5 yang berfokus pada Visualisasi Data. Mentor menekankan pentingnya mengubah </w:t>
            </w:r>
            <w:r w:rsidRPr="00CB7253">
              <w:rPr>
                <w:i/>
                <w:iCs/>
                <w:lang w:val="en-ID"/>
              </w:rPr>
              <w:t>insight</w:t>
            </w:r>
            <w:r w:rsidRPr="00CB7253">
              <w:rPr>
                <w:lang w:val="en-ID"/>
              </w:rPr>
              <w:t xml:space="preserve"> dari Modul 4 menjadi visualisasi yang efektif dan mudah dipahami oleh </w:t>
            </w:r>
            <w:r w:rsidRPr="00CB7253">
              <w:rPr>
                <w:i/>
                <w:iCs/>
                <w:lang w:val="en-ID"/>
              </w:rPr>
              <w:t>stakeholder</w:t>
            </w:r>
            <w:r w:rsidRPr="00CB7253">
              <w:rPr>
                <w:lang w:val="en-ID"/>
              </w:rPr>
              <w:t>. Saya mempelajari detail penugasan dan memutuskan untuk mengambil pengerjaan Versi 1 , yaitu membuat visualisasi yang ringkas dan berorientasi pada keputusan strategis.</w:t>
            </w:r>
          </w:p>
        </w:tc>
      </w:tr>
      <w:tr w:rsidR="00C508E5" w14:paraId="42B4C4CD" w14:textId="77777777" w:rsidTr="00F5655F">
        <w:trPr>
          <w:trHeight w:val="14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616DB" w14:textId="77777777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7B3E3" w14:textId="4E46A6A7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Selasa, </w:t>
            </w:r>
            <w:r w:rsidR="00CB7253">
              <w:t>30</w:t>
            </w:r>
            <w:r>
              <w:t xml:space="preserve"> September 2025</w:t>
            </w:r>
          </w:p>
        </w:tc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CED9F" w14:textId="4BBB8E7C" w:rsidR="00C508E5" w:rsidRPr="000758B3" w:rsidRDefault="00CB7253" w:rsidP="002A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ID"/>
              </w:rPr>
            </w:pPr>
            <w:r w:rsidRPr="00CB7253">
              <w:rPr>
                <w:lang w:val="en-ID"/>
              </w:rPr>
              <w:t xml:space="preserve">Saya memulai pengerjaan dengan memilih beberapa </w:t>
            </w:r>
            <w:r w:rsidRPr="00CB7253">
              <w:rPr>
                <w:i/>
                <w:iCs/>
                <w:lang w:val="en-ID"/>
              </w:rPr>
              <w:t>insight</w:t>
            </w:r>
            <w:r w:rsidRPr="00CB7253">
              <w:rPr>
                <w:lang w:val="en-ID"/>
              </w:rPr>
              <w:t xml:space="preserve"> utama dari analisis di Modul 4. Fokus hari ini adalah memvisualisasikan dua temuan awal: perbandingan jumlah produksi film dan serial TV , serta tren jumlah konten yang dirilis setiap tahunnya. Saya menggunakan </w:t>
            </w:r>
            <w:r>
              <w:rPr>
                <w:lang w:val="en-ID"/>
              </w:rPr>
              <w:t xml:space="preserve"> </w:t>
            </w:r>
            <w:r w:rsidRPr="00CB7253">
              <w:rPr>
                <w:i/>
                <w:iCs/>
                <w:lang w:val="en-ID"/>
              </w:rPr>
              <w:t>bar chart</w:t>
            </w:r>
            <w:r w:rsidRPr="00CB7253">
              <w:rPr>
                <w:lang w:val="en-ID"/>
              </w:rPr>
              <w:t xml:space="preserve"> untuk menunjukkan dominasi film dan</w:t>
            </w:r>
            <w:r>
              <w:rPr>
                <w:lang w:val="en-ID"/>
              </w:rPr>
              <w:t xml:space="preserve"> </w:t>
            </w:r>
            <w:r w:rsidRPr="00CB7253">
              <w:rPr>
                <w:i/>
                <w:iCs/>
                <w:lang w:val="en-ID"/>
              </w:rPr>
              <w:t>line chart</w:t>
            </w:r>
            <w:r w:rsidRPr="00CB7253">
              <w:rPr>
                <w:lang w:val="en-ID"/>
              </w:rPr>
              <w:t xml:space="preserve"> untuk memperlihatkan puncak rilis konten pada tahun 2019.</w:t>
            </w:r>
          </w:p>
        </w:tc>
      </w:tr>
      <w:tr w:rsidR="00C508E5" w14:paraId="42FE3792" w14:textId="77777777" w:rsidTr="00F5655F">
        <w:trPr>
          <w:trHeight w:val="1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ED6B9" w14:textId="77777777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3.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0406A" w14:textId="1941146A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Rabu, </w:t>
            </w:r>
            <w:r w:rsidR="00CB7253">
              <w:t xml:space="preserve">1  </w:t>
            </w:r>
            <w:r>
              <w:t xml:space="preserve"> </w:t>
            </w:r>
            <w:r w:rsidR="00CB7253">
              <w:t>Oktober</w:t>
            </w:r>
            <w:r>
              <w:t xml:space="preserve"> 2025</w:t>
            </w:r>
          </w:p>
        </w:tc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3E7BD" w14:textId="36B76356" w:rsidR="00C508E5" w:rsidRPr="00CB7253" w:rsidRDefault="00CB7253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ID"/>
              </w:rPr>
            </w:pPr>
            <w:r w:rsidRPr="00CB7253">
              <w:rPr>
                <w:lang w:val="en-ID"/>
              </w:rPr>
              <w:t xml:space="preserve">Hari ini saya melanjutkan analisis untuk membandingkan negara produksi konten. Saya membuat dua visualisasi terpisah untuk menunjukkan </w:t>
            </w:r>
            <w:r w:rsidRPr="00CB7253">
              <w:rPr>
                <w:i/>
                <w:iCs/>
                <w:lang w:val="en-ID"/>
              </w:rPr>
              <w:t>insight</w:t>
            </w:r>
            <w:r w:rsidRPr="00CB7253">
              <w:rPr>
                <w:lang w:val="en-ID"/>
              </w:rPr>
              <w:t xml:space="preserve"> bahwa Amerika Serikat mendominasi jumlah produksi secara keseluruhan , namun India unggul dalam produksi film berkualitas tinggi dengan skor IMDb di atas 8. Visualisasi ini bertujuan menyoroti bahwa kuantitas tidak selalu sejalan dengan kualitas.</w:t>
            </w:r>
          </w:p>
        </w:tc>
      </w:tr>
      <w:tr w:rsidR="00C508E5" w14:paraId="556E6068" w14:textId="77777777" w:rsidTr="00F5655F">
        <w:trPr>
          <w:trHeight w:val="16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6A3E6" w14:textId="77777777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4.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A6972" w14:textId="66A7BE5B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Kamis, </w:t>
            </w:r>
            <w:r w:rsidR="00CB7253">
              <w:t>2  Oktober</w:t>
            </w:r>
            <w:r>
              <w:t xml:space="preserve"> 2025</w:t>
            </w:r>
          </w:p>
        </w:tc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C31C6" w14:textId="04E39BAC" w:rsidR="00C508E5" w:rsidRPr="00CB7253" w:rsidRDefault="00CB7253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ID"/>
              </w:rPr>
            </w:pPr>
            <w:r w:rsidRPr="00CB7253">
              <w:rPr>
                <w:lang w:val="en-ID"/>
              </w:rPr>
              <w:t>Pe</w:t>
            </w:r>
            <w:r>
              <w:rPr>
                <w:lang w:val="en-ID"/>
              </w:rPr>
              <w:t>ng</w:t>
            </w:r>
            <w:r w:rsidRPr="00CB7253">
              <w:rPr>
                <w:lang w:val="en-ID"/>
              </w:rPr>
              <w:t xml:space="preserve">erjaan hari ini adalah menyelesaikan dua visualisasi terakhir. Pertama, saya membuat </w:t>
            </w:r>
            <w:r w:rsidRPr="00CB7253">
              <w:rPr>
                <w:i/>
                <w:iCs/>
                <w:lang w:val="en-ID"/>
              </w:rPr>
              <w:t>bar chart</w:t>
            </w:r>
            <w:r w:rsidRPr="00CB7253">
              <w:rPr>
                <w:lang w:val="en-ID"/>
              </w:rPr>
              <w:t xml:space="preserve"> untuk menunjukkan distribusi genre, di mana genre drama menjadi yang paling dominan. Kedua, saya menggunakan </w:t>
            </w:r>
            <w:r w:rsidRPr="00CB7253">
              <w:rPr>
                <w:i/>
                <w:iCs/>
                <w:lang w:val="en-ID"/>
              </w:rPr>
              <w:t>boxplot</w:t>
            </w:r>
            <w:r w:rsidRPr="00CB7253">
              <w:rPr>
                <w:lang w:val="en-ID"/>
              </w:rPr>
              <w:t xml:space="preserve"> untuk menganalisis hubungan antara rating usia (</w:t>
            </w:r>
            <w:r w:rsidRPr="00CB7253">
              <w:rPr>
                <w:i/>
                <w:iCs/>
                <w:lang w:val="en-ID"/>
              </w:rPr>
              <w:t>age certification</w:t>
            </w:r>
            <w:r w:rsidRPr="00CB7253">
              <w:rPr>
                <w:lang w:val="en-ID"/>
              </w:rPr>
              <w:t xml:space="preserve">) dan skor IMDb, yang hasilnya menunjukkan tidak ada korelasi signifikan di antara keduanya. Untuk setiap visualisasi, saya merumuskan </w:t>
            </w:r>
            <w:r w:rsidRPr="00CB7253">
              <w:rPr>
                <w:i/>
                <w:iCs/>
                <w:lang w:val="en-ID"/>
              </w:rPr>
              <w:t>insight</w:t>
            </w:r>
            <w:r w:rsidRPr="00CB7253">
              <w:rPr>
                <w:lang w:val="en-ID"/>
              </w:rPr>
              <w:t xml:space="preserve"> utama dan saran keputusan untuk </w:t>
            </w:r>
            <w:r w:rsidRPr="00CB7253">
              <w:rPr>
                <w:i/>
                <w:iCs/>
                <w:lang w:val="en-ID"/>
              </w:rPr>
              <w:t>stakeholder</w:t>
            </w:r>
            <w:r w:rsidRPr="00CB7253">
              <w:rPr>
                <w:lang w:val="en-ID"/>
              </w:rPr>
              <w:t>.</w:t>
            </w:r>
          </w:p>
        </w:tc>
      </w:tr>
      <w:tr w:rsidR="00C508E5" w14:paraId="2F7891E4" w14:textId="77777777" w:rsidTr="00F5655F">
        <w:trPr>
          <w:trHeight w:val="135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549C8" w14:textId="77777777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5.</w:t>
            </w:r>
          </w:p>
        </w:tc>
        <w:tc>
          <w:tcPr>
            <w:tcW w:w="19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C2285" w14:textId="77A82E05" w:rsidR="00C508E5" w:rsidRDefault="00C508E5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Jum’at, </w:t>
            </w:r>
            <w:r w:rsidR="00CB7253">
              <w:t>3</w:t>
            </w:r>
            <w:r>
              <w:t xml:space="preserve"> </w:t>
            </w:r>
            <w:r w:rsidR="00CB7253">
              <w:t>Oktober</w:t>
            </w:r>
            <w:r>
              <w:t xml:space="preserve"> 2025</w:t>
            </w:r>
          </w:p>
        </w:tc>
        <w:tc>
          <w:tcPr>
            <w:tcW w:w="6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5303D" w14:textId="7E02AA28" w:rsidR="00C508E5" w:rsidRPr="00CB7253" w:rsidRDefault="00CB7253" w:rsidP="00C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ID"/>
              </w:rPr>
            </w:pPr>
            <w:r w:rsidRPr="00CB7253">
              <w:rPr>
                <w:lang w:val="en-ID"/>
              </w:rPr>
              <w:t xml:space="preserve">Hari ini saya fokus </w:t>
            </w:r>
            <w:r>
              <w:rPr>
                <w:lang w:val="en-ID"/>
              </w:rPr>
              <w:t>menyelesaikan</w:t>
            </w:r>
            <w:r w:rsidRPr="00CB7253">
              <w:rPr>
                <w:lang w:val="en-ID"/>
              </w:rPr>
              <w:t xml:space="preserve"> laporan. Saya menyusun semua visualisasi yang telah dibuat ke dalam notebook, lalu menulis kesimpulan akhir yang merangkum kelima </w:t>
            </w:r>
            <w:r w:rsidRPr="00CB7253">
              <w:rPr>
                <w:i/>
                <w:iCs/>
                <w:lang w:val="en-ID"/>
              </w:rPr>
              <w:t>insight</w:t>
            </w:r>
            <w:r w:rsidRPr="00CB7253">
              <w:rPr>
                <w:lang w:val="en-ID"/>
              </w:rPr>
              <w:t xml:space="preserve"> yang ditemukan. Setelah memastikan semua bagian laporan sudah lengkap dan sesuai dengan arahan tugas, saya menyelesaikan logbook mingguan ini sebagai dokumentasi akhir dari proses pengerjaan Modul 5.</w:t>
            </w:r>
          </w:p>
        </w:tc>
      </w:tr>
    </w:tbl>
    <w:p w14:paraId="3F81A9E0" w14:textId="77777777" w:rsidR="00C62944" w:rsidRDefault="00C62944" w:rsidP="00C508E5"/>
    <w:sectPr w:rsidR="00C6294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D9215" w14:textId="77777777" w:rsidR="00CB7253" w:rsidRDefault="00CB7253">
      <w:pPr>
        <w:spacing w:line="240" w:lineRule="auto"/>
      </w:pPr>
      <w:r>
        <w:separator/>
      </w:r>
    </w:p>
  </w:endnote>
  <w:endnote w:type="continuationSeparator" w:id="0">
    <w:p w14:paraId="289FB0E7" w14:textId="77777777" w:rsidR="00CB7253" w:rsidRDefault="00CB7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E4683" w14:textId="77777777" w:rsidR="00CB7253" w:rsidRDefault="00CB7253">
      <w:pPr>
        <w:spacing w:line="240" w:lineRule="auto"/>
      </w:pPr>
      <w:r>
        <w:separator/>
      </w:r>
    </w:p>
  </w:footnote>
  <w:footnote w:type="continuationSeparator" w:id="0">
    <w:p w14:paraId="093D89CD" w14:textId="77777777" w:rsidR="00CB7253" w:rsidRDefault="00CB72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5FF43" w14:textId="77777777" w:rsidR="00C62944" w:rsidRDefault="000A546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3E11CD0" wp14:editId="7E1B4268">
          <wp:simplePos x="0" y="0"/>
          <wp:positionH relativeFrom="column">
            <wp:posOffset>5067300</wp:posOffset>
          </wp:positionH>
          <wp:positionV relativeFrom="paragraph">
            <wp:posOffset>-342899</wp:posOffset>
          </wp:positionV>
          <wp:extent cx="1071563" cy="107156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1563" cy="1071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01122"/>
    <w:multiLevelType w:val="multilevel"/>
    <w:tmpl w:val="FBE2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095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44"/>
    <w:rsid w:val="000758B3"/>
    <w:rsid w:val="000A5463"/>
    <w:rsid w:val="002A2B1D"/>
    <w:rsid w:val="00390CFD"/>
    <w:rsid w:val="00567AFE"/>
    <w:rsid w:val="00647A8C"/>
    <w:rsid w:val="006F5B95"/>
    <w:rsid w:val="00730CFC"/>
    <w:rsid w:val="00736DB0"/>
    <w:rsid w:val="0076785C"/>
    <w:rsid w:val="00AF2A40"/>
    <w:rsid w:val="00B43398"/>
    <w:rsid w:val="00B523DB"/>
    <w:rsid w:val="00C508E5"/>
    <w:rsid w:val="00C62944"/>
    <w:rsid w:val="00CA76E9"/>
    <w:rsid w:val="00CB7253"/>
    <w:rsid w:val="00D3795D"/>
    <w:rsid w:val="00E54216"/>
    <w:rsid w:val="00F5655F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4701"/>
  <w15:docId w15:val="{D9C0B780-C62D-4FDC-86A9-85262390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508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DelviN Farhanius</dc:creator>
  <cp:lastModifiedBy>DelviN Farhanius</cp:lastModifiedBy>
  <cp:revision>1</cp:revision>
  <cp:lastPrinted>2025-09-20T09:44:00Z</cp:lastPrinted>
  <dcterms:created xsi:type="dcterms:W3CDTF">2025-10-05T13:33:00Z</dcterms:created>
  <dcterms:modified xsi:type="dcterms:W3CDTF">2025-10-05T13:37:00Z</dcterms:modified>
</cp:coreProperties>
</file>