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D25F8" w14:textId="77777777" w:rsidR="00680504" w:rsidRDefault="00680504" w:rsidP="0096618F">
      <w:pPr>
        <w:jc w:val="center"/>
        <w:rPr>
          <w:b/>
          <w:bCs/>
          <w:sz w:val="28"/>
          <w:szCs w:val="36"/>
          <w:u w:val="single"/>
        </w:rPr>
      </w:pPr>
    </w:p>
    <w:p w14:paraId="4E974777" w14:textId="2C0483B3" w:rsidR="00F3095B" w:rsidRPr="00112BF8" w:rsidRDefault="0096618F" w:rsidP="0096618F">
      <w:pPr>
        <w:jc w:val="center"/>
        <w:rPr>
          <w:b/>
          <w:bCs/>
          <w:sz w:val="28"/>
          <w:szCs w:val="36"/>
          <w:u w:val="single"/>
        </w:rPr>
      </w:pPr>
      <w:r w:rsidRPr="00112BF8">
        <w:rPr>
          <w:b/>
          <w:bCs/>
          <w:sz w:val="28"/>
          <w:szCs w:val="36"/>
          <w:u w:val="single"/>
        </w:rPr>
        <w:t>Analisis Pola Tontonan YouTube</w:t>
      </w:r>
      <w:r w:rsidR="006135B6" w:rsidRPr="00112BF8">
        <w:rPr>
          <w:b/>
          <w:bCs/>
          <w:sz w:val="28"/>
          <w:szCs w:val="36"/>
          <w:u w:val="single"/>
        </w:rPr>
        <w:t xml:space="preserve"> Pribadi</w:t>
      </w:r>
    </w:p>
    <w:p w14:paraId="3E774B6B" w14:textId="68FF10D6" w:rsidR="00555D6D" w:rsidRPr="00CB5F4E" w:rsidRDefault="00FF39AA" w:rsidP="00FF39AA">
      <w:pPr>
        <w:pStyle w:val="ListParagraph"/>
        <w:numPr>
          <w:ilvl w:val="0"/>
          <w:numId w:val="1"/>
        </w:numPr>
        <w:rPr>
          <w:b/>
          <w:bCs/>
          <w:sz w:val="24"/>
          <w:szCs w:val="24"/>
        </w:rPr>
      </w:pPr>
      <w:r w:rsidRPr="00CB5F4E">
        <w:rPr>
          <w:b/>
          <w:bCs/>
          <w:sz w:val="24"/>
          <w:szCs w:val="24"/>
        </w:rPr>
        <w:t>Barang Bukti (Data)</w:t>
      </w:r>
    </w:p>
    <w:tbl>
      <w:tblPr>
        <w:tblStyle w:val="TableGrid"/>
        <w:tblW w:w="9016" w:type="dxa"/>
        <w:jc w:val="center"/>
        <w:tblLook w:val="04A0" w:firstRow="1" w:lastRow="0" w:firstColumn="1" w:lastColumn="0" w:noHBand="0" w:noVBand="1"/>
      </w:tblPr>
      <w:tblGrid>
        <w:gridCol w:w="3066"/>
        <w:gridCol w:w="3306"/>
        <w:gridCol w:w="2946"/>
      </w:tblGrid>
      <w:tr w:rsidR="0096618F" w:rsidRPr="0096618F" w14:paraId="09503A44" w14:textId="77777777" w:rsidTr="00213F32">
        <w:trPr>
          <w:trHeight w:val="249"/>
          <w:jc w:val="center"/>
        </w:trPr>
        <w:tc>
          <w:tcPr>
            <w:tcW w:w="9016" w:type="dxa"/>
            <w:gridSpan w:val="3"/>
            <w:vAlign w:val="center"/>
          </w:tcPr>
          <w:p w14:paraId="70D72917" w14:textId="5CBCF65B" w:rsidR="0096618F" w:rsidRPr="0096618F" w:rsidRDefault="0096618F" w:rsidP="0096618F">
            <w:pPr>
              <w:jc w:val="center"/>
              <w:rPr>
                <w:sz w:val="24"/>
                <w:szCs w:val="24"/>
              </w:rPr>
            </w:pPr>
            <w:r w:rsidRPr="0096618F">
              <w:rPr>
                <w:sz w:val="24"/>
                <w:szCs w:val="24"/>
              </w:rPr>
              <w:t>Tanggal History (2025)</w:t>
            </w:r>
          </w:p>
        </w:tc>
      </w:tr>
      <w:tr w:rsidR="0096618F" w:rsidRPr="0096618F" w14:paraId="0FDD622B" w14:textId="77777777" w:rsidTr="00213F32">
        <w:trPr>
          <w:trHeight w:val="249"/>
          <w:jc w:val="center"/>
        </w:trPr>
        <w:tc>
          <w:tcPr>
            <w:tcW w:w="2967" w:type="dxa"/>
            <w:vAlign w:val="center"/>
          </w:tcPr>
          <w:p w14:paraId="65D7ED2F" w14:textId="785DA322" w:rsidR="0096618F" w:rsidRPr="0096618F" w:rsidRDefault="0096618F" w:rsidP="0096618F">
            <w:pPr>
              <w:jc w:val="center"/>
              <w:rPr>
                <w:sz w:val="24"/>
                <w:szCs w:val="24"/>
              </w:rPr>
            </w:pPr>
            <w:r w:rsidRPr="0096618F">
              <w:rPr>
                <w:sz w:val="24"/>
                <w:szCs w:val="24"/>
              </w:rPr>
              <w:t>27 Juli</w:t>
            </w:r>
          </w:p>
        </w:tc>
        <w:tc>
          <w:tcPr>
            <w:tcW w:w="3198" w:type="dxa"/>
            <w:vAlign w:val="center"/>
          </w:tcPr>
          <w:p w14:paraId="27B323E7" w14:textId="2ABFD797" w:rsidR="0096618F" w:rsidRPr="0096618F" w:rsidRDefault="0096618F" w:rsidP="0096618F">
            <w:pPr>
              <w:jc w:val="center"/>
              <w:rPr>
                <w:sz w:val="24"/>
                <w:szCs w:val="24"/>
              </w:rPr>
            </w:pPr>
            <w:r w:rsidRPr="0096618F">
              <w:rPr>
                <w:sz w:val="24"/>
                <w:szCs w:val="24"/>
              </w:rPr>
              <w:t>28 Juli</w:t>
            </w:r>
          </w:p>
        </w:tc>
        <w:tc>
          <w:tcPr>
            <w:tcW w:w="2851" w:type="dxa"/>
            <w:vAlign w:val="center"/>
          </w:tcPr>
          <w:p w14:paraId="1E752A1D" w14:textId="487807C2" w:rsidR="0096618F" w:rsidRPr="0096618F" w:rsidRDefault="0096618F" w:rsidP="0096618F">
            <w:pPr>
              <w:jc w:val="center"/>
              <w:rPr>
                <w:sz w:val="24"/>
                <w:szCs w:val="24"/>
              </w:rPr>
            </w:pPr>
            <w:r w:rsidRPr="0096618F">
              <w:rPr>
                <w:sz w:val="24"/>
                <w:szCs w:val="24"/>
              </w:rPr>
              <w:t>29 Juli</w:t>
            </w:r>
          </w:p>
        </w:tc>
      </w:tr>
      <w:tr w:rsidR="0096618F" w:rsidRPr="0096618F" w14:paraId="1F468269" w14:textId="77777777" w:rsidTr="00213F32">
        <w:trPr>
          <w:trHeight w:val="6338"/>
          <w:jc w:val="center"/>
        </w:trPr>
        <w:tc>
          <w:tcPr>
            <w:tcW w:w="2967" w:type="dxa"/>
          </w:tcPr>
          <w:p w14:paraId="3B0BD7F9" w14:textId="72613216" w:rsidR="0096618F" w:rsidRPr="0096618F" w:rsidRDefault="0096618F" w:rsidP="0096618F">
            <w:pPr>
              <w:jc w:val="center"/>
              <w:rPr>
                <w:sz w:val="24"/>
                <w:szCs w:val="24"/>
              </w:rPr>
            </w:pPr>
            <w:r w:rsidRPr="0096618F">
              <w:rPr>
                <w:noProof/>
                <w:sz w:val="24"/>
                <w:szCs w:val="24"/>
              </w:rPr>
              <w:drawing>
                <wp:inline distT="0" distB="0" distL="0" distR="0" wp14:anchorId="15CB5F92" wp14:editId="49AAE6B8">
                  <wp:extent cx="1800610" cy="3912041"/>
                  <wp:effectExtent l="0" t="0" r="9525" b="0"/>
                  <wp:docPr id="50428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87665" name="Picture 504287665"/>
                          <pic:cNvPicPr/>
                        </pic:nvPicPr>
                        <pic:blipFill>
                          <a:blip r:embed="rId7">
                            <a:extLst>
                              <a:ext uri="{28A0092B-C50C-407E-A947-70E740481C1C}">
                                <a14:useLocalDpi xmlns:a14="http://schemas.microsoft.com/office/drawing/2010/main" val="0"/>
                              </a:ext>
                            </a:extLst>
                          </a:blip>
                          <a:stretch>
                            <a:fillRect/>
                          </a:stretch>
                        </pic:blipFill>
                        <pic:spPr>
                          <a:xfrm>
                            <a:off x="0" y="0"/>
                            <a:ext cx="1800610" cy="3912041"/>
                          </a:xfrm>
                          <a:prstGeom prst="rect">
                            <a:avLst/>
                          </a:prstGeom>
                        </pic:spPr>
                      </pic:pic>
                    </a:graphicData>
                  </a:graphic>
                </wp:inline>
              </w:drawing>
            </w:r>
          </w:p>
        </w:tc>
        <w:tc>
          <w:tcPr>
            <w:tcW w:w="3198" w:type="dxa"/>
          </w:tcPr>
          <w:p w14:paraId="506948D1" w14:textId="08CC2A4A" w:rsidR="0096618F" w:rsidRPr="0096618F" w:rsidRDefault="0096618F" w:rsidP="0096618F">
            <w:pPr>
              <w:jc w:val="center"/>
              <w:rPr>
                <w:sz w:val="24"/>
                <w:szCs w:val="24"/>
              </w:rPr>
            </w:pPr>
            <w:r w:rsidRPr="0096618F">
              <w:rPr>
                <w:noProof/>
                <w:sz w:val="24"/>
                <w:szCs w:val="24"/>
              </w:rPr>
              <w:drawing>
                <wp:inline distT="0" distB="0" distL="0" distR="0" wp14:anchorId="1B7F02EC" wp14:editId="3883F7B5">
                  <wp:extent cx="1959729" cy="2536466"/>
                  <wp:effectExtent l="0" t="0" r="2540" b="0"/>
                  <wp:docPr id="34226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6628" name="Picture 34226628"/>
                          <pic:cNvPicPr/>
                        </pic:nvPicPr>
                        <pic:blipFill>
                          <a:blip r:embed="rId8">
                            <a:extLst>
                              <a:ext uri="{28A0092B-C50C-407E-A947-70E740481C1C}">
                                <a14:useLocalDpi xmlns:a14="http://schemas.microsoft.com/office/drawing/2010/main" val="0"/>
                              </a:ext>
                            </a:extLst>
                          </a:blip>
                          <a:stretch>
                            <a:fillRect/>
                          </a:stretch>
                        </pic:blipFill>
                        <pic:spPr>
                          <a:xfrm>
                            <a:off x="0" y="0"/>
                            <a:ext cx="1969252" cy="2548791"/>
                          </a:xfrm>
                          <a:prstGeom prst="rect">
                            <a:avLst/>
                          </a:prstGeom>
                        </pic:spPr>
                      </pic:pic>
                    </a:graphicData>
                  </a:graphic>
                </wp:inline>
              </w:drawing>
            </w:r>
          </w:p>
        </w:tc>
        <w:tc>
          <w:tcPr>
            <w:tcW w:w="2851" w:type="dxa"/>
          </w:tcPr>
          <w:p w14:paraId="721B6033" w14:textId="078DCBEE" w:rsidR="0096618F" w:rsidRPr="0096618F" w:rsidRDefault="0096618F" w:rsidP="0096618F">
            <w:pPr>
              <w:jc w:val="center"/>
              <w:rPr>
                <w:sz w:val="24"/>
                <w:szCs w:val="24"/>
              </w:rPr>
            </w:pPr>
            <w:r w:rsidRPr="0096618F">
              <w:rPr>
                <w:noProof/>
                <w:sz w:val="24"/>
                <w:szCs w:val="24"/>
              </w:rPr>
              <w:drawing>
                <wp:inline distT="0" distB="0" distL="0" distR="0" wp14:anchorId="65D51272" wp14:editId="6BA9C761">
                  <wp:extent cx="1726572" cy="4651513"/>
                  <wp:effectExtent l="0" t="0" r="6985" b="0"/>
                  <wp:docPr id="711448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48433" name="Picture 711448433"/>
                          <pic:cNvPicPr/>
                        </pic:nvPicPr>
                        <pic:blipFill>
                          <a:blip r:embed="rId9">
                            <a:extLst>
                              <a:ext uri="{28A0092B-C50C-407E-A947-70E740481C1C}">
                                <a14:useLocalDpi xmlns:a14="http://schemas.microsoft.com/office/drawing/2010/main" val="0"/>
                              </a:ext>
                            </a:extLst>
                          </a:blip>
                          <a:stretch>
                            <a:fillRect/>
                          </a:stretch>
                        </pic:blipFill>
                        <pic:spPr>
                          <a:xfrm>
                            <a:off x="0" y="0"/>
                            <a:ext cx="1753061" cy="4722875"/>
                          </a:xfrm>
                          <a:prstGeom prst="rect">
                            <a:avLst/>
                          </a:prstGeom>
                        </pic:spPr>
                      </pic:pic>
                    </a:graphicData>
                  </a:graphic>
                </wp:inline>
              </w:drawing>
            </w:r>
          </w:p>
        </w:tc>
      </w:tr>
      <w:tr w:rsidR="004D645D" w:rsidRPr="0096618F" w14:paraId="77828504" w14:textId="77777777" w:rsidTr="00213F32">
        <w:trPr>
          <w:trHeight w:val="1960"/>
          <w:jc w:val="center"/>
        </w:trPr>
        <w:tc>
          <w:tcPr>
            <w:tcW w:w="2967" w:type="dxa"/>
          </w:tcPr>
          <w:p w14:paraId="6E3DB11C" w14:textId="77777777" w:rsidR="00C03FA4" w:rsidRDefault="00C03FA4" w:rsidP="004F78A3">
            <w:pPr>
              <w:jc w:val="both"/>
              <w:rPr>
                <w:noProof/>
                <w:sz w:val="24"/>
                <w:szCs w:val="24"/>
              </w:rPr>
            </w:pPr>
          </w:p>
          <w:p w14:paraId="28A197E5" w14:textId="5FE98F98" w:rsidR="004D645D" w:rsidRPr="008D7350" w:rsidRDefault="008D7350" w:rsidP="004F78A3">
            <w:pPr>
              <w:jc w:val="both"/>
              <w:rPr>
                <w:noProof/>
                <w:sz w:val="24"/>
                <w:szCs w:val="24"/>
              </w:rPr>
            </w:pPr>
            <w:r w:rsidRPr="008D7350">
              <w:rPr>
                <w:noProof/>
                <w:sz w:val="24"/>
                <w:szCs w:val="24"/>
              </w:rPr>
              <w:t>Video</w:t>
            </w:r>
            <w:r w:rsidR="004F78A3">
              <w:rPr>
                <w:noProof/>
                <w:sz w:val="24"/>
                <w:szCs w:val="24"/>
              </w:rPr>
              <w:t>-video</w:t>
            </w:r>
            <w:r w:rsidRPr="008D7350">
              <w:rPr>
                <w:noProof/>
                <w:sz w:val="24"/>
                <w:szCs w:val="24"/>
              </w:rPr>
              <w:t xml:space="preserve"> seputar game (Mobile Legends, skin gratis, bug/logic game), konten </w:t>
            </w:r>
            <w:r w:rsidR="004D423A">
              <w:rPr>
                <w:noProof/>
                <w:sz w:val="24"/>
                <w:szCs w:val="24"/>
              </w:rPr>
              <w:t xml:space="preserve">podcast </w:t>
            </w:r>
            <w:r w:rsidRPr="008D7350">
              <w:rPr>
                <w:noProof/>
                <w:sz w:val="24"/>
                <w:szCs w:val="24"/>
              </w:rPr>
              <w:t>islami, hiburan &amp; fenomena unik.</w:t>
            </w:r>
          </w:p>
        </w:tc>
        <w:tc>
          <w:tcPr>
            <w:tcW w:w="3198" w:type="dxa"/>
          </w:tcPr>
          <w:p w14:paraId="2573682D" w14:textId="77777777" w:rsidR="00C03FA4" w:rsidRDefault="00C03FA4" w:rsidP="004F78A3">
            <w:pPr>
              <w:jc w:val="both"/>
              <w:rPr>
                <w:noProof/>
                <w:sz w:val="24"/>
                <w:szCs w:val="24"/>
              </w:rPr>
            </w:pPr>
          </w:p>
          <w:p w14:paraId="5A4CED74" w14:textId="4FC075C8" w:rsidR="004D645D" w:rsidRPr="008D7350" w:rsidRDefault="008D7350" w:rsidP="004F78A3">
            <w:pPr>
              <w:jc w:val="both"/>
              <w:rPr>
                <w:noProof/>
                <w:sz w:val="24"/>
                <w:szCs w:val="24"/>
              </w:rPr>
            </w:pPr>
            <w:r w:rsidRPr="008D7350">
              <w:rPr>
                <w:noProof/>
                <w:sz w:val="24"/>
                <w:szCs w:val="24"/>
              </w:rPr>
              <w:t>Video bertema analisis game (Left 4 Dead</w:t>
            </w:r>
            <w:r w:rsidR="0019705B">
              <w:rPr>
                <w:noProof/>
                <w:sz w:val="24"/>
                <w:szCs w:val="24"/>
              </w:rPr>
              <w:t>, Naruto</w:t>
            </w:r>
            <w:r w:rsidRPr="008D7350">
              <w:rPr>
                <w:noProof/>
                <w:sz w:val="24"/>
                <w:szCs w:val="24"/>
              </w:rPr>
              <w:t>, Roblox, Upin Ipin),</w:t>
            </w:r>
            <w:r w:rsidR="0019705B">
              <w:rPr>
                <w:noProof/>
                <w:sz w:val="24"/>
                <w:szCs w:val="24"/>
              </w:rPr>
              <w:t xml:space="preserve"> dan</w:t>
            </w:r>
            <w:r w:rsidRPr="008D7350">
              <w:rPr>
                <w:noProof/>
                <w:sz w:val="24"/>
                <w:szCs w:val="24"/>
              </w:rPr>
              <w:t xml:space="preserve"> isu global (data pribadi, politik)</w:t>
            </w:r>
            <w:r w:rsidR="0019705B">
              <w:rPr>
                <w:noProof/>
                <w:sz w:val="24"/>
                <w:szCs w:val="24"/>
              </w:rPr>
              <w:t>.</w:t>
            </w:r>
          </w:p>
        </w:tc>
        <w:tc>
          <w:tcPr>
            <w:tcW w:w="2851" w:type="dxa"/>
          </w:tcPr>
          <w:p w14:paraId="0CB1086A" w14:textId="77777777" w:rsidR="00C03FA4" w:rsidRDefault="00C03FA4" w:rsidP="004F78A3">
            <w:pPr>
              <w:jc w:val="both"/>
              <w:rPr>
                <w:noProof/>
                <w:sz w:val="24"/>
                <w:szCs w:val="24"/>
              </w:rPr>
            </w:pPr>
          </w:p>
          <w:p w14:paraId="543E5CFF" w14:textId="57705D1D" w:rsidR="004D645D" w:rsidRPr="004F78A3" w:rsidRDefault="004F78A3" w:rsidP="004F78A3">
            <w:pPr>
              <w:jc w:val="both"/>
              <w:rPr>
                <w:noProof/>
                <w:sz w:val="24"/>
                <w:szCs w:val="24"/>
              </w:rPr>
            </w:pPr>
            <w:r w:rsidRPr="004F78A3">
              <w:rPr>
                <w:noProof/>
                <w:sz w:val="24"/>
                <w:szCs w:val="24"/>
              </w:rPr>
              <w:t>Dominan musik (Coldplay, Twenty One Pilots, Fun, Avicii), ditambah shorts hiburan, tips Word, dan diskusi keagamaan.</w:t>
            </w:r>
          </w:p>
        </w:tc>
      </w:tr>
    </w:tbl>
    <w:p w14:paraId="28F11FC0" w14:textId="4FB5C68D" w:rsidR="0096618F" w:rsidRDefault="0096618F"/>
    <w:p w14:paraId="76773E95" w14:textId="0DB22936" w:rsidR="00745E5F" w:rsidRPr="00CB5F4E" w:rsidRDefault="00D63DC1" w:rsidP="00C70F05">
      <w:pPr>
        <w:pStyle w:val="ListParagraph"/>
        <w:numPr>
          <w:ilvl w:val="0"/>
          <w:numId w:val="1"/>
        </w:numPr>
        <w:jc w:val="both"/>
        <w:rPr>
          <w:b/>
          <w:bCs/>
          <w:sz w:val="24"/>
          <w:szCs w:val="32"/>
        </w:rPr>
      </w:pPr>
      <w:r w:rsidRPr="00CB5F4E">
        <w:rPr>
          <w:b/>
          <w:bCs/>
          <w:sz w:val="24"/>
          <w:szCs w:val="32"/>
        </w:rPr>
        <w:t>Fakta yang Ada</w:t>
      </w:r>
    </w:p>
    <w:p w14:paraId="7CC7E533" w14:textId="77777777" w:rsidR="00067DE2" w:rsidRPr="00067DE2" w:rsidRDefault="00067DE2" w:rsidP="00C70F05">
      <w:pPr>
        <w:pStyle w:val="ListParagraph"/>
        <w:jc w:val="both"/>
        <w:rPr>
          <w:sz w:val="24"/>
          <w:szCs w:val="32"/>
        </w:rPr>
      </w:pPr>
      <w:r w:rsidRPr="00067DE2">
        <w:rPr>
          <w:sz w:val="24"/>
          <w:szCs w:val="32"/>
        </w:rPr>
        <w:t>Dari data di atas, terlihat pola konsumsi konten yang beragam dengan tema dominan berbeda setiap harinya:</w:t>
      </w:r>
    </w:p>
    <w:p w14:paraId="1BB0D1B0" w14:textId="1EE80B88" w:rsidR="00067DE2" w:rsidRPr="00067DE2" w:rsidRDefault="00067DE2" w:rsidP="00C70F05">
      <w:pPr>
        <w:pStyle w:val="ListParagraph"/>
        <w:numPr>
          <w:ilvl w:val="0"/>
          <w:numId w:val="6"/>
        </w:numPr>
        <w:ind w:left="1134"/>
        <w:rPr>
          <w:sz w:val="24"/>
          <w:szCs w:val="32"/>
        </w:rPr>
      </w:pPr>
      <w:r w:rsidRPr="00067DE2">
        <w:rPr>
          <w:sz w:val="24"/>
          <w:szCs w:val="32"/>
        </w:rPr>
        <w:t>27 Juli</w:t>
      </w:r>
      <w:r w:rsidR="00184CF3" w:rsidRPr="00C70F05">
        <w:rPr>
          <w:sz w:val="24"/>
          <w:szCs w:val="32"/>
        </w:rPr>
        <w:t>,</w:t>
      </w:r>
      <w:r w:rsidRPr="00067DE2">
        <w:rPr>
          <w:sz w:val="24"/>
          <w:szCs w:val="32"/>
        </w:rPr>
        <w:t xml:space="preserve"> Fokus game dan fenomena viral</w:t>
      </w:r>
      <w:r w:rsidRPr="00067DE2">
        <w:rPr>
          <w:sz w:val="24"/>
          <w:szCs w:val="32"/>
        </w:rPr>
        <w:br/>
        <w:t xml:space="preserve">Audiens banyak tertarik pada tips mendapatkan </w:t>
      </w:r>
      <w:r w:rsidRPr="00067DE2">
        <w:rPr>
          <w:i/>
          <w:iCs/>
          <w:sz w:val="24"/>
          <w:szCs w:val="32"/>
        </w:rPr>
        <w:t>skin gratis</w:t>
      </w:r>
      <w:r w:rsidRPr="00067DE2">
        <w:rPr>
          <w:sz w:val="24"/>
          <w:szCs w:val="32"/>
        </w:rPr>
        <w:t>, bug game, dan konten hiburan singkat.</w:t>
      </w:r>
    </w:p>
    <w:p w14:paraId="6968FFA9" w14:textId="2F0BC0F7" w:rsidR="00067DE2" w:rsidRDefault="00067DE2" w:rsidP="00C70F05">
      <w:pPr>
        <w:pStyle w:val="ListParagraph"/>
        <w:numPr>
          <w:ilvl w:val="0"/>
          <w:numId w:val="6"/>
        </w:numPr>
        <w:ind w:left="1134"/>
        <w:rPr>
          <w:sz w:val="24"/>
          <w:szCs w:val="32"/>
        </w:rPr>
      </w:pPr>
      <w:r w:rsidRPr="00067DE2">
        <w:rPr>
          <w:sz w:val="24"/>
          <w:szCs w:val="32"/>
        </w:rPr>
        <w:t>28 Juli</w:t>
      </w:r>
      <w:r w:rsidR="00184CF3" w:rsidRPr="00C70F05">
        <w:rPr>
          <w:sz w:val="24"/>
          <w:szCs w:val="32"/>
        </w:rPr>
        <w:t>,</w:t>
      </w:r>
      <w:r w:rsidRPr="00067DE2">
        <w:rPr>
          <w:sz w:val="24"/>
          <w:szCs w:val="32"/>
        </w:rPr>
        <w:t xml:space="preserve"> Analisis isu dan pengetahuan baru</w:t>
      </w:r>
      <w:r w:rsidRPr="00067DE2">
        <w:rPr>
          <w:sz w:val="24"/>
          <w:szCs w:val="32"/>
        </w:rPr>
        <w:br/>
        <w:t>Audiens menghabiskan waktu menonton ulasan panjang tentang game, anime, dan isu global.</w:t>
      </w:r>
    </w:p>
    <w:p w14:paraId="3BA32C7C" w14:textId="77777777" w:rsidR="00213F32" w:rsidRPr="00213F32" w:rsidRDefault="00213F32" w:rsidP="00213F32">
      <w:pPr>
        <w:rPr>
          <w:sz w:val="24"/>
          <w:szCs w:val="32"/>
        </w:rPr>
      </w:pPr>
    </w:p>
    <w:p w14:paraId="7C24F578" w14:textId="13AADDA9" w:rsidR="00067DE2" w:rsidRPr="00067DE2" w:rsidRDefault="00067DE2" w:rsidP="00C70F05">
      <w:pPr>
        <w:pStyle w:val="ListParagraph"/>
        <w:numPr>
          <w:ilvl w:val="0"/>
          <w:numId w:val="6"/>
        </w:numPr>
        <w:ind w:left="1134"/>
        <w:rPr>
          <w:sz w:val="24"/>
          <w:szCs w:val="32"/>
        </w:rPr>
      </w:pPr>
      <w:r w:rsidRPr="00067DE2">
        <w:rPr>
          <w:sz w:val="24"/>
          <w:szCs w:val="32"/>
        </w:rPr>
        <w:t>29 Juli</w:t>
      </w:r>
      <w:r w:rsidR="00184CF3" w:rsidRPr="00C70F05">
        <w:rPr>
          <w:sz w:val="24"/>
          <w:szCs w:val="32"/>
        </w:rPr>
        <w:t>,</w:t>
      </w:r>
      <w:r w:rsidRPr="00067DE2">
        <w:rPr>
          <w:sz w:val="24"/>
          <w:szCs w:val="32"/>
        </w:rPr>
        <w:t xml:space="preserve"> Relaksasi dan hiburan musik</w:t>
      </w:r>
      <w:r w:rsidRPr="00067DE2">
        <w:rPr>
          <w:sz w:val="24"/>
          <w:szCs w:val="32"/>
        </w:rPr>
        <w:br/>
        <w:t>Konten musik internasional mendominasi, menandakan audiens memilih hiburan santai.</w:t>
      </w:r>
    </w:p>
    <w:p w14:paraId="30E9FF32" w14:textId="77777777" w:rsidR="00067DE2" w:rsidRPr="00067DE2" w:rsidRDefault="00067DE2" w:rsidP="00C70F05">
      <w:pPr>
        <w:pStyle w:val="ListParagraph"/>
        <w:jc w:val="both"/>
        <w:rPr>
          <w:sz w:val="24"/>
          <w:szCs w:val="32"/>
        </w:rPr>
      </w:pPr>
      <w:r w:rsidRPr="00067DE2">
        <w:rPr>
          <w:sz w:val="24"/>
          <w:szCs w:val="32"/>
        </w:rPr>
        <w:t>Fakta lainnya:</w:t>
      </w:r>
    </w:p>
    <w:p w14:paraId="1BEFEBB8" w14:textId="77777777" w:rsidR="00067DE2" w:rsidRPr="00067DE2" w:rsidRDefault="00067DE2" w:rsidP="00C70F05">
      <w:pPr>
        <w:pStyle w:val="ListParagraph"/>
        <w:numPr>
          <w:ilvl w:val="0"/>
          <w:numId w:val="7"/>
        </w:numPr>
        <w:ind w:left="1134"/>
        <w:jc w:val="both"/>
        <w:rPr>
          <w:sz w:val="24"/>
          <w:szCs w:val="32"/>
        </w:rPr>
      </w:pPr>
      <w:r w:rsidRPr="00067DE2">
        <w:rPr>
          <w:sz w:val="24"/>
          <w:szCs w:val="32"/>
        </w:rPr>
        <w:t>Format YouTube Shorts muncul cukup sering, menandakan potensi besar untuk menarik penonton.</w:t>
      </w:r>
    </w:p>
    <w:p w14:paraId="5E32C16B" w14:textId="77777777" w:rsidR="00067DE2" w:rsidRPr="00067DE2" w:rsidRDefault="00067DE2" w:rsidP="00C70F05">
      <w:pPr>
        <w:pStyle w:val="ListParagraph"/>
        <w:numPr>
          <w:ilvl w:val="0"/>
          <w:numId w:val="7"/>
        </w:numPr>
        <w:ind w:left="1134"/>
        <w:jc w:val="both"/>
        <w:rPr>
          <w:sz w:val="24"/>
          <w:szCs w:val="32"/>
        </w:rPr>
      </w:pPr>
      <w:r w:rsidRPr="00067DE2">
        <w:rPr>
          <w:sz w:val="24"/>
          <w:szCs w:val="32"/>
        </w:rPr>
        <w:t>Audiens menyukai konten visual dengan storytelling kuat, baik dalam bentuk analisis panjang maupun video singkat.</w:t>
      </w:r>
    </w:p>
    <w:p w14:paraId="65FBD081" w14:textId="77777777" w:rsidR="00067DE2" w:rsidRPr="00C70F05" w:rsidRDefault="00067DE2" w:rsidP="00C70F05">
      <w:pPr>
        <w:pStyle w:val="ListParagraph"/>
        <w:jc w:val="both"/>
        <w:rPr>
          <w:sz w:val="24"/>
          <w:szCs w:val="32"/>
        </w:rPr>
      </w:pPr>
    </w:p>
    <w:p w14:paraId="406FA340" w14:textId="77777777" w:rsidR="00745E5F" w:rsidRPr="00CB5F4E" w:rsidRDefault="00745E5F" w:rsidP="00C70F05">
      <w:pPr>
        <w:pStyle w:val="ListParagraph"/>
        <w:numPr>
          <w:ilvl w:val="0"/>
          <w:numId w:val="1"/>
        </w:numPr>
        <w:jc w:val="both"/>
        <w:rPr>
          <w:b/>
          <w:bCs/>
          <w:sz w:val="24"/>
          <w:szCs w:val="32"/>
        </w:rPr>
      </w:pPr>
      <w:r w:rsidRPr="00CB5F4E">
        <w:rPr>
          <w:b/>
          <w:bCs/>
          <w:sz w:val="24"/>
          <w:szCs w:val="32"/>
        </w:rPr>
        <w:t>Titik Terang (Insight)</w:t>
      </w:r>
    </w:p>
    <w:p w14:paraId="054E7C76" w14:textId="77777777" w:rsidR="002B0ECD" w:rsidRPr="002B0ECD" w:rsidRDefault="002B0ECD" w:rsidP="00C70F05">
      <w:pPr>
        <w:pStyle w:val="ListParagraph"/>
        <w:jc w:val="both"/>
        <w:rPr>
          <w:sz w:val="24"/>
          <w:szCs w:val="32"/>
        </w:rPr>
      </w:pPr>
      <w:r w:rsidRPr="002B0ECD">
        <w:rPr>
          <w:sz w:val="24"/>
          <w:szCs w:val="32"/>
        </w:rPr>
        <w:t>Dari fakta di atas, kita bisa menemukan pola perilaku audiens:</w:t>
      </w:r>
    </w:p>
    <w:p w14:paraId="2F0971F1" w14:textId="3EE1F6A7" w:rsidR="002B0ECD" w:rsidRPr="002B0ECD" w:rsidRDefault="002B0ECD" w:rsidP="00C70F05">
      <w:pPr>
        <w:pStyle w:val="ListParagraph"/>
        <w:numPr>
          <w:ilvl w:val="0"/>
          <w:numId w:val="9"/>
        </w:numPr>
        <w:ind w:left="1134"/>
        <w:jc w:val="both"/>
        <w:rPr>
          <w:sz w:val="24"/>
          <w:szCs w:val="32"/>
        </w:rPr>
      </w:pPr>
      <w:r w:rsidRPr="002B0ECD">
        <w:rPr>
          <w:sz w:val="24"/>
          <w:szCs w:val="32"/>
        </w:rPr>
        <w:t>Audiens suka mendalami topik tertentu</w:t>
      </w:r>
      <w:r w:rsidRPr="00C70F05">
        <w:rPr>
          <w:sz w:val="24"/>
          <w:szCs w:val="32"/>
        </w:rPr>
        <w:t>,</w:t>
      </w:r>
      <w:r w:rsidRPr="002B0ECD">
        <w:rPr>
          <w:sz w:val="24"/>
          <w:szCs w:val="32"/>
        </w:rPr>
        <w:t xml:space="preserve"> Ketika tertarik pada satu kategori (contoh: </w:t>
      </w:r>
      <w:r w:rsidRPr="002B0ECD">
        <w:rPr>
          <w:i/>
          <w:iCs/>
          <w:sz w:val="24"/>
          <w:szCs w:val="32"/>
        </w:rPr>
        <w:t>Mobile Legends</w:t>
      </w:r>
      <w:r w:rsidRPr="002B0ECD">
        <w:rPr>
          <w:sz w:val="24"/>
          <w:szCs w:val="32"/>
        </w:rPr>
        <w:t xml:space="preserve"> atau </w:t>
      </w:r>
      <w:r w:rsidRPr="002B0ECD">
        <w:rPr>
          <w:i/>
          <w:iCs/>
          <w:sz w:val="24"/>
          <w:szCs w:val="32"/>
        </w:rPr>
        <w:t>Coldplay</w:t>
      </w:r>
      <w:r w:rsidRPr="002B0ECD">
        <w:rPr>
          <w:sz w:val="24"/>
          <w:szCs w:val="32"/>
        </w:rPr>
        <w:t xml:space="preserve">), </w:t>
      </w:r>
      <w:r w:rsidRPr="00C70F05">
        <w:rPr>
          <w:sz w:val="24"/>
          <w:szCs w:val="32"/>
        </w:rPr>
        <w:t>ia</w:t>
      </w:r>
      <w:r w:rsidRPr="002B0ECD">
        <w:rPr>
          <w:sz w:val="24"/>
          <w:szCs w:val="32"/>
        </w:rPr>
        <w:t xml:space="preserve"> cenderung menonton beberapa video sekaligus.</w:t>
      </w:r>
    </w:p>
    <w:p w14:paraId="44512F93" w14:textId="77777777" w:rsidR="0027396A" w:rsidRPr="00C70F05" w:rsidRDefault="002B0ECD" w:rsidP="00C70F05">
      <w:pPr>
        <w:pStyle w:val="ListParagraph"/>
        <w:numPr>
          <w:ilvl w:val="0"/>
          <w:numId w:val="9"/>
        </w:numPr>
        <w:ind w:left="1134"/>
        <w:jc w:val="both"/>
        <w:rPr>
          <w:sz w:val="24"/>
          <w:szCs w:val="32"/>
        </w:rPr>
      </w:pPr>
      <w:r w:rsidRPr="002B0ECD">
        <w:rPr>
          <w:sz w:val="24"/>
          <w:szCs w:val="32"/>
        </w:rPr>
        <w:t>Kebutuhan audiens terbagi:</w:t>
      </w:r>
    </w:p>
    <w:p w14:paraId="431788CD" w14:textId="71E048AE" w:rsidR="0027396A" w:rsidRPr="00C70F05" w:rsidRDefault="002B0ECD" w:rsidP="00C70F05">
      <w:pPr>
        <w:pStyle w:val="ListParagraph"/>
        <w:numPr>
          <w:ilvl w:val="1"/>
          <w:numId w:val="11"/>
        </w:numPr>
        <w:ind w:left="1560"/>
        <w:jc w:val="both"/>
        <w:rPr>
          <w:sz w:val="24"/>
          <w:szCs w:val="32"/>
        </w:rPr>
      </w:pPr>
      <w:r w:rsidRPr="00C70F05">
        <w:rPr>
          <w:sz w:val="24"/>
          <w:szCs w:val="32"/>
        </w:rPr>
        <w:t>Hiburan cepat</w:t>
      </w:r>
      <w:r w:rsidR="005D117B" w:rsidRPr="00C70F05">
        <w:rPr>
          <w:sz w:val="24"/>
          <w:szCs w:val="32"/>
        </w:rPr>
        <w:t>:</w:t>
      </w:r>
      <w:r w:rsidRPr="00C70F05">
        <w:rPr>
          <w:sz w:val="24"/>
          <w:szCs w:val="32"/>
        </w:rPr>
        <w:t xml:space="preserve"> Shorts, komedi, konten viral.</w:t>
      </w:r>
    </w:p>
    <w:p w14:paraId="70C7BC8E" w14:textId="77777777" w:rsidR="0027396A" w:rsidRPr="00C70F05" w:rsidRDefault="002B0ECD" w:rsidP="00C70F05">
      <w:pPr>
        <w:pStyle w:val="ListParagraph"/>
        <w:numPr>
          <w:ilvl w:val="1"/>
          <w:numId w:val="11"/>
        </w:numPr>
        <w:ind w:left="1560"/>
        <w:jc w:val="both"/>
        <w:rPr>
          <w:sz w:val="24"/>
          <w:szCs w:val="32"/>
        </w:rPr>
      </w:pPr>
      <w:r w:rsidRPr="00C70F05">
        <w:rPr>
          <w:sz w:val="24"/>
          <w:szCs w:val="32"/>
        </w:rPr>
        <w:t>Pengetahuan &amp; analisis</w:t>
      </w:r>
      <w:r w:rsidR="005D117B" w:rsidRPr="00C70F05">
        <w:rPr>
          <w:sz w:val="24"/>
          <w:szCs w:val="32"/>
        </w:rPr>
        <w:t>:</w:t>
      </w:r>
      <w:r w:rsidRPr="00C70F05">
        <w:rPr>
          <w:sz w:val="24"/>
          <w:szCs w:val="32"/>
        </w:rPr>
        <w:t xml:space="preserve"> Video panjang membahas isu sosial, game, dan opini publik.</w:t>
      </w:r>
    </w:p>
    <w:p w14:paraId="47952E41" w14:textId="18257A0B" w:rsidR="002B0ECD" w:rsidRPr="00C70F05" w:rsidRDefault="00731B42" w:rsidP="00C70F05">
      <w:pPr>
        <w:pStyle w:val="ListParagraph"/>
        <w:numPr>
          <w:ilvl w:val="1"/>
          <w:numId w:val="11"/>
        </w:numPr>
        <w:ind w:left="1560"/>
        <w:jc w:val="both"/>
        <w:rPr>
          <w:sz w:val="24"/>
          <w:szCs w:val="32"/>
        </w:rPr>
      </w:pPr>
      <w:r w:rsidRPr="00C70F05">
        <w:rPr>
          <w:sz w:val="24"/>
          <w:szCs w:val="32"/>
        </w:rPr>
        <w:t>Hiburan</w:t>
      </w:r>
      <w:r w:rsidR="0027396A" w:rsidRPr="00C70F05">
        <w:rPr>
          <w:sz w:val="24"/>
          <w:szCs w:val="32"/>
        </w:rPr>
        <w:t xml:space="preserve"> pendamping aktivitas</w:t>
      </w:r>
      <w:r w:rsidR="005D117B" w:rsidRPr="00C70F05">
        <w:rPr>
          <w:sz w:val="24"/>
          <w:szCs w:val="32"/>
        </w:rPr>
        <w:t>:</w:t>
      </w:r>
      <w:r w:rsidR="002B0ECD" w:rsidRPr="00C70F05">
        <w:rPr>
          <w:sz w:val="24"/>
          <w:szCs w:val="32"/>
        </w:rPr>
        <w:t xml:space="preserve"> Musik internasional populer.</w:t>
      </w:r>
    </w:p>
    <w:p w14:paraId="44978566" w14:textId="0C078529" w:rsidR="002B0ECD" w:rsidRPr="00C70F05" w:rsidRDefault="002B0ECD" w:rsidP="00C70F05">
      <w:pPr>
        <w:pStyle w:val="ListParagraph"/>
        <w:numPr>
          <w:ilvl w:val="0"/>
          <w:numId w:val="9"/>
        </w:numPr>
        <w:ind w:left="1134"/>
        <w:jc w:val="both"/>
        <w:rPr>
          <w:sz w:val="24"/>
          <w:szCs w:val="32"/>
        </w:rPr>
      </w:pPr>
      <w:r w:rsidRPr="002B0ECD">
        <w:rPr>
          <w:sz w:val="24"/>
          <w:szCs w:val="32"/>
        </w:rPr>
        <w:t>Konten yang relevan dengan tren global (musik Coldplay, isu data pribadi, game Roblox) mendapatkan perhatian besar.</w:t>
      </w:r>
    </w:p>
    <w:p w14:paraId="78F91DB6" w14:textId="77777777" w:rsidR="007625AC" w:rsidRPr="00C70F05" w:rsidRDefault="007625AC" w:rsidP="00C70F05">
      <w:pPr>
        <w:pStyle w:val="ListParagraph"/>
        <w:ind w:left="1134"/>
        <w:jc w:val="both"/>
        <w:rPr>
          <w:sz w:val="24"/>
          <w:szCs w:val="32"/>
        </w:rPr>
      </w:pPr>
    </w:p>
    <w:p w14:paraId="1D26D48F" w14:textId="77777777" w:rsidR="00A549C0" w:rsidRPr="00CB5F4E" w:rsidRDefault="00A549C0" w:rsidP="00C70F05">
      <w:pPr>
        <w:pStyle w:val="ListParagraph"/>
        <w:numPr>
          <w:ilvl w:val="0"/>
          <w:numId w:val="1"/>
        </w:numPr>
        <w:jc w:val="both"/>
        <w:rPr>
          <w:b/>
          <w:bCs/>
          <w:sz w:val="24"/>
          <w:szCs w:val="32"/>
        </w:rPr>
      </w:pPr>
      <w:r w:rsidRPr="00CB5F4E">
        <w:rPr>
          <w:b/>
          <w:bCs/>
          <w:sz w:val="24"/>
          <w:szCs w:val="32"/>
        </w:rPr>
        <w:t>Langkah Strategis</w:t>
      </w:r>
    </w:p>
    <w:p w14:paraId="14C30E19" w14:textId="77777777" w:rsidR="009B30D0" w:rsidRPr="009B30D0" w:rsidRDefault="009B30D0" w:rsidP="00C70F05">
      <w:pPr>
        <w:pStyle w:val="ListParagraph"/>
        <w:jc w:val="both"/>
        <w:rPr>
          <w:rFonts w:eastAsiaTheme="majorEastAsia"/>
          <w:sz w:val="24"/>
          <w:szCs w:val="32"/>
        </w:rPr>
      </w:pPr>
      <w:r w:rsidRPr="009B30D0">
        <w:rPr>
          <w:rFonts w:eastAsiaTheme="majorEastAsia"/>
          <w:sz w:val="24"/>
          <w:szCs w:val="32"/>
        </w:rPr>
        <w:t>Sebagai pemilik bisnis channel YouTube, data ini bisa dimanfaatkan untuk menentukan arah strategi konten agar channel berkembang dan lebih relevan dengan audiens.</w:t>
      </w:r>
    </w:p>
    <w:p w14:paraId="22A52F89" w14:textId="77777777" w:rsidR="00A9571D" w:rsidRPr="00C70F05" w:rsidRDefault="009B30D0" w:rsidP="00C70F05">
      <w:pPr>
        <w:pStyle w:val="ListParagraph"/>
        <w:numPr>
          <w:ilvl w:val="0"/>
          <w:numId w:val="17"/>
        </w:numPr>
        <w:jc w:val="both"/>
        <w:rPr>
          <w:rFonts w:eastAsiaTheme="majorEastAsia"/>
          <w:sz w:val="24"/>
          <w:szCs w:val="32"/>
        </w:rPr>
      </w:pPr>
      <w:r w:rsidRPr="009B30D0">
        <w:rPr>
          <w:rFonts w:eastAsiaTheme="majorEastAsia"/>
          <w:sz w:val="24"/>
          <w:szCs w:val="32"/>
        </w:rPr>
        <w:t>Fokus Produksi Konten Berdasarkan Tren</w:t>
      </w:r>
    </w:p>
    <w:p w14:paraId="42F9C111" w14:textId="07B27D53" w:rsidR="00186B23" w:rsidRPr="00C70F05" w:rsidRDefault="009B30D0" w:rsidP="00C70F05">
      <w:pPr>
        <w:pStyle w:val="ListParagraph"/>
        <w:numPr>
          <w:ilvl w:val="0"/>
          <w:numId w:val="23"/>
        </w:numPr>
        <w:ind w:left="1560"/>
        <w:jc w:val="both"/>
        <w:rPr>
          <w:rFonts w:eastAsiaTheme="majorEastAsia"/>
          <w:sz w:val="24"/>
          <w:szCs w:val="32"/>
        </w:rPr>
      </w:pPr>
      <w:r w:rsidRPr="00C70F05">
        <w:rPr>
          <w:rFonts w:eastAsiaTheme="majorEastAsia"/>
          <w:sz w:val="24"/>
          <w:szCs w:val="32"/>
        </w:rPr>
        <w:t>Perbanyak konten tentang game populer</w:t>
      </w:r>
      <w:r w:rsidR="00A9571D" w:rsidRPr="00C70F05">
        <w:rPr>
          <w:rFonts w:eastAsiaTheme="majorEastAsia"/>
          <w:sz w:val="24"/>
          <w:szCs w:val="32"/>
        </w:rPr>
        <w:t xml:space="preserve"> </w:t>
      </w:r>
      <w:r w:rsidRPr="00C70F05">
        <w:rPr>
          <w:rFonts w:eastAsiaTheme="majorEastAsia"/>
          <w:sz w:val="24"/>
          <w:szCs w:val="32"/>
        </w:rPr>
        <w:t>karena pe</w:t>
      </w:r>
      <w:r w:rsidR="00A9571D" w:rsidRPr="00C70F05">
        <w:rPr>
          <w:rFonts w:eastAsiaTheme="majorEastAsia"/>
          <w:sz w:val="24"/>
          <w:szCs w:val="32"/>
        </w:rPr>
        <w:t>minatnya</w:t>
      </w:r>
      <w:r w:rsidRPr="00C70F05">
        <w:rPr>
          <w:rFonts w:eastAsiaTheme="majorEastAsia"/>
          <w:sz w:val="24"/>
          <w:szCs w:val="32"/>
        </w:rPr>
        <w:t xml:space="preserve"> tinggi.</w:t>
      </w:r>
    </w:p>
    <w:p w14:paraId="240E3A7F" w14:textId="6E5ACDF8" w:rsidR="00186B23" w:rsidRPr="00C70F05" w:rsidRDefault="00B8279E" w:rsidP="00C70F05">
      <w:pPr>
        <w:pStyle w:val="ListParagraph"/>
        <w:numPr>
          <w:ilvl w:val="0"/>
          <w:numId w:val="18"/>
        </w:numPr>
        <w:ind w:left="1560"/>
        <w:jc w:val="both"/>
        <w:rPr>
          <w:rFonts w:eastAsiaTheme="majorEastAsia"/>
          <w:sz w:val="24"/>
          <w:szCs w:val="32"/>
        </w:rPr>
      </w:pPr>
      <w:r w:rsidRPr="00C70F05">
        <w:rPr>
          <w:rFonts w:eastAsiaTheme="majorEastAsia"/>
          <w:sz w:val="24"/>
          <w:szCs w:val="32"/>
        </w:rPr>
        <w:t>Meny</w:t>
      </w:r>
      <w:r w:rsidR="009B30D0" w:rsidRPr="00C70F05">
        <w:rPr>
          <w:rFonts w:eastAsiaTheme="majorEastAsia"/>
          <w:sz w:val="24"/>
          <w:szCs w:val="32"/>
        </w:rPr>
        <w:t>ertakan konten musik trending atau ulasan musik populer untuk menarik audiens yang mencari hiburan santai.</w:t>
      </w:r>
    </w:p>
    <w:p w14:paraId="4CFB66E6" w14:textId="4BB947B1" w:rsidR="009B30D0" w:rsidRPr="00C70F05" w:rsidRDefault="00B8279E" w:rsidP="00C70F05">
      <w:pPr>
        <w:pStyle w:val="ListParagraph"/>
        <w:numPr>
          <w:ilvl w:val="0"/>
          <w:numId w:val="18"/>
        </w:numPr>
        <w:ind w:left="1560"/>
        <w:jc w:val="both"/>
        <w:rPr>
          <w:rFonts w:eastAsiaTheme="majorEastAsia"/>
          <w:sz w:val="24"/>
          <w:szCs w:val="32"/>
        </w:rPr>
      </w:pPr>
      <w:r w:rsidRPr="00C70F05">
        <w:rPr>
          <w:rFonts w:eastAsiaTheme="majorEastAsia"/>
          <w:sz w:val="24"/>
          <w:szCs w:val="32"/>
        </w:rPr>
        <w:t>Meny</w:t>
      </w:r>
      <w:r w:rsidR="009B30D0" w:rsidRPr="00C70F05">
        <w:rPr>
          <w:rFonts w:eastAsiaTheme="majorEastAsia"/>
          <w:sz w:val="24"/>
          <w:szCs w:val="32"/>
        </w:rPr>
        <w:t>ajikan analisis isu sosial dan teknologi untuk menarik penonton yang menyukai konten mendalam.</w:t>
      </w:r>
    </w:p>
    <w:p w14:paraId="6707686F" w14:textId="77777777" w:rsidR="00186B23" w:rsidRPr="00C70F05" w:rsidRDefault="009B30D0" w:rsidP="00C70F05">
      <w:pPr>
        <w:pStyle w:val="ListParagraph"/>
        <w:numPr>
          <w:ilvl w:val="0"/>
          <w:numId w:val="17"/>
        </w:numPr>
        <w:jc w:val="both"/>
        <w:rPr>
          <w:rFonts w:eastAsiaTheme="majorEastAsia"/>
          <w:sz w:val="24"/>
          <w:szCs w:val="32"/>
        </w:rPr>
      </w:pPr>
      <w:r w:rsidRPr="009B30D0">
        <w:rPr>
          <w:rFonts w:eastAsiaTheme="majorEastAsia"/>
          <w:sz w:val="24"/>
          <w:szCs w:val="32"/>
        </w:rPr>
        <w:t>Optimalkan Format Konten</w:t>
      </w:r>
    </w:p>
    <w:p w14:paraId="127D6579" w14:textId="5664498B" w:rsidR="00186B23" w:rsidRPr="00C70F05" w:rsidRDefault="00B8279E" w:rsidP="00C70F05">
      <w:pPr>
        <w:pStyle w:val="ListParagraph"/>
        <w:numPr>
          <w:ilvl w:val="0"/>
          <w:numId w:val="19"/>
        </w:numPr>
        <w:ind w:left="1560"/>
        <w:jc w:val="both"/>
        <w:rPr>
          <w:rFonts w:eastAsiaTheme="majorEastAsia"/>
          <w:sz w:val="24"/>
          <w:szCs w:val="32"/>
        </w:rPr>
      </w:pPr>
      <w:r w:rsidRPr="00C70F05">
        <w:rPr>
          <w:rFonts w:eastAsiaTheme="majorEastAsia"/>
          <w:sz w:val="24"/>
          <w:szCs w:val="32"/>
        </w:rPr>
        <w:t>Mem</w:t>
      </w:r>
      <w:r w:rsidR="009B30D0" w:rsidRPr="00C70F05">
        <w:rPr>
          <w:rFonts w:eastAsiaTheme="majorEastAsia"/>
          <w:sz w:val="24"/>
          <w:szCs w:val="32"/>
        </w:rPr>
        <w:t>anfaatkan Shorts</w:t>
      </w:r>
      <w:r w:rsidR="009E6791" w:rsidRPr="00C70F05">
        <w:rPr>
          <w:rFonts w:eastAsiaTheme="majorEastAsia"/>
          <w:sz w:val="24"/>
          <w:szCs w:val="32"/>
        </w:rPr>
        <w:t>,</w:t>
      </w:r>
      <w:r w:rsidR="009B30D0" w:rsidRPr="00C70F05">
        <w:rPr>
          <w:rFonts w:eastAsiaTheme="majorEastAsia"/>
          <w:sz w:val="24"/>
          <w:szCs w:val="32"/>
        </w:rPr>
        <w:t xml:space="preserve"> </w:t>
      </w:r>
      <w:r w:rsidR="009E6791" w:rsidRPr="00C70F05">
        <w:rPr>
          <w:rFonts w:eastAsiaTheme="majorEastAsia"/>
          <w:sz w:val="24"/>
          <w:szCs w:val="32"/>
        </w:rPr>
        <w:t>k</w:t>
      </w:r>
      <w:r w:rsidR="009B30D0" w:rsidRPr="00C70F05">
        <w:rPr>
          <w:rFonts w:eastAsiaTheme="majorEastAsia"/>
          <w:sz w:val="24"/>
          <w:szCs w:val="32"/>
        </w:rPr>
        <w:t>onten</w:t>
      </w:r>
      <w:r w:rsidR="009E6791" w:rsidRPr="00C70F05">
        <w:rPr>
          <w:rFonts w:eastAsiaTheme="majorEastAsia"/>
          <w:sz w:val="24"/>
          <w:szCs w:val="32"/>
        </w:rPr>
        <w:t xml:space="preserve"> dengan</w:t>
      </w:r>
      <w:r w:rsidR="009B30D0" w:rsidRPr="00C70F05">
        <w:rPr>
          <w:rFonts w:eastAsiaTheme="majorEastAsia"/>
          <w:sz w:val="24"/>
          <w:szCs w:val="32"/>
        </w:rPr>
        <w:t xml:space="preserve"> durasi &lt;1 menit mudah viral, meningkatkan </w:t>
      </w:r>
      <w:r w:rsidR="009B30D0" w:rsidRPr="00C70F05">
        <w:rPr>
          <w:rFonts w:eastAsiaTheme="majorEastAsia"/>
          <w:i/>
          <w:iCs/>
          <w:sz w:val="24"/>
          <w:szCs w:val="32"/>
        </w:rPr>
        <w:t>reach</w:t>
      </w:r>
      <w:r w:rsidR="009B30D0" w:rsidRPr="00C70F05">
        <w:rPr>
          <w:rFonts w:eastAsiaTheme="majorEastAsia"/>
          <w:sz w:val="24"/>
          <w:szCs w:val="32"/>
        </w:rPr>
        <w:t xml:space="preserve"> dan </w:t>
      </w:r>
      <w:r w:rsidR="009B30D0" w:rsidRPr="00C70F05">
        <w:rPr>
          <w:rFonts w:eastAsiaTheme="majorEastAsia"/>
          <w:i/>
          <w:iCs/>
          <w:sz w:val="24"/>
          <w:szCs w:val="32"/>
        </w:rPr>
        <w:t>engagement</w:t>
      </w:r>
      <w:r w:rsidR="009B30D0" w:rsidRPr="00C70F05">
        <w:rPr>
          <w:rFonts w:eastAsiaTheme="majorEastAsia"/>
          <w:sz w:val="24"/>
          <w:szCs w:val="32"/>
        </w:rPr>
        <w:t>.</w:t>
      </w:r>
    </w:p>
    <w:p w14:paraId="75F6A38A" w14:textId="4564FB8A" w:rsidR="009B30D0" w:rsidRPr="00C70F05" w:rsidRDefault="00B8279E" w:rsidP="00C70F05">
      <w:pPr>
        <w:pStyle w:val="ListParagraph"/>
        <w:numPr>
          <w:ilvl w:val="0"/>
          <w:numId w:val="19"/>
        </w:numPr>
        <w:ind w:left="1560"/>
        <w:jc w:val="both"/>
        <w:rPr>
          <w:rFonts w:eastAsiaTheme="majorEastAsia"/>
          <w:sz w:val="24"/>
          <w:szCs w:val="32"/>
        </w:rPr>
      </w:pPr>
      <w:r w:rsidRPr="00C70F05">
        <w:rPr>
          <w:rFonts w:eastAsiaTheme="majorEastAsia"/>
          <w:sz w:val="24"/>
          <w:szCs w:val="32"/>
        </w:rPr>
        <w:t>Memb</w:t>
      </w:r>
      <w:r w:rsidR="009B30D0" w:rsidRPr="00C70F05">
        <w:rPr>
          <w:rFonts w:eastAsiaTheme="majorEastAsia"/>
          <w:sz w:val="24"/>
          <w:szCs w:val="32"/>
        </w:rPr>
        <w:t>uat konten hybrid: gabungkan hiburan dan edukasi dalam satu video agar sesuai selera audiens.</w:t>
      </w:r>
    </w:p>
    <w:p w14:paraId="762AB985" w14:textId="77777777" w:rsidR="00186B23" w:rsidRPr="00C70F05" w:rsidRDefault="009B30D0" w:rsidP="00C70F05">
      <w:pPr>
        <w:pStyle w:val="ListParagraph"/>
        <w:numPr>
          <w:ilvl w:val="0"/>
          <w:numId w:val="17"/>
        </w:numPr>
        <w:jc w:val="both"/>
        <w:rPr>
          <w:rFonts w:eastAsiaTheme="majorEastAsia"/>
          <w:sz w:val="24"/>
          <w:szCs w:val="32"/>
        </w:rPr>
      </w:pPr>
      <w:r w:rsidRPr="009B30D0">
        <w:rPr>
          <w:rFonts w:eastAsiaTheme="majorEastAsia"/>
          <w:sz w:val="24"/>
          <w:szCs w:val="32"/>
        </w:rPr>
        <w:t>Segmentasi dan Playlist</w:t>
      </w:r>
    </w:p>
    <w:p w14:paraId="7DDF9B64" w14:textId="2AF9377C" w:rsidR="00186B23" w:rsidRPr="00C70F05" w:rsidRDefault="00B8279E" w:rsidP="00C70F05">
      <w:pPr>
        <w:pStyle w:val="ListParagraph"/>
        <w:numPr>
          <w:ilvl w:val="0"/>
          <w:numId w:val="20"/>
        </w:numPr>
        <w:ind w:left="1560"/>
        <w:jc w:val="both"/>
        <w:rPr>
          <w:rFonts w:eastAsiaTheme="majorEastAsia"/>
          <w:sz w:val="24"/>
          <w:szCs w:val="32"/>
        </w:rPr>
      </w:pPr>
      <w:r w:rsidRPr="00C70F05">
        <w:rPr>
          <w:rFonts w:eastAsiaTheme="majorEastAsia"/>
          <w:sz w:val="24"/>
          <w:szCs w:val="32"/>
        </w:rPr>
        <w:t>Memb</w:t>
      </w:r>
      <w:r w:rsidR="009B30D0" w:rsidRPr="00C70F05">
        <w:rPr>
          <w:rFonts w:eastAsiaTheme="majorEastAsia"/>
          <w:sz w:val="24"/>
          <w:szCs w:val="32"/>
        </w:rPr>
        <w:t>uat playlist berbeda untuk game, musik, shorts hiburan, dan analisis isu.</w:t>
      </w:r>
    </w:p>
    <w:p w14:paraId="0FB66B04" w14:textId="486FA37C" w:rsidR="009B30D0" w:rsidRPr="00C70F05" w:rsidRDefault="009B30D0" w:rsidP="00C70F05">
      <w:pPr>
        <w:pStyle w:val="ListParagraph"/>
        <w:numPr>
          <w:ilvl w:val="0"/>
          <w:numId w:val="20"/>
        </w:numPr>
        <w:ind w:left="1560"/>
        <w:jc w:val="both"/>
        <w:rPr>
          <w:rFonts w:eastAsiaTheme="majorEastAsia"/>
          <w:sz w:val="24"/>
          <w:szCs w:val="32"/>
        </w:rPr>
      </w:pPr>
      <w:r w:rsidRPr="00C70F05">
        <w:rPr>
          <w:rFonts w:eastAsiaTheme="majorEastAsia"/>
          <w:sz w:val="24"/>
          <w:szCs w:val="32"/>
        </w:rPr>
        <w:t>Dengan segmentasi ini, audiens akan lebih mudah menemukan konten sesuai minat mereka.</w:t>
      </w:r>
    </w:p>
    <w:p w14:paraId="00A73EDD" w14:textId="77777777" w:rsidR="00186B23" w:rsidRPr="00C70F05" w:rsidRDefault="009B30D0" w:rsidP="00C70F05">
      <w:pPr>
        <w:pStyle w:val="ListParagraph"/>
        <w:numPr>
          <w:ilvl w:val="0"/>
          <w:numId w:val="17"/>
        </w:numPr>
        <w:jc w:val="both"/>
        <w:rPr>
          <w:rFonts w:eastAsiaTheme="majorEastAsia"/>
          <w:sz w:val="24"/>
          <w:szCs w:val="32"/>
        </w:rPr>
      </w:pPr>
      <w:r w:rsidRPr="009B30D0">
        <w:rPr>
          <w:rFonts w:eastAsiaTheme="majorEastAsia"/>
          <w:sz w:val="24"/>
          <w:szCs w:val="32"/>
        </w:rPr>
        <w:t>Kolaborasi dan Diversifikasi</w:t>
      </w:r>
    </w:p>
    <w:p w14:paraId="079509BC" w14:textId="5A6F112E" w:rsidR="00186B23" w:rsidRPr="00C70F05" w:rsidRDefault="009E6791" w:rsidP="00C70F05">
      <w:pPr>
        <w:pStyle w:val="ListParagraph"/>
        <w:numPr>
          <w:ilvl w:val="0"/>
          <w:numId w:val="21"/>
        </w:numPr>
        <w:ind w:left="1560"/>
        <w:jc w:val="both"/>
        <w:rPr>
          <w:rFonts w:eastAsiaTheme="majorEastAsia"/>
          <w:sz w:val="24"/>
          <w:szCs w:val="32"/>
        </w:rPr>
      </w:pPr>
      <w:r w:rsidRPr="00C70F05">
        <w:rPr>
          <w:rFonts w:eastAsiaTheme="majorEastAsia"/>
          <w:sz w:val="24"/>
          <w:szCs w:val="32"/>
        </w:rPr>
        <w:t>Melakukan k</w:t>
      </w:r>
      <w:r w:rsidR="009B30D0" w:rsidRPr="00C70F05">
        <w:rPr>
          <w:rFonts w:eastAsiaTheme="majorEastAsia"/>
          <w:sz w:val="24"/>
          <w:szCs w:val="32"/>
        </w:rPr>
        <w:t>olaborasi dengan kreator game dan reviewer musik untuk menjangkau komunitas baru.</w:t>
      </w:r>
    </w:p>
    <w:p w14:paraId="71A6A276" w14:textId="701598D5" w:rsidR="009B30D0" w:rsidRPr="00C70F05" w:rsidRDefault="009B30D0" w:rsidP="00C70F05">
      <w:pPr>
        <w:pStyle w:val="ListParagraph"/>
        <w:numPr>
          <w:ilvl w:val="0"/>
          <w:numId w:val="21"/>
        </w:numPr>
        <w:ind w:left="1560"/>
        <w:jc w:val="both"/>
        <w:rPr>
          <w:rFonts w:eastAsiaTheme="majorEastAsia"/>
          <w:sz w:val="24"/>
          <w:szCs w:val="32"/>
        </w:rPr>
      </w:pPr>
      <w:r w:rsidRPr="00C70F05">
        <w:rPr>
          <w:rFonts w:eastAsiaTheme="majorEastAsia"/>
          <w:sz w:val="24"/>
          <w:szCs w:val="32"/>
        </w:rPr>
        <w:t>Diversifikasi konten agar channel tidak terpaku pada satu niche, sehingga lebih adaptif terhadap tren.</w:t>
      </w:r>
    </w:p>
    <w:p w14:paraId="1DFC779C" w14:textId="77777777" w:rsidR="00186B23" w:rsidRPr="00C70F05" w:rsidRDefault="009B30D0" w:rsidP="00C70F05">
      <w:pPr>
        <w:pStyle w:val="ListParagraph"/>
        <w:numPr>
          <w:ilvl w:val="0"/>
          <w:numId w:val="17"/>
        </w:numPr>
        <w:jc w:val="both"/>
        <w:rPr>
          <w:rFonts w:eastAsiaTheme="majorEastAsia"/>
          <w:sz w:val="24"/>
          <w:szCs w:val="32"/>
        </w:rPr>
      </w:pPr>
      <w:r w:rsidRPr="009B30D0">
        <w:rPr>
          <w:rFonts w:eastAsiaTheme="majorEastAsia"/>
          <w:sz w:val="24"/>
          <w:szCs w:val="32"/>
        </w:rPr>
        <w:t>Optimasi Monetisasi</w:t>
      </w:r>
    </w:p>
    <w:p w14:paraId="0A7E3359" w14:textId="75DCBA18" w:rsidR="00186B23" w:rsidRDefault="009B30D0" w:rsidP="00C70F05">
      <w:pPr>
        <w:pStyle w:val="ListParagraph"/>
        <w:numPr>
          <w:ilvl w:val="0"/>
          <w:numId w:val="22"/>
        </w:numPr>
        <w:ind w:left="1560"/>
        <w:jc w:val="both"/>
        <w:rPr>
          <w:rFonts w:eastAsiaTheme="majorEastAsia"/>
          <w:sz w:val="24"/>
          <w:szCs w:val="32"/>
        </w:rPr>
      </w:pPr>
      <w:r w:rsidRPr="00C70F05">
        <w:rPr>
          <w:rFonts w:eastAsiaTheme="majorEastAsia"/>
          <w:sz w:val="24"/>
          <w:szCs w:val="32"/>
        </w:rPr>
        <w:t>Konten musik dan analisis isu cenderung punya watch time tinggi</w:t>
      </w:r>
      <w:r w:rsidR="009E6791" w:rsidRPr="00C70F05">
        <w:rPr>
          <w:rFonts w:eastAsiaTheme="majorEastAsia"/>
          <w:sz w:val="24"/>
          <w:szCs w:val="32"/>
        </w:rPr>
        <w:t>, yang berarti</w:t>
      </w:r>
      <w:r w:rsidRPr="00C70F05">
        <w:rPr>
          <w:rFonts w:eastAsiaTheme="majorEastAsia"/>
          <w:sz w:val="24"/>
          <w:szCs w:val="32"/>
        </w:rPr>
        <w:t xml:space="preserve"> bagus untuk meningkatkan CPM.</w:t>
      </w:r>
    </w:p>
    <w:p w14:paraId="6DF46141" w14:textId="77777777" w:rsidR="00213F32" w:rsidRPr="00C70F05" w:rsidRDefault="00213F32" w:rsidP="00213F32">
      <w:pPr>
        <w:pStyle w:val="ListParagraph"/>
        <w:ind w:left="1560"/>
        <w:jc w:val="both"/>
        <w:rPr>
          <w:rFonts w:eastAsiaTheme="majorEastAsia"/>
          <w:sz w:val="24"/>
          <w:szCs w:val="32"/>
        </w:rPr>
      </w:pPr>
    </w:p>
    <w:p w14:paraId="5141B949" w14:textId="7F08AA67" w:rsidR="009B30D0" w:rsidRPr="00C70F05" w:rsidRDefault="009B30D0" w:rsidP="00C70F05">
      <w:pPr>
        <w:pStyle w:val="ListParagraph"/>
        <w:numPr>
          <w:ilvl w:val="0"/>
          <w:numId w:val="22"/>
        </w:numPr>
        <w:ind w:left="1560"/>
        <w:jc w:val="both"/>
        <w:rPr>
          <w:rFonts w:eastAsiaTheme="majorEastAsia"/>
          <w:sz w:val="24"/>
          <w:szCs w:val="32"/>
        </w:rPr>
      </w:pPr>
      <w:r w:rsidRPr="00C70F05">
        <w:rPr>
          <w:rFonts w:eastAsiaTheme="majorEastAsia"/>
          <w:sz w:val="24"/>
          <w:szCs w:val="32"/>
        </w:rPr>
        <w:t>Shorts bisa dipakai sebagai alat promosi cepat untuk menarik audiens baru sebelum diarahkan ke video panjang.</w:t>
      </w:r>
    </w:p>
    <w:p w14:paraId="20866234" w14:textId="77777777" w:rsidR="00A549C0" w:rsidRPr="00C70F05" w:rsidRDefault="00A549C0" w:rsidP="00C70F05">
      <w:pPr>
        <w:pStyle w:val="ListParagraph"/>
        <w:jc w:val="both"/>
        <w:rPr>
          <w:sz w:val="24"/>
          <w:szCs w:val="32"/>
        </w:rPr>
      </w:pPr>
    </w:p>
    <w:p w14:paraId="3CC6EC8A" w14:textId="77777777" w:rsidR="00BB153E" w:rsidRPr="00CB5F4E" w:rsidRDefault="00BB153E" w:rsidP="00C70F05">
      <w:pPr>
        <w:pStyle w:val="ListParagraph"/>
        <w:numPr>
          <w:ilvl w:val="0"/>
          <w:numId w:val="1"/>
        </w:numPr>
        <w:jc w:val="both"/>
        <w:rPr>
          <w:b/>
          <w:bCs/>
          <w:sz w:val="24"/>
          <w:szCs w:val="32"/>
        </w:rPr>
      </w:pPr>
      <w:r w:rsidRPr="00CB5F4E">
        <w:rPr>
          <w:b/>
          <w:bCs/>
          <w:sz w:val="24"/>
          <w:szCs w:val="32"/>
        </w:rPr>
        <w:t>My Key Takeaway</w:t>
      </w:r>
    </w:p>
    <w:p w14:paraId="12E98F62" w14:textId="77777777" w:rsidR="00BB153E" w:rsidRPr="00C70F05" w:rsidRDefault="00BB153E" w:rsidP="00CB5F4E">
      <w:pPr>
        <w:pStyle w:val="ListParagraph"/>
        <w:ind w:firstLine="720"/>
        <w:jc w:val="both"/>
        <w:rPr>
          <w:sz w:val="24"/>
          <w:szCs w:val="32"/>
        </w:rPr>
      </w:pPr>
      <w:r w:rsidRPr="00C70F05">
        <w:rPr>
          <w:sz w:val="24"/>
          <w:szCs w:val="32"/>
        </w:rPr>
        <w:t>Data ini menunjukkan bahwa pasar YouTube saat ini sangat dinamis. Audiens tertarik pada konten hiburan cepat (shorts), analisis mendalam (isu game dan sosial), serta musik internasional. Dengan strategi konten yang tepat, pemilik channel bisa meningkatkan engagement, menarik audiens lebih luas, dan memaksimalkan potensi monetisasi.</w:t>
      </w:r>
    </w:p>
    <w:p w14:paraId="7E7245E2" w14:textId="77777777" w:rsidR="00BB153E" w:rsidRPr="00C70F05" w:rsidRDefault="00BB153E" w:rsidP="00C70F05">
      <w:pPr>
        <w:pStyle w:val="ListParagraph"/>
        <w:jc w:val="both"/>
        <w:rPr>
          <w:sz w:val="24"/>
          <w:szCs w:val="32"/>
        </w:rPr>
      </w:pPr>
    </w:p>
    <w:p w14:paraId="3AF63760" w14:textId="252E5B53" w:rsidR="00BB153E" w:rsidRPr="00C70F05" w:rsidRDefault="00BB153E" w:rsidP="00CB5F4E">
      <w:pPr>
        <w:pStyle w:val="ListParagraph"/>
        <w:ind w:firstLine="720"/>
        <w:jc w:val="both"/>
        <w:rPr>
          <w:sz w:val="24"/>
          <w:szCs w:val="32"/>
        </w:rPr>
      </w:pPr>
      <w:r w:rsidRPr="00C70F05">
        <w:rPr>
          <w:sz w:val="24"/>
          <w:szCs w:val="32"/>
        </w:rPr>
        <w:t>Dari pola tontonan ini, aku menyadari bahwa YouTube jadi cermin mood dan minatku sehari-hari. Kadang fokus ke game, kadang ke isu sosial, kadang butuh hiburan lewat musik. Dengan memahami polanya, aku bisa mengatur tontonan agar lebih seimbang: tetap menikmati hiburan, tapi juga memastikan ada konten yang menambah wawasan dan insight baru.</w:t>
      </w:r>
    </w:p>
    <w:p w14:paraId="294F83D2" w14:textId="77777777" w:rsidR="00BB153E" w:rsidRPr="00C70F05" w:rsidRDefault="00BB153E" w:rsidP="00C70F05">
      <w:pPr>
        <w:pStyle w:val="ListParagraph"/>
        <w:jc w:val="both"/>
        <w:rPr>
          <w:sz w:val="24"/>
          <w:szCs w:val="32"/>
        </w:rPr>
      </w:pPr>
    </w:p>
    <w:p w14:paraId="63372635" w14:textId="77777777" w:rsidR="00BA5678" w:rsidRPr="00C70F05" w:rsidRDefault="00BA5678" w:rsidP="00C70F05">
      <w:pPr>
        <w:pStyle w:val="ListParagraph"/>
        <w:jc w:val="both"/>
        <w:rPr>
          <w:sz w:val="24"/>
          <w:szCs w:val="32"/>
        </w:rPr>
      </w:pPr>
    </w:p>
    <w:sectPr w:rsidR="00BA5678" w:rsidRPr="00C70F05" w:rsidSect="00680504">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B388F" w14:textId="77777777" w:rsidR="00662FCE" w:rsidRDefault="00662FCE" w:rsidP="00677ABA">
      <w:pPr>
        <w:spacing w:after="0" w:line="240" w:lineRule="auto"/>
      </w:pPr>
      <w:r>
        <w:separator/>
      </w:r>
    </w:p>
  </w:endnote>
  <w:endnote w:type="continuationSeparator" w:id="0">
    <w:p w14:paraId="3F10DF1D" w14:textId="77777777" w:rsidR="00662FCE" w:rsidRDefault="00662FCE" w:rsidP="0067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5A5C0" w14:textId="77777777" w:rsidR="00971353" w:rsidRDefault="00971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07238" w14:textId="166B1485" w:rsidR="00680504" w:rsidRPr="00971353" w:rsidRDefault="00680504">
    <w:pPr>
      <w:pStyle w:val="Footer"/>
      <w:rPr>
        <w:color w:val="595959" w:themeColor="text1" w:themeTint="A6"/>
        <w:sz w:val="24"/>
        <w:szCs w:val="24"/>
      </w:rPr>
    </w:pPr>
    <w:r w:rsidRPr="00971353">
      <w:rPr>
        <w:color w:val="595959" w:themeColor="text1" w:themeTint="A6"/>
        <w:sz w:val="24"/>
        <w:szCs w:val="24"/>
      </w:rPr>
      <w:t>Mochammad Delvin Farhan Akbar</w:t>
    </w:r>
    <w:r w:rsidRPr="00971353">
      <w:rPr>
        <w:color w:val="595959" w:themeColor="text1" w:themeTint="A6"/>
        <w:sz w:val="24"/>
        <w:szCs w:val="24"/>
      </w:rPr>
      <w:ptab w:relativeTo="margin" w:alignment="center" w:leader="none"/>
    </w:r>
    <w:r w:rsidRPr="00971353">
      <w:rPr>
        <w:color w:val="595959" w:themeColor="text1" w:themeTint="A6"/>
        <w:sz w:val="24"/>
        <w:szCs w:val="24"/>
      </w:rPr>
      <w:ptab w:relativeTo="margin" w:alignment="right" w:leader="none"/>
    </w:r>
    <w:r w:rsidRPr="00971353">
      <w:rPr>
        <w:color w:val="595959" w:themeColor="text1" w:themeTint="A6"/>
        <w:sz w:val="24"/>
        <w:szCs w:val="24"/>
      </w:rPr>
      <w:t xml:space="preserve">Data </w:t>
    </w:r>
    <w:r w:rsidR="000D5733" w:rsidRPr="00971353">
      <w:rPr>
        <w:color w:val="595959" w:themeColor="text1" w:themeTint="A6"/>
        <w:sz w:val="24"/>
        <w:szCs w:val="24"/>
      </w:rPr>
      <w:t>Sains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EA55E" w14:textId="77777777" w:rsidR="00971353" w:rsidRDefault="0097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10ECE" w14:textId="77777777" w:rsidR="00662FCE" w:rsidRDefault="00662FCE" w:rsidP="00677ABA">
      <w:pPr>
        <w:spacing w:after="0" w:line="240" w:lineRule="auto"/>
      </w:pPr>
      <w:r>
        <w:separator/>
      </w:r>
    </w:p>
  </w:footnote>
  <w:footnote w:type="continuationSeparator" w:id="0">
    <w:p w14:paraId="5A400BAB" w14:textId="77777777" w:rsidR="00662FCE" w:rsidRDefault="00662FCE" w:rsidP="00677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E6AA" w14:textId="77777777" w:rsidR="00971353" w:rsidRDefault="0097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68DB" w14:textId="41562E25" w:rsidR="00677ABA" w:rsidRDefault="00677ABA">
    <w:pPr>
      <w:pStyle w:val="Header"/>
    </w:pPr>
    <w:r>
      <w:rPr>
        <w:noProof/>
      </w:rPr>
      <w:drawing>
        <wp:inline distT="0" distB="0" distL="0" distR="0" wp14:anchorId="223523E6" wp14:editId="5FE5AD5C">
          <wp:extent cx="1065475" cy="230102"/>
          <wp:effectExtent l="0" t="0" r="1905" b="0"/>
          <wp:docPr id="4485433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43348" name="Graphic 448543348"/>
                  <pic:cNvPicPr/>
                </pic:nvPicPr>
                <pic:blipFill>
                  <a:blip r:embed="rId1">
                    <a:extLst>
                      <a:ext uri="{96DAC541-7B7A-43D3-8B79-37D633B846F1}">
                        <asvg:svgBlip xmlns:asvg="http://schemas.microsoft.com/office/drawing/2016/SVG/main" r:embed="rId2"/>
                      </a:ext>
                    </a:extLst>
                  </a:blip>
                  <a:stretch>
                    <a:fillRect/>
                  </a:stretch>
                </pic:blipFill>
                <pic:spPr>
                  <a:xfrm>
                    <a:off x="0" y="0"/>
                    <a:ext cx="1094013" cy="2362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0AEDF" w14:textId="77777777" w:rsidR="00971353" w:rsidRDefault="00971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133"/>
    <w:multiLevelType w:val="multilevel"/>
    <w:tmpl w:val="E38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54FC"/>
    <w:multiLevelType w:val="hybridMultilevel"/>
    <w:tmpl w:val="88C8C7E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6E458AC"/>
    <w:multiLevelType w:val="hybridMultilevel"/>
    <w:tmpl w:val="11C4FC90"/>
    <w:lvl w:ilvl="0" w:tplc="2E1C5592">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7A95F4B"/>
    <w:multiLevelType w:val="hybridMultilevel"/>
    <w:tmpl w:val="29B6AB7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BB11191"/>
    <w:multiLevelType w:val="hybridMultilevel"/>
    <w:tmpl w:val="2032674C"/>
    <w:lvl w:ilvl="0" w:tplc="2E1C5592">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56F43E8"/>
    <w:multiLevelType w:val="hybridMultilevel"/>
    <w:tmpl w:val="96D2777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A412956"/>
    <w:multiLevelType w:val="hybridMultilevel"/>
    <w:tmpl w:val="211A346A"/>
    <w:lvl w:ilvl="0" w:tplc="2E1C5592">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2F534C1C"/>
    <w:multiLevelType w:val="hybridMultilevel"/>
    <w:tmpl w:val="41DCEE46"/>
    <w:lvl w:ilvl="0" w:tplc="2E1C5592">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38776836"/>
    <w:multiLevelType w:val="hybridMultilevel"/>
    <w:tmpl w:val="5860C886"/>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E806B4C"/>
    <w:multiLevelType w:val="hybridMultilevel"/>
    <w:tmpl w:val="1E40C7E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A461B18"/>
    <w:multiLevelType w:val="multilevel"/>
    <w:tmpl w:val="4D2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0722A"/>
    <w:multiLevelType w:val="hybridMultilevel"/>
    <w:tmpl w:val="003C4E26"/>
    <w:lvl w:ilvl="0" w:tplc="2E1C5592">
      <w:start w:val="1"/>
      <w:numFmt w:val="bullet"/>
      <w:lvlText w:val=""/>
      <w:lvlJc w:val="left"/>
      <w:pPr>
        <w:ind w:left="1854"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9F4DF8"/>
    <w:multiLevelType w:val="hybridMultilevel"/>
    <w:tmpl w:val="C1F0B6FE"/>
    <w:lvl w:ilvl="0" w:tplc="FFFFFFFF">
      <w:start w:val="1"/>
      <w:numFmt w:val="bullet"/>
      <w:lvlText w:val=""/>
      <w:lvlJc w:val="left"/>
      <w:pPr>
        <w:ind w:left="1854" w:hanging="360"/>
      </w:pPr>
      <w:rPr>
        <w:rFonts w:ascii="Symbol" w:hAnsi="Symbol" w:hint="default"/>
      </w:rPr>
    </w:lvl>
    <w:lvl w:ilvl="1" w:tplc="2E1C559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964E45"/>
    <w:multiLevelType w:val="hybridMultilevel"/>
    <w:tmpl w:val="2C78827A"/>
    <w:lvl w:ilvl="0" w:tplc="6DF857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5D80E91"/>
    <w:multiLevelType w:val="multilevel"/>
    <w:tmpl w:val="0D5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D024F"/>
    <w:multiLevelType w:val="hybridMultilevel"/>
    <w:tmpl w:val="6798A9F4"/>
    <w:lvl w:ilvl="0" w:tplc="2E1C5592">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629C3C41"/>
    <w:multiLevelType w:val="multilevel"/>
    <w:tmpl w:val="943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50C6B"/>
    <w:multiLevelType w:val="multilevel"/>
    <w:tmpl w:val="53E0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5269D"/>
    <w:multiLevelType w:val="multilevel"/>
    <w:tmpl w:val="0E1E0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71630"/>
    <w:multiLevelType w:val="multilevel"/>
    <w:tmpl w:val="CF2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75F8D"/>
    <w:multiLevelType w:val="multilevel"/>
    <w:tmpl w:val="D86C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9655F"/>
    <w:multiLevelType w:val="hybridMultilevel"/>
    <w:tmpl w:val="5E4ACF9C"/>
    <w:lvl w:ilvl="0" w:tplc="2E1C5592">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2" w15:restartNumberingAfterBreak="0">
    <w:nsid w:val="7ECE6AC9"/>
    <w:multiLevelType w:val="hybridMultilevel"/>
    <w:tmpl w:val="076C0D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1789414">
    <w:abstractNumId w:val="22"/>
  </w:num>
  <w:num w:numId="2" w16cid:durableId="563221823">
    <w:abstractNumId w:val="9"/>
  </w:num>
  <w:num w:numId="3" w16cid:durableId="2027708230">
    <w:abstractNumId w:val="8"/>
  </w:num>
  <w:num w:numId="4" w16cid:durableId="1802183564">
    <w:abstractNumId w:val="0"/>
  </w:num>
  <w:num w:numId="5" w16cid:durableId="837816074">
    <w:abstractNumId w:val="19"/>
  </w:num>
  <w:num w:numId="6" w16cid:durableId="1269923438">
    <w:abstractNumId w:val="3"/>
  </w:num>
  <w:num w:numId="7" w16cid:durableId="275605180">
    <w:abstractNumId w:val="1"/>
  </w:num>
  <w:num w:numId="8" w16cid:durableId="639455232">
    <w:abstractNumId w:val="18"/>
  </w:num>
  <w:num w:numId="9" w16cid:durableId="906305725">
    <w:abstractNumId w:val="5"/>
  </w:num>
  <w:num w:numId="10" w16cid:durableId="303386760">
    <w:abstractNumId w:val="11"/>
  </w:num>
  <w:num w:numId="11" w16cid:durableId="1896311517">
    <w:abstractNumId w:val="12"/>
  </w:num>
  <w:num w:numId="12" w16cid:durableId="1061170604">
    <w:abstractNumId w:val="10"/>
  </w:num>
  <w:num w:numId="13" w16cid:durableId="1687294999">
    <w:abstractNumId w:val="17"/>
  </w:num>
  <w:num w:numId="14" w16cid:durableId="610207155">
    <w:abstractNumId w:val="20"/>
  </w:num>
  <w:num w:numId="15" w16cid:durableId="1886987198">
    <w:abstractNumId w:val="16"/>
  </w:num>
  <w:num w:numId="16" w16cid:durableId="132335974">
    <w:abstractNumId w:val="14"/>
  </w:num>
  <w:num w:numId="17" w16cid:durableId="404180688">
    <w:abstractNumId w:val="13"/>
  </w:num>
  <w:num w:numId="18" w16cid:durableId="611938847">
    <w:abstractNumId w:val="21"/>
  </w:num>
  <w:num w:numId="19" w16cid:durableId="550967932">
    <w:abstractNumId w:val="7"/>
  </w:num>
  <w:num w:numId="20" w16cid:durableId="1699042366">
    <w:abstractNumId w:val="4"/>
  </w:num>
  <w:num w:numId="21" w16cid:durableId="1198809892">
    <w:abstractNumId w:val="2"/>
  </w:num>
  <w:num w:numId="22" w16cid:durableId="989138716">
    <w:abstractNumId w:val="15"/>
  </w:num>
  <w:num w:numId="23" w16cid:durableId="40637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8F"/>
    <w:rsid w:val="00067DE2"/>
    <w:rsid w:val="000D5733"/>
    <w:rsid w:val="00112BF8"/>
    <w:rsid w:val="00184CF3"/>
    <w:rsid w:val="00186B23"/>
    <w:rsid w:val="0019705B"/>
    <w:rsid w:val="001C3B25"/>
    <w:rsid w:val="00213F32"/>
    <w:rsid w:val="0027396A"/>
    <w:rsid w:val="002B0ECD"/>
    <w:rsid w:val="00321793"/>
    <w:rsid w:val="003921D9"/>
    <w:rsid w:val="00421E4E"/>
    <w:rsid w:val="004D423A"/>
    <w:rsid w:val="004D645D"/>
    <w:rsid w:val="004F78A3"/>
    <w:rsid w:val="00555D6D"/>
    <w:rsid w:val="005D117B"/>
    <w:rsid w:val="006135B6"/>
    <w:rsid w:val="00662FCE"/>
    <w:rsid w:val="00677ABA"/>
    <w:rsid w:val="00680504"/>
    <w:rsid w:val="006D4B9A"/>
    <w:rsid w:val="00731B42"/>
    <w:rsid w:val="00745E5F"/>
    <w:rsid w:val="007625AC"/>
    <w:rsid w:val="008D7350"/>
    <w:rsid w:val="0096618F"/>
    <w:rsid w:val="00971353"/>
    <w:rsid w:val="009B30D0"/>
    <w:rsid w:val="009E6791"/>
    <w:rsid w:val="00A20653"/>
    <w:rsid w:val="00A43DD7"/>
    <w:rsid w:val="00A549C0"/>
    <w:rsid w:val="00A9571D"/>
    <w:rsid w:val="00B561F5"/>
    <w:rsid w:val="00B8279E"/>
    <w:rsid w:val="00BA5678"/>
    <w:rsid w:val="00BB153E"/>
    <w:rsid w:val="00BC0037"/>
    <w:rsid w:val="00C03FA4"/>
    <w:rsid w:val="00C70F05"/>
    <w:rsid w:val="00CB5F4E"/>
    <w:rsid w:val="00D63DC1"/>
    <w:rsid w:val="00E13808"/>
    <w:rsid w:val="00F3095B"/>
    <w:rsid w:val="00F76A95"/>
    <w:rsid w:val="00FF39A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28582"/>
  <w15:chartTrackingRefBased/>
  <w15:docId w15:val="{863B492B-D9A4-4977-A604-92C8F2E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18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6618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6618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661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1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8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6618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6618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661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1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18F"/>
    <w:rPr>
      <w:rFonts w:eastAsiaTheme="majorEastAsia" w:cstheme="majorBidi"/>
      <w:color w:val="272727" w:themeColor="text1" w:themeTint="D8"/>
    </w:rPr>
  </w:style>
  <w:style w:type="paragraph" w:styleId="Title">
    <w:name w:val="Title"/>
    <w:basedOn w:val="Normal"/>
    <w:next w:val="Normal"/>
    <w:link w:val="TitleChar"/>
    <w:uiPriority w:val="10"/>
    <w:qFormat/>
    <w:rsid w:val="009661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661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661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661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6618F"/>
    <w:pPr>
      <w:spacing w:before="160"/>
      <w:jc w:val="center"/>
    </w:pPr>
    <w:rPr>
      <w:i/>
      <w:iCs/>
      <w:color w:val="404040" w:themeColor="text1" w:themeTint="BF"/>
    </w:rPr>
  </w:style>
  <w:style w:type="character" w:customStyle="1" w:styleId="QuoteChar">
    <w:name w:val="Quote Char"/>
    <w:basedOn w:val="DefaultParagraphFont"/>
    <w:link w:val="Quote"/>
    <w:uiPriority w:val="29"/>
    <w:rsid w:val="0096618F"/>
    <w:rPr>
      <w:i/>
      <w:iCs/>
      <w:color w:val="404040" w:themeColor="text1" w:themeTint="BF"/>
    </w:rPr>
  </w:style>
  <w:style w:type="paragraph" w:styleId="ListParagraph">
    <w:name w:val="List Paragraph"/>
    <w:basedOn w:val="Normal"/>
    <w:uiPriority w:val="34"/>
    <w:qFormat/>
    <w:rsid w:val="0096618F"/>
    <w:pPr>
      <w:ind w:left="720"/>
      <w:contextualSpacing/>
    </w:pPr>
  </w:style>
  <w:style w:type="character" w:styleId="IntenseEmphasis">
    <w:name w:val="Intense Emphasis"/>
    <w:basedOn w:val="DefaultParagraphFont"/>
    <w:uiPriority w:val="21"/>
    <w:qFormat/>
    <w:rsid w:val="0096618F"/>
    <w:rPr>
      <w:i/>
      <w:iCs/>
      <w:color w:val="2F5496" w:themeColor="accent1" w:themeShade="BF"/>
    </w:rPr>
  </w:style>
  <w:style w:type="paragraph" w:styleId="IntenseQuote">
    <w:name w:val="Intense Quote"/>
    <w:basedOn w:val="Normal"/>
    <w:next w:val="Normal"/>
    <w:link w:val="IntenseQuoteChar"/>
    <w:uiPriority w:val="30"/>
    <w:qFormat/>
    <w:rsid w:val="009661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18F"/>
    <w:rPr>
      <w:i/>
      <w:iCs/>
      <w:color w:val="2F5496" w:themeColor="accent1" w:themeShade="BF"/>
    </w:rPr>
  </w:style>
  <w:style w:type="character" w:styleId="IntenseReference">
    <w:name w:val="Intense Reference"/>
    <w:basedOn w:val="DefaultParagraphFont"/>
    <w:uiPriority w:val="32"/>
    <w:qFormat/>
    <w:rsid w:val="0096618F"/>
    <w:rPr>
      <w:b/>
      <w:bCs/>
      <w:smallCaps/>
      <w:color w:val="2F5496" w:themeColor="accent1" w:themeShade="BF"/>
      <w:spacing w:val="5"/>
    </w:rPr>
  </w:style>
  <w:style w:type="table" w:styleId="TableGrid">
    <w:name w:val="Table Grid"/>
    <w:basedOn w:val="TableNormal"/>
    <w:uiPriority w:val="39"/>
    <w:rsid w:val="00966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5678"/>
    <w:pPr>
      <w:spacing w:before="100" w:beforeAutospacing="1" w:after="100" w:afterAutospacing="1" w:line="240" w:lineRule="auto"/>
    </w:pPr>
    <w:rPr>
      <w:rFonts w:ascii="Times New Roman" w:eastAsia="Times New Roman" w:hAnsi="Times New Roman" w:cs="Times New Roman"/>
      <w:sz w:val="24"/>
      <w:szCs w:val="24"/>
      <w:lang w:eastAsia="en-ID" w:bidi="ar-SA"/>
    </w:rPr>
  </w:style>
  <w:style w:type="character" w:styleId="Strong">
    <w:name w:val="Strong"/>
    <w:basedOn w:val="DefaultParagraphFont"/>
    <w:uiPriority w:val="22"/>
    <w:qFormat/>
    <w:rsid w:val="00BA5678"/>
    <w:rPr>
      <w:b/>
      <w:bCs/>
    </w:rPr>
  </w:style>
  <w:style w:type="paragraph" w:styleId="Header">
    <w:name w:val="header"/>
    <w:basedOn w:val="Normal"/>
    <w:link w:val="HeaderChar"/>
    <w:uiPriority w:val="99"/>
    <w:unhideWhenUsed/>
    <w:rsid w:val="00677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ABA"/>
  </w:style>
  <w:style w:type="paragraph" w:styleId="Footer">
    <w:name w:val="footer"/>
    <w:basedOn w:val="Normal"/>
    <w:link w:val="FooterChar"/>
    <w:uiPriority w:val="99"/>
    <w:unhideWhenUsed/>
    <w:rsid w:val="00677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DelviN Farhanius</dc:creator>
  <cp:keywords/>
  <dc:description/>
  <cp:lastModifiedBy>DelviN Farhanius</cp:lastModifiedBy>
  <cp:revision>42</cp:revision>
  <cp:lastPrinted>2025-09-05T06:41:00Z</cp:lastPrinted>
  <dcterms:created xsi:type="dcterms:W3CDTF">2025-09-05T05:39:00Z</dcterms:created>
  <dcterms:modified xsi:type="dcterms:W3CDTF">2025-09-05T06:41:00Z</dcterms:modified>
</cp:coreProperties>
</file>