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color w:val="212529"/>
          <w:sz w:val="44"/>
          <w:szCs w:val="44"/>
        </w:rPr>
      </w:pPr>
      <w:bookmarkStart w:colFirst="0" w:colLast="0" w:name="_f6c2wfnrwo8h" w:id="0"/>
      <w:bookmarkEnd w:id="0"/>
      <w:r w:rsidDel="00000000" w:rsidR="00000000" w:rsidRPr="00000000">
        <w:rPr>
          <w:rFonts w:ascii="Times New Roman" w:cs="Times New Roman" w:eastAsia="Times New Roman" w:hAnsi="Times New Roman"/>
          <w:b w:val="1"/>
          <w:color w:val="212529"/>
          <w:sz w:val="44"/>
          <w:szCs w:val="44"/>
          <w:rtl w:val="0"/>
        </w:rPr>
        <w:t xml:space="preserve">Project Phase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name:</w:t>
      </w:r>
      <w:r w:rsidDel="00000000" w:rsidR="00000000" w:rsidRPr="00000000">
        <w:rPr>
          <w:rFonts w:ascii="Times New Roman" w:cs="Times New Roman" w:eastAsia="Times New Roman" w:hAnsi="Times New Roman"/>
          <w:sz w:val="28"/>
          <w:szCs w:val="28"/>
          <w:rtl w:val="0"/>
        </w:rPr>
        <w:t xml:space="preserve"> MasterMind </w:t>
      </w:r>
      <w:r w:rsidDel="00000000" w:rsidR="00000000" w:rsidRPr="00000000">
        <w:rPr>
          <w:rFonts w:ascii="Times New Roman" w:cs="Times New Roman" w:eastAsia="Times New Roman" w:hAnsi="Times New Roman"/>
          <w:sz w:val="28"/>
          <w:szCs w:val="28"/>
          <w:rtl w:val="0"/>
        </w:rPr>
        <w:t xml:space="preserve">Hasbulla</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 </w:t>
      </w:r>
      <w:r w:rsidDel="00000000" w:rsidR="00000000" w:rsidRPr="00000000">
        <w:rPr>
          <w:rFonts w:ascii="Times New Roman" w:cs="Times New Roman" w:eastAsia="Times New Roman" w:hAnsi="Times New Roman"/>
          <w:sz w:val="28"/>
          <w:szCs w:val="28"/>
          <w:rtl w:val="0"/>
        </w:rPr>
        <w:t xml:space="preserve">Tic Tac Toe</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Programming languages used: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HTML, CSS, JavaScript</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Delvin Salman,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York email:</w:t>
      </w:r>
      <w:r w:rsidDel="00000000" w:rsidR="00000000" w:rsidRPr="00000000">
        <w:rPr>
          <w:rFonts w:ascii="Times New Roman" w:cs="Times New Roman" w:eastAsia="Times New Roman" w:hAnsi="Times New Roman"/>
          <w:sz w:val="24"/>
          <w:szCs w:val="24"/>
          <w:rtl w:val="0"/>
        </w:rPr>
        <w:t xml:space="preserve"> delvin03@my.yorku.ca, </w:t>
      </w:r>
      <w:r w:rsidDel="00000000" w:rsidR="00000000" w:rsidRPr="00000000">
        <w:rPr>
          <w:rFonts w:ascii="Times New Roman" w:cs="Times New Roman" w:eastAsia="Times New Roman" w:hAnsi="Times New Roman"/>
          <w:b w:val="1"/>
          <w:sz w:val="24"/>
          <w:szCs w:val="24"/>
          <w:rtl w:val="0"/>
        </w:rPr>
        <w:t xml:space="preserve">Section/Lab: </w:t>
      </w:r>
      <w:r w:rsidDel="00000000" w:rsidR="00000000" w:rsidRPr="00000000">
        <w:rPr>
          <w:rFonts w:ascii="Times New Roman" w:cs="Times New Roman" w:eastAsia="Times New Roman" w:hAnsi="Times New Roman"/>
          <w:sz w:val="24"/>
          <w:szCs w:val="24"/>
          <w:rtl w:val="0"/>
        </w:rPr>
        <w:t xml:space="preserve">Section A, Lab 01</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Ahnaf Reaz, </w:t>
      </w:r>
      <w:r w:rsidDel="00000000" w:rsidR="00000000" w:rsidRPr="00000000">
        <w:rPr>
          <w:rFonts w:ascii="Times New Roman" w:cs="Times New Roman" w:eastAsia="Times New Roman" w:hAnsi="Times New Roman"/>
          <w:b w:val="1"/>
          <w:sz w:val="24"/>
          <w:szCs w:val="24"/>
          <w:rtl w:val="0"/>
        </w:rPr>
        <w:t xml:space="preserve">York email:</w:t>
      </w:r>
      <w:r w:rsidDel="00000000" w:rsidR="00000000" w:rsidRPr="00000000">
        <w:rPr>
          <w:rFonts w:ascii="Times New Roman" w:cs="Times New Roman" w:eastAsia="Times New Roman" w:hAnsi="Times New Roman"/>
          <w:sz w:val="24"/>
          <w:szCs w:val="24"/>
          <w:rtl w:val="0"/>
        </w:rPr>
        <w:t xml:space="preserve"> areaz@my.yorku.ca, </w:t>
      </w:r>
      <w:r w:rsidDel="00000000" w:rsidR="00000000" w:rsidRPr="00000000">
        <w:rPr>
          <w:rFonts w:ascii="Times New Roman" w:cs="Times New Roman" w:eastAsia="Times New Roman" w:hAnsi="Times New Roman"/>
          <w:b w:val="1"/>
          <w:sz w:val="24"/>
          <w:szCs w:val="24"/>
          <w:rtl w:val="0"/>
        </w:rPr>
        <w:t xml:space="preserve">Section/Lab: </w:t>
      </w:r>
      <w:r w:rsidDel="00000000" w:rsidR="00000000" w:rsidRPr="00000000">
        <w:rPr>
          <w:rFonts w:ascii="Times New Roman" w:cs="Times New Roman" w:eastAsia="Times New Roman" w:hAnsi="Times New Roman"/>
          <w:sz w:val="24"/>
          <w:szCs w:val="24"/>
          <w:rtl w:val="0"/>
        </w:rPr>
        <w:t xml:space="preserve">Section A, Lab 01</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Kevin Lei, </w:t>
      </w:r>
      <w:r w:rsidDel="00000000" w:rsidR="00000000" w:rsidRPr="00000000">
        <w:rPr>
          <w:rFonts w:ascii="Times New Roman" w:cs="Times New Roman" w:eastAsia="Times New Roman" w:hAnsi="Times New Roman"/>
          <w:b w:val="1"/>
          <w:sz w:val="24"/>
          <w:szCs w:val="24"/>
          <w:rtl w:val="0"/>
        </w:rPr>
        <w:t xml:space="preserve">York email: </w:t>
      </w:r>
      <w:r w:rsidDel="00000000" w:rsidR="00000000" w:rsidRPr="00000000">
        <w:rPr>
          <w:rFonts w:ascii="Times New Roman" w:cs="Times New Roman" w:eastAsia="Times New Roman" w:hAnsi="Times New Roman"/>
          <w:sz w:val="24"/>
          <w:szCs w:val="24"/>
          <w:rtl w:val="0"/>
        </w:rPr>
        <w:t xml:space="preserve">k19lei@my.yorku.ca, </w:t>
      </w:r>
      <w:r w:rsidDel="00000000" w:rsidR="00000000" w:rsidRPr="00000000">
        <w:rPr>
          <w:rFonts w:ascii="Times New Roman" w:cs="Times New Roman" w:eastAsia="Times New Roman" w:hAnsi="Times New Roman"/>
          <w:b w:val="1"/>
          <w:sz w:val="24"/>
          <w:szCs w:val="24"/>
          <w:rtl w:val="0"/>
        </w:rPr>
        <w:t xml:space="preserve">Section/Lab: S</w:t>
      </w:r>
      <w:r w:rsidDel="00000000" w:rsidR="00000000" w:rsidRPr="00000000">
        <w:rPr>
          <w:rFonts w:ascii="Times New Roman" w:cs="Times New Roman" w:eastAsia="Times New Roman" w:hAnsi="Times New Roman"/>
          <w:sz w:val="24"/>
          <w:szCs w:val="24"/>
          <w:rtl w:val="0"/>
        </w:rPr>
        <w:t xml:space="preserve">ection A, Lab 02</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Tic Tac Toe is a classic and well-known game that is simple and fun to play. In this game you can play against AI and try to compete to win! It will contain notable features such as: A main menu with instructions of how to play and can also audio with an option to toggle. Given the option to choose round numbers from best of 1, 3 and 5, winning/losing will have a victory screen or defeat screen with the option to go back to the main menu or an option to restart and play again. To play, you will place Xs and Os to try and get three in a row in the following way: diagonally, horizontally, or vertically. This is an excellent game to spend your spare time on! Now it is available digitally, so you can stop wasting pen and paper. Let's waste no time and see how many rounds you could win!</w:t>
      </w:r>
      <w:r w:rsidDel="00000000" w:rsidR="00000000" w:rsidRPr="00000000">
        <w:rPr>
          <w:rtl w:val="0"/>
        </w:rPr>
      </w:r>
    </w:p>
    <w:p w:rsidR="00000000" w:rsidDel="00000000" w:rsidP="00000000" w:rsidRDefault="00000000" w:rsidRPr="00000000" w14:paraId="00000011">
      <w:pPr>
        <w:spacing w:after="2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Goals:</w:t>
      </w:r>
    </w:p>
    <w:p w:rsidR="00000000" w:rsidDel="00000000" w:rsidP="00000000" w:rsidRDefault="00000000" w:rsidRPr="00000000" w14:paraId="00000014">
      <w:pPr>
        <w:numPr>
          <w:ilvl w:val="0"/>
          <w:numId w:val="2"/>
        </w:numP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group work skills</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programming skills</w:t>
      </w:r>
    </w:p>
    <w:p w:rsidR="00000000" w:rsidDel="00000000" w:rsidP="00000000" w:rsidRDefault="00000000" w:rsidRPr="00000000" w14:paraId="00000016">
      <w:pPr>
        <w:numPr>
          <w:ilvl w:val="0"/>
          <w:numId w:val="2"/>
        </w:numP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writing software requirements</w:t>
      </w:r>
    </w:p>
    <w:p w:rsidR="00000000" w:rsidDel="00000000" w:rsidP="00000000" w:rsidRDefault="00000000" w:rsidRPr="00000000" w14:paraId="00000017">
      <w:pPr>
        <w:spacing w:after="280" w:before="2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Requirements:</w:t>
      </w:r>
    </w:p>
    <w:p w:rsidR="00000000" w:rsidDel="00000000" w:rsidP="00000000" w:rsidRDefault="00000000" w:rsidRPr="00000000" w14:paraId="00000018">
      <w:pPr>
        <w:numPr>
          <w:ilvl w:val="0"/>
          <w:numId w:val="1"/>
        </w:numP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the interface in the HTML format</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3x3 grid: This is required to play the game Tic-Tac-Toe. Computer AI and player would take turns and space Xs and Os in the grid.</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Friendly, easy to use graphical interface</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background and text fonts</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score details: wins, losses, and ties</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player: computer (AI) vs. human</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and display player name</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background music: background music helps players to engage</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option to play again: At the end of each round, the game provides an option for the player to play again</w:t>
      </w:r>
    </w:p>
    <w:p w:rsidR="00000000" w:rsidDel="00000000" w:rsidP="00000000" w:rsidRDefault="00000000" w:rsidRPr="00000000" w14:paraId="00000021">
      <w:pPr>
        <w:numPr>
          <w:ilvl w:val="0"/>
          <w:numId w:val="1"/>
        </w:numPr>
        <w:spacing w:after="2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buttons</w:t>
      </w:r>
      <w:r w:rsidDel="00000000" w:rsidR="00000000" w:rsidRPr="00000000">
        <w:rPr>
          <w:rtl w:val="0"/>
        </w:rPr>
      </w:r>
    </w:p>
    <w:p w:rsidR="00000000" w:rsidDel="00000000" w:rsidP="00000000" w:rsidRDefault="00000000" w:rsidRPr="00000000" w14:paraId="00000022">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