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4AF" w:rsidRDefault="006424AF" w:rsidP="006424AF">
      <w:pPr>
        <w:pStyle w:val="Heading2"/>
        <w:shd w:val="clear" w:color="auto" w:fill="FFFFFF"/>
        <w:spacing w:before="0" w:after="150" w:line="600" w:lineRule="atLeast"/>
        <w:jc w:val="center"/>
        <w:rPr>
          <w:rFonts w:ascii="Arial" w:hAnsi="Arial" w:cs="Arial"/>
          <w:color w:val="003F60"/>
          <w:sz w:val="42"/>
          <w:szCs w:val="42"/>
        </w:rPr>
      </w:pPr>
      <w:r>
        <w:rPr>
          <w:rFonts w:ascii="Arial" w:hAnsi="Arial" w:cs="Arial"/>
          <w:color w:val="003F60"/>
          <w:sz w:val="42"/>
          <w:szCs w:val="42"/>
        </w:rPr>
        <w:t>Feedback for WS4</w:t>
      </w:r>
    </w:p>
    <w:p w:rsidR="006424AF" w:rsidRDefault="006424AF" w:rsidP="006424AF">
      <w:pPr>
        <w:pStyle w:val="NormalWeb"/>
        <w:shd w:val="clear" w:color="auto" w:fill="FFFFFF"/>
        <w:spacing w:before="0" w:beforeAutospacing="0" w:after="150" w:afterAutospacing="0"/>
        <w:jc w:val="both"/>
        <w:rPr>
          <w:rFonts w:ascii="Helvetica" w:hAnsi="Helvetica" w:cs="Helvetica"/>
          <w:color w:val="333333"/>
          <w:sz w:val="22"/>
          <w:szCs w:val="22"/>
        </w:rPr>
      </w:pPr>
      <w:r>
        <w:rPr>
          <w:rFonts w:ascii="Helvetica" w:hAnsi="Helvetica" w:cs="Helvetica"/>
          <w:color w:val="333333"/>
          <w:sz w:val="22"/>
          <w:szCs w:val="22"/>
        </w:rPr>
        <w:t xml:space="preserve">We only received 4 submissions for the fourth worksheet. Most probably you preferred to concentrate on your assignment but please ensure that you go over this week's course material. Word </w:t>
      </w:r>
      <w:proofErr w:type="spellStart"/>
      <w:r>
        <w:rPr>
          <w:rFonts w:ascii="Helvetica" w:hAnsi="Helvetica" w:cs="Helvetica"/>
          <w:color w:val="333333"/>
          <w:sz w:val="22"/>
          <w:szCs w:val="22"/>
        </w:rPr>
        <w:t>embeddings</w:t>
      </w:r>
      <w:proofErr w:type="spellEnd"/>
      <w:r>
        <w:rPr>
          <w:rFonts w:ascii="Helvetica" w:hAnsi="Helvetica" w:cs="Helvetica"/>
          <w:color w:val="333333"/>
          <w:sz w:val="22"/>
          <w:szCs w:val="22"/>
        </w:rPr>
        <w:t xml:space="preserve"> are important and widely used in downstream NLP tasks.</w:t>
      </w:r>
    </w:p>
    <w:p w:rsidR="006424AF" w:rsidRDefault="006424AF" w:rsidP="006424AF">
      <w:pPr>
        <w:pStyle w:val="Heading4"/>
        <w:shd w:val="clear" w:color="auto" w:fill="FFFFFF"/>
        <w:spacing w:before="0" w:beforeAutospacing="0" w:after="150" w:afterAutospacing="0" w:line="300" w:lineRule="atLeast"/>
        <w:jc w:val="both"/>
        <w:rPr>
          <w:rFonts w:ascii="Arial" w:hAnsi="Arial" w:cs="Arial"/>
          <w:color w:val="003F60"/>
          <w:sz w:val="30"/>
          <w:szCs w:val="30"/>
        </w:rPr>
      </w:pPr>
      <w:r>
        <w:rPr>
          <w:rFonts w:ascii="Arial" w:hAnsi="Arial" w:cs="Arial"/>
          <w:color w:val="003F60"/>
          <w:sz w:val="30"/>
          <w:szCs w:val="30"/>
        </w:rPr>
        <w:t>[E1</w:t>
      </w:r>
      <w:r w:rsidR="000A0228">
        <w:rPr>
          <w:rFonts w:ascii="Arial" w:hAnsi="Arial" w:cs="Arial"/>
          <w:color w:val="003F60"/>
          <w:sz w:val="30"/>
          <w:szCs w:val="30"/>
        </w:rPr>
        <w:t>]:</w:t>
      </w:r>
    </w:p>
    <w:p w:rsidR="006424AF" w:rsidRDefault="006424AF" w:rsidP="006424AF">
      <w:pPr>
        <w:pStyle w:val="NormalWeb"/>
        <w:shd w:val="clear" w:color="auto" w:fill="FFFFFF"/>
        <w:spacing w:before="0" w:beforeAutospacing="0" w:after="150" w:afterAutospacing="0"/>
        <w:jc w:val="both"/>
        <w:rPr>
          <w:rFonts w:ascii="Helvetica" w:hAnsi="Helvetica" w:cs="Helvetica"/>
          <w:color w:val="333333"/>
          <w:sz w:val="22"/>
          <w:szCs w:val="22"/>
        </w:rPr>
      </w:pPr>
      <w:r>
        <w:rPr>
          <w:rFonts w:ascii="Helvetica" w:hAnsi="Helvetica" w:cs="Helvetica"/>
          <w:color w:val="333333"/>
          <w:sz w:val="22"/>
          <w:szCs w:val="22"/>
        </w:rPr>
        <w:t>The formulas for the computation of the mentioned concepts (cosine similarity, MLE, PPMI based cosine similarity etc.) are given in your text book. You can write a Python script to find the outcome of the formulas for the given values. It would be interesting to see how different are the computed values in item (1) and (4). It is worth to think about potential reasons if the computed values are significantly different from each other.</w:t>
      </w:r>
    </w:p>
    <w:p w:rsidR="006424AF" w:rsidRDefault="006424AF" w:rsidP="006424AF">
      <w:pPr>
        <w:pStyle w:val="Heading4"/>
        <w:shd w:val="clear" w:color="auto" w:fill="FFFFFF"/>
        <w:spacing w:before="0" w:beforeAutospacing="0" w:after="150" w:afterAutospacing="0" w:line="300" w:lineRule="atLeast"/>
        <w:jc w:val="both"/>
        <w:rPr>
          <w:rFonts w:ascii="Arial" w:hAnsi="Arial" w:cs="Arial"/>
          <w:color w:val="003F60"/>
          <w:sz w:val="30"/>
          <w:szCs w:val="30"/>
        </w:rPr>
      </w:pPr>
      <w:r>
        <w:rPr>
          <w:rFonts w:ascii="Arial" w:hAnsi="Arial" w:cs="Arial"/>
          <w:color w:val="003F60"/>
          <w:sz w:val="30"/>
          <w:szCs w:val="30"/>
        </w:rPr>
        <w:t>[E2</w:t>
      </w:r>
      <w:r w:rsidR="000A0228">
        <w:rPr>
          <w:rFonts w:ascii="Arial" w:hAnsi="Arial" w:cs="Arial"/>
          <w:color w:val="003F60"/>
          <w:sz w:val="30"/>
          <w:szCs w:val="30"/>
        </w:rPr>
        <w:t>]:</w:t>
      </w:r>
    </w:p>
    <w:p w:rsidR="006424AF" w:rsidRDefault="006424AF" w:rsidP="006424AF">
      <w:pPr>
        <w:pStyle w:val="NormalWeb"/>
        <w:shd w:val="clear" w:color="auto" w:fill="FFFFFF"/>
        <w:spacing w:before="0" w:beforeAutospacing="0" w:after="150" w:afterAutospacing="0"/>
        <w:jc w:val="both"/>
        <w:rPr>
          <w:rFonts w:ascii="Helvetica" w:hAnsi="Helvetica" w:cs="Helvetica"/>
          <w:color w:val="333333"/>
          <w:sz w:val="22"/>
          <w:szCs w:val="22"/>
        </w:rPr>
      </w:pPr>
      <w:r>
        <w:rPr>
          <w:rFonts w:ascii="Helvetica" w:hAnsi="Helvetica" w:cs="Helvetica"/>
          <w:color w:val="333333"/>
          <w:sz w:val="22"/>
          <w:szCs w:val="22"/>
        </w:rPr>
        <w:t>The concept "woman" can be understood as a 2 dimensional vector in the given scheme, where, for example, the x-axis describe the "human" property while the y-axis describe the "gender" property. "Man" can be represented as </w:t>
      </w:r>
      <w:proofErr w:type="spellStart"/>
      <w:r>
        <w:rPr>
          <w:rStyle w:val="Emphasis"/>
          <w:rFonts w:ascii="Helvetica" w:hAnsi="Helvetica" w:cs="Helvetica"/>
          <w:color w:val="333333"/>
          <w:sz w:val="22"/>
          <w:szCs w:val="22"/>
        </w:rPr>
        <w:t>human</w:t>
      </w:r>
      <w:proofErr w:type="gramStart"/>
      <w:r>
        <w:rPr>
          <w:rFonts w:ascii="Helvetica" w:hAnsi="Helvetica" w:cs="Helvetica"/>
          <w:color w:val="333333"/>
          <w:sz w:val="22"/>
          <w:szCs w:val="22"/>
        </w:rPr>
        <w:t>:yes</w:t>
      </w:r>
      <w:proofErr w:type="spellEnd"/>
      <w:proofErr w:type="gramEnd"/>
      <w:r>
        <w:rPr>
          <w:rFonts w:ascii="Helvetica" w:hAnsi="Helvetica" w:cs="Helvetica"/>
          <w:color w:val="333333"/>
          <w:sz w:val="22"/>
          <w:szCs w:val="22"/>
        </w:rPr>
        <w:t>, </w:t>
      </w:r>
      <w:r>
        <w:rPr>
          <w:rStyle w:val="Emphasis"/>
          <w:rFonts w:ascii="Helvetica" w:hAnsi="Helvetica" w:cs="Helvetica"/>
          <w:color w:val="333333"/>
          <w:sz w:val="22"/>
          <w:szCs w:val="22"/>
        </w:rPr>
        <w:t>gender</w:t>
      </w:r>
      <w:r>
        <w:rPr>
          <w:rFonts w:ascii="Helvetica" w:hAnsi="Helvetica" w:cs="Helvetica"/>
          <w:color w:val="333333"/>
          <w:sz w:val="22"/>
          <w:szCs w:val="22"/>
        </w:rPr>
        <w:t>: male. When describing the vector in Euclidean-space, we can use x = 1 if </w:t>
      </w:r>
      <w:r>
        <w:rPr>
          <w:rStyle w:val="Emphasis"/>
          <w:rFonts w:ascii="Helvetica" w:hAnsi="Helvetica" w:cs="Helvetica"/>
          <w:color w:val="333333"/>
          <w:sz w:val="22"/>
          <w:szCs w:val="22"/>
        </w:rPr>
        <w:t>human</w:t>
      </w:r>
      <w:r>
        <w:rPr>
          <w:rFonts w:ascii="Helvetica" w:hAnsi="Helvetica" w:cs="Helvetica"/>
          <w:color w:val="333333"/>
          <w:sz w:val="22"/>
          <w:szCs w:val="22"/>
        </w:rPr>
        <w:t> and x = 0 otherwise, y = 1 if </w:t>
      </w:r>
      <w:r>
        <w:rPr>
          <w:rStyle w:val="Emphasis"/>
          <w:rFonts w:ascii="Helvetica" w:hAnsi="Helvetica" w:cs="Helvetica"/>
          <w:color w:val="333333"/>
          <w:sz w:val="22"/>
          <w:szCs w:val="22"/>
        </w:rPr>
        <w:t>gender</w:t>
      </w:r>
      <w:r>
        <w:rPr>
          <w:rFonts w:ascii="Helvetica" w:hAnsi="Helvetica" w:cs="Helvetica"/>
          <w:color w:val="333333"/>
          <w:sz w:val="22"/>
          <w:szCs w:val="22"/>
        </w:rPr>
        <w:t> is equal to female and y = 0 if </w:t>
      </w:r>
      <w:r>
        <w:rPr>
          <w:rStyle w:val="Emphasis"/>
          <w:rFonts w:ascii="Helvetica" w:hAnsi="Helvetica" w:cs="Helvetica"/>
          <w:color w:val="333333"/>
          <w:sz w:val="22"/>
          <w:szCs w:val="22"/>
        </w:rPr>
        <w:t>gender</w:t>
      </w:r>
      <w:r>
        <w:rPr>
          <w:rFonts w:ascii="Helvetica" w:hAnsi="Helvetica" w:cs="Helvetica"/>
          <w:color w:val="333333"/>
          <w:sz w:val="22"/>
          <w:szCs w:val="22"/>
        </w:rPr>
        <w:t> is male. More concepts can be represented by adding features, and therefore by increasing the dimension of the vector.</w:t>
      </w:r>
    </w:p>
    <w:p w:rsidR="006424AF" w:rsidRDefault="006424AF" w:rsidP="006424AF">
      <w:pPr>
        <w:pStyle w:val="NormalWeb"/>
        <w:shd w:val="clear" w:color="auto" w:fill="FFFFFF"/>
        <w:spacing w:before="0" w:beforeAutospacing="0" w:after="150" w:afterAutospacing="0"/>
        <w:jc w:val="both"/>
        <w:rPr>
          <w:rFonts w:ascii="Helvetica" w:hAnsi="Helvetica" w:cs="Helvetica"/>
          <w:color w:val="333333"/>
          <w:sz w:val="22"/>
          <w:szCs w:val="22"/>
        </w:rPr>
      </w:pPr>
      <w:r>
        <w:rPr>
          <w:rFonts w:ascii="Helvetica" w:hAnsi="Helvetica" w:cs="Helvetica"/>
          <w:color w:val="333333"/>
          <w:sz w:val="22"/>
          <w:szCs w:val="22"/>
        </w:rPr>
        <w:t>The cosine similarity tracks semantic closeness to a certain extent, as the vector with more features will be sparse, it may fail in capturing the similarity between words. The advantage of such system is that it is easily interpretable by humans. However, adding more concepts does not scale too well with the amounts of weight that must be learned by the model in order to capture the relationship. You can also imagine how manual construction of such a knowledge base can fail in covering all the necessary concepts and be error prone considering the number of features included in the model.</w:t>
      </w:r>
    </w:p>
    <w:p w:rsidR="006424AF" w:rsidRDefault="006424AF" w:rsidP="006424AF">
      <w:pPr>
        <w:pStyle w:val="Heading4"/>
        <w:shd w:val="clear" w:color="auto" w:fill="FFFFFF"/>
        <w:spacing w:before="0" w:beforeAutospacing="0" w:after="150" w:afterAutospacing="0" w:line="300" w:lineRule="atLeast"/>
        <w:jc w:val="both"/>
        <w:rPr>
          <w:rFonts w:ascii="Arial" w:hAnsi="Arial" w:cs="Arial"/>
          <w:color w:val="003F60"/>
          <w:sz w:val="30"/>
          <w:szCs w:val="30"/>
        </w:rPr>
      </w:pPr>
      <w:r>
        <w:rPr>
          <w:rFonts w:ascii="Arial" w:hAnsi="Arial" w:cs="Arial"/>
          <w:color w:val="003F60"/>
          <w:sz w:val="30"/>
          <w:szCs w:val="30"/>
        </w:rPr>
        <w:t>[E3</w:t>
      </w:r>
      <w:r w:rsidR="000A0228">
        <w:rPr>
          <w:rFonts w:ascii="Arial" w:hAnsi="Arial" w:cs="Arial"/>
          <w:color w:val="003F60"/>
          <w:sz w:val="30"/>
          <w:szCs w:val="30"/>
        </w:rPr>
        <w:t>]:</w:t>
      </w:r>
    </w:p>
    <w:p w:rsidR="006424AF" w:rsidRDefault="006424AF" w:rsidP="006424AF">
      <w:pPr>
        <w:pStyle w:val="NormalWeb"/>
        <w:shd w:val="clear" w:color="auto" w:fill="FFFFFF"/>
        <w:spacing w:before="0" w:beforeAutospacing="0" w:after="150" w:afterAutospacing="0"/>
        <w:jc w:val="both"/>
        <w:rPr>
          <w:rFonts w:ascii="Helvetica" w:hAnsi="Helvetica" w:cs="Helvetica"/>
          <w:color w:val="333333"/>
          <w:sz w:val="22"/>
          <w:szCs w:val="22"/>
        </w:rPr>
      </w:pPr>
      <w:r>
        <w:rPr>
          <w:rFonts w:ascii="Helvetica" w:hAnsi="Helvetica" w:cs="Helvetica"/>
          <w:color w:val="333333"/>
          <w:sz w:val="22"/>
          <w:szCs w:val="22"/>
        </w:rPr>
        <w:t xml:space="preserve">A (static) word embedding is a function that maps each word type to a single vector. No matter how many senses a word has, word embedding method embeds all senses into a single vector representation. So the (static) word </w:t>
      </w:r>
      <w:proofErr w:type="spellStart"/>
      <w:r>
        <w:rPr>
          <w:rFonts w:ascii="Helvetica" w:hAnsi="Helvetica" w:cs="Helvetica"/>
          <w:color w:val="333333"/>
          <w:sz w:val="22"/>
          <w:szCs w:val="22"/>
        </w:rPr>
        <w:t>embeddings</w:t>
      </w:r>
      <w:proofErr w:type="spellEnd"/>
      <w:r>
        <w:rPr>
          <w:rFonts w:ascii="Helvetica" w:hAnsi="Helvetica" w:cs="Helvetica"/>
          <w:color w:val="333333"/>
          <w:sz w:val="22"/>
          <w:szCs w:val="22"/>
        </w:rPr>
        <w:t xml:space="preserve"> cannot encode context, and this can cause a problem for downstream NLP tasks like document classification.</w:t>
      </w:r>
    </w:p>
    <w:p w:rsidR="006424AF" w:rsidRDefault="006424AF" w:rsidP="006424AF">
      <w:pPr>
        <w:pStyle w:val="NormalWeb"/>
        <w:shd w:val="clear" w:color="auto" w:fill="FFFFFF"/>
        <w:spacing w:before="0" w:beforeAutospacing="0" w:after="150" w:afterAutospacing="0"/>
        <w:jc w:val="both"/>
        <w:rPr>
          <w:rFonts w:ascii="Helvetica" w:hAnsi="Helvetica" w:cs="Helvetica"/>
          <w:color w:val="333333"/>
          <w:sz w:val="22"/>
          <w:szCs w:val="22"/>
        </w:rPr>
      </w:pPr>
      <w:r>
        <w:rPr>
          <w:rFonts w:ascii="Helvetica" w:hAnsi="Helvetica" w:cs="Helvetica"/>
          <w:color w:val="333333"/>
          <w:sz w:val="22"/>
          <w:szCs w:val="22"/>
        </w:rPr>
        <w:t>According to [word embedding demo] (http://bionlp-www.utu.fi/wv_demo/), using a model trained on Google News, the top 5 nearest words of </w:t>
      </w:r>
      <w:r>
        <w:rPr>
          <w:rStyle w:val="Emphasis"/>
          <w:rFonts w:ascii="Helvetica" w:hAnsi="Helvetica" w:cs="Helvetica"/>
          <w:color w:val="333333"/>
          <w:sz w:val="22"/>
          <w:szCs w:val="22"/>
        </w:rPr>
        <w:t>bank</w:t>
      </w:r>
      <w:r>
        <w:rPr>
          <w:rFonts w:ascii="Helvetica" w:hAnsi="Helvetica" w:cs="Helvetica"/>
          <w:color w:val="333333"/>
          <w:sz w:val="22"/>
          <w:szCs w:val="22"/>
        </w:rPr>
        <w:t> in vector space are </w:t>
      </w:r>
      <w:r>
        <w:rPr>
          <w:rStyle w:val="Emphasis"/>
          <w:rFonts w:ascii="Helvetica" w:hAnsi="Helvetica" w:cs="Helvetica"/>
          <w:color w:val="333333"/>
          <w:sz w:val="22"/>
          <w:szCs w:val="22"/>
        </w:rPr>
        <w:t>banks, banking, Bank, lender</w:t>
      </w:r>
      <w:r>
        <w:rPr>
          <w:rFonts w:ascii="Helvetica" w:hAnsi="Helvetica" w:cs="Helvetica"/>
          <w:color w:val="333333"/>
          <w:sz w:val="22"/>
          <w:szCs w:val="22"/>
        </w:rPr>
        <w:t> and </w:t>
      </w:r>
      <w:r>
        <w:rPr>
          <w:rStyle w:val="Emphasis"/>
          <w:rFonts w:ascii="Helvetica" w:hAnsi="Helvetica" w:cs="Helvetica"/>
          <w:color w:val="333333"/>
          <w:sz w:val="22"/>
          <w:szCs w:val="22"/>
        </w:rPr>
        <w:t>banker</w:t>
      </w:r>
      <w:r>
        <w:rPr>
          <w:rFonts w:ascii="Helvetica" w:hAnsi="Helvetica" w:cs="Helvetica"/>
          <w:color w:val="333333"/>
          <w:sz w:val="22"/>
          <w:szCs w:val="22"/>
        </w:rPr>
        <w:t>. We can see that the semantic of </w:t>
      </w:r>
      <w:r>
        <w:rPr>
          <w:rStyle w:val="Emphasis"/>
          <w:rFonts w:ascii="Helvetica" w:hAnsi="Helvetica" w:cs="Helvetica"/>
          <w:color w:val="333333"/>
          <w:sz w:val="22"/>
          <w:szCs w:val="22"/>
        </w:rPr>
        <w:t>bank</w:t>
      </w:r>
      <w:r>
        <w:rPr>
          <w:rFonts w:ascii="Helvetica" w:hAnsi="Helvetica" w:cs="Helvetica"/>
          <w:color w:val="333333"/>
          <w:sz w:val="22"/>
          <w:szCs w:val="22"/>
        </w:rPr>
        <w:t> here means "financial institution" and does not capture the meaning of a slope land besides water. Therefore, the text “The man went fishing by the bank of the river.” would be misclassified to “Financial institution” class in document classification because the word vector of bank points to the meaning of a financial institution.</w:t>
      </w:r>
    </w:p>
    <w:p w:rsidR="006424AF" w:rsidRDefault="006424AF" w:rsidP="006424AF">
      <w:pPr>
        <w:pStyle w:val="NormalWeb"/>
        <w:shd w:val="clear" w:color="auto" w:fill="FFFFFF"/>
        <w:spacing w:before="0" w:beforeAutospacing="0" w:after="150" w:afterAutospacing="0"/>
        <w:jc w:val="both"/>
        <w:rPr>
          <w:rFonts w:ascii="Helvetica" w:hAnsi="Helvetica" w:cs="Helvetica"/>
          <w:color w:val="333333"/>
          <w:sz w:val="22"/>
          <w:szCs w:val="22"/>
        </w:rPr>
      </w:pPr>
      <w:r>
        <w:rPr>
          <w:rFonts w:ascii="Helvetica" w:hAnsi="Helvetica" w:cs="Helvetica"/>
          <w:color w:val="333333"/>
          <w:sz w:val="22"/>
          <w:szCs w:val="22"/>
        </w:rPr>
        <w:t xml:space="preserve">In recent years, context is integrated into word </w:t>
      </w:r>
      <w:proofErr w:type="spellStart"/>
      <w:r>
        <w:rPr>
          <w:rFonts w:ascii="Helvetica" w:hAnsi="Helvetica" w:cs="Helvetica"/>
          <w:color w:val="333333"/>
          <w:sz w:val="22"/>
          <w:szCs w:val="22"/>
        </w:rPr>
        <w:t>embeddings</w:t>
      </w:r>
      <w:proofErr w:type="spellEnd"/>
      <w:r>
        <w:rPr>
          <w:rFonts w:ascii="Helvetica" w:hAnsi="Helvetica" w:cs="Helvetica"/>
          <w:color w:val="333333"/>
          <w:sz w:val="22"/>
          <w:szCs w:val="22"/>
        </w:rPr>
        <w:t xml:space="preserve"> such as provided by </w:t>
      </w:r>
      <w:proofErr w:type="spellStart"/>
      <w:r>
        <w:rPr>
          <w:rFonts w:ascii="Helvetica" w:hAnsi="Helvetica" w:cs="Helvetica"/>
          <w:color w:val="333333"/>
          <w:sz w:val="22"/>
          <w:szCs w:val="22"/>
        </w:rPr>
        <w:t>ELMo</w:t>
      </w:r>
      <w:proofErr w:type="spellEnd"/>
      <w:r>
        <w:rPr>
          <w:rFonts w:ascii="Helvetica" w:hAnsi="Helvetica" w:cs="Helvetica"/>
          <w:color w:val="333333"/>
          <w:sz w:val="22"/>
          <w:szCs w:val="22"/>
        </w:rPr>
        <w:t xml:space="preserve"> (Peters et al.</w:t>
      </w:r>
      <w:proofErr w:type="gramStart"/>
      <w:r>
        <w:rPr>
          <w:rFonts w:ascii="Helvetica" w:hAnsi="Helvetica" w:cs="Helvetica"/>
          <w:color w:val="333333"/>
          <w:sz w:val="22"/>
          <w:szCs w:val="22"/>
        </w:rPr>
        <w:t>,2018</w:t>
      </w:r>
      <w:proofErr w:type="gramEnd"/>
      <w:r>
        <w:rPr>
          <w:rFonts w:ascii="Helvetica" w:hAnsi="Helvetica" w:cs="Helvetica"/>
          <w:color w:val="333333"/>
          <w:sz w:val="22"/>
          <w:szCs w:val="22"/>
        </w:rPr>
        <w:t xml:space="preserve">), or BERT (Devlin et al., 2019). You can refer to the relevant papers to check how these contextualized word </w:t>
      </w:r>
      <w:r w:rsidR="000A0228">
        <w:rPr>
          <w:rFonts w:ascii="Helvetica" w:hAnsi="Helvetica" w:cs="Helvetica"/>
          <w:color w:val="333333"/>
          <w:sz w:val="22"/>
          <w:szCs w:val="22"/>
        </w:rPr>
        <w:t>embedding’s</w:t>
      </w:r>
      <w:r>
        <w:rPr>
          <w:rFonts w:ascii="Helvetica" w:hAnsi="Helvetica" w:cs="Helvetica"/>
          <w:color w:val="333333"/>
          <w:sz w:val="22"/>
          <w:szCs w:val="22"/>
        </w:rPr>
        <w:t xml:space="preserve"> provide semantic vector representations of words depending on their respective context.</w:t>
      </w:r>
    </w:p>
    <w:p w:rsidR="006424AF" w:rsidRDefault="006424AF" w:rsidP="006424AF">
      <w:pPr>
        <w:pStyle w:val="Heading5"/>
        <w:shd w:val="clear" w:color="auto" w:fill="FFFFFF"/>
        <w:spacing w:before="0" w:after="150" w:line="300" w:lineRule="atLeast"/>
        <w:jc w:val="both"/>
        <w:rPr>
          <w:rFonts w:ascii="Arial" w:hAnsi="Arial" w:cs="Arial"/>
          <w:color w:val="003F60"/>
          <w:sz w:val="24"/>
          <w:szCs w:val="24"/>
        </w:rPr>
      </w:pPr>
      <w:r>
        <w:rPr>
          <w:rFonts w:ascii="Arial" w:hAnsi="Arial" w:cs="Arial"/>
          <w:color w:val="003F60"/>
          <w:sz w:val="24"/>
          <w:szCs w:val="24"/>
        </w:rPr>
        <w:t>References:</w:t>
      </w:r>
    </w:p>
    <w:p w:rsidR="006424AF" w:rsidRDefault="006424AF" w:rsidP="006424AF">
      <w:pPr>
        <w:numPr>
          <w:ilvl w:val="0"/>
          <w:numId w:val="1"/>
        </w:numPr>
        <w:shd w:val="clear" w:color="auto" w:fill="FFFFFF"/>
        <w:spacing w:before="100" w:beforeAutospacing="1" w:after="100" w:afterAutospacing="1" w:line="240" w:lineRule="auto"/>
        <w:ind w:left="600"/>
        <w:jc w:val="both"/>
        <w:rPr>
          <w:rFonts w:ascii="Helvetica" w:hAnsi="Helvetica" w:cs="Helvetica"/>
          <w:color w:val="333333"/>
        </w:rPr>
      </w:pPr>
      <w:r>
        <w:rPr>
          <w:rFonts w:ascii="Helvetica" w:hAnsi="Helvetica" w:cs="Helvetica"/>
          <w:color w:val="333333"/>
        </w:rPr>
        <w:t xml:space="preserve">Jacob Devlin, Ming-Wei Chang, Kenton Lee, and Kristina </w:t>
      </w:r>
      <w:proofErr w:type="spellStart"/>
      <w:r>
        <w:rPr>
          <w:rFonts w:ascii="Helvetica" w:hAnsi="Helvetica" w:cs="Helvetica"/>
          <w:color w:val="333333"/>
        </w:rPr>
        <w:t>Toutanova</w:t>
      </w:r>
      <w:proofErr w:type="spellEnd"/>
      <w:r>
        <w:rPr>
          <w:rFonts w:ascii="Helvetica" w:hAnsi="Helvetica" w:cs="Helvetica"/>
          <w:color w:val="333333"/>
        </w:rPr>
        <w:t>. 2019. BERT: Pre-training of deep bidirectional transformers for language understanding. In Proceedings of the 2019 Conference of the North American Chapter of the Association for Computational Linguistics: Human Language Technologies, pages 4171–4186, Minneapolis, MN, USA.</w:t>
      </w:r>
    </w:p>
    <w:p w:rsidR="006424AF" w:rsidRDefault="006424AF" w:rsidP="006424AF">
      <w:pPr>
        <w:numPr>
          <w:ilvl w:val="0"/>
          <w:numId w:val="1"/>
        </w:numPr>
        <w:shd w:val="clear" w:color="auto" w:fill="FFFFFF"/>
        <w:spacing w:before="100" w:beforeAutospacing="1" w:after="100" w:afterAutospacing="1" w:line="240" w:lineRule="auto"/>
        <w:ind w:left="600"/>
        <w:jc w:val="both"/>
        <w:rPr>
          <w:rFonts w:ascii="Helvetica" w:hAnsi="Helvetica" w:cs="Helvetica"/>
          <w:color w:val="333333"/>
        </w:rPr>
      </w:pPr>
      <w:r>
        <w:rPr>
          <w:rFonts w:ascii="Helvetica" w:hAnsi="Helvetica" w:cs="Helvetica"/>
          <w:color w:val="333333"/>
        </w:rPr>
        <w:t xml:space="preserve">Matthew Peters, Mark Neumann, </w:t>
      </w:r>
      <w:proofErr w:type="spellStart"/>
      <w:r>
        <w:rPr>
          <w:rFonts w:ascii="Helvetica" w:hAnsi="Helvetica" w:cs="Helvetica"/>
          <w:color w:val="333333"/>
        </w:rPr>
        <w:t>Mohit</w:t>
      </w:r>
      <w:proofErr w:type="spellEnd"/>
      <w:r>
        <w:rPr>
          <w:rFonts w:ascii="Helvetica" w:hAnsi="Helvetica" w:cs="Helvetica"/>
          <w:color w:val="333333"/>
        </w:rPr>
        <w:t xml:space="preserve"> </w:t>
      </w:r>
      <w:proofErr w:type="spellStart"/>
      <w:r>
        <w:rPr>
          <w:rFonts w:ascii="Helvetica" w:hAnsi="Helvetica" w:cs="Helvetica"/>
          <w:color w:val="333333"/>
        </w:rPr>
        <w:t>Iyyer</w:t>
      </w:r>
      <w:proofErr w:type="spellEnd"/>
      <w:r>
        <w:rPr>
          <w:rFonts w:ascii="Helvetica" w:hAnsi="Helvetica" w:cs="Helvetica"/>
          <w:color w:val="333333"/>
        </w:rPr>
        <w:t xml:space="preserve">, Matt Gardner, Christopher Clark, Kenton Lee, and Luke </w:t>
      </w:r>
      <w:proofErr w:type="spellStart"/>
      <w:r>
        <w:rPr>
          <w:rFonts w:ascii="Helvetica" w:hAnsi="Helvetica" w:cs="Helvetica"/>
          <w:color w:val="333333"/>
        </w:rPr>
        <w:t>Zettlemoyer</w:t>
      </w:r>
      <w:proofErr w:type="spellEnd"/>
      <w:r>
        <w:rPr>
          <w:rFonts w:ascii="Helvetica" w:hAnsi="Helvetica" w:cs="Helvetica"/>
          <w:color w:val="333333"/>
        </w:rPr>
        <w:t>. 2018. Deep contextualized word representations. In Proceedings of the 2018 Conference of the North American Chapter of the Association for Computational Linguistics: Human Language Technologies, pages 2227–2237, New Orleans, LA, USA.</w:t>
      </w:r>
    </w:p>
    <w:p w:rsidR="006424AF" w:rsidRDefault="006424AF" w:rsidP="006424AF">
      <w:pPr>
        <w:pStyle w:val="Heading4"/>
        <w:shd w:val="clear" w:color="auto" w:fill="FFFFFF"/>
        <w:spacing w:before="0" w:beforeAutospacing="0" w:after="150" w:afterAutospacing="0" w:line="300" w:lineRule="atLeast"/>
        <w:jc w:val="both"/>
        <w:rPr>
          <w:rFonts w:ascii="Arial" w:hAnsi="Arial" w:cs="Arial"/>
          <w:color w:val="003F60"/>
          <w:sz w:val="30"/>
          <w:szCs w:val="30"/>
        </w:rPr>
      </w:pPr>
      <w:r>
        <w:rPr>
          <w:rFonts w:ascii="Arial" w:hAnsi="Arial" w:cs="Arial"/>
          <w:color w:val="003F60"/>
          <w:sz w:val="30"/>
          <w:szCs w:val="30"/>
        </w:rPr>
        <w:t>[E4</w:t>
      </w:r>
      <w:r w:rsidR="000A0228">
        <w:rPr>
          <w:rFonts w:ascii="Arial" w:hAnsi="Arial" w:cs="Arial"/>
          <w:color w:val="003F60"/>
          <w:sz w:val="30"/>
          <w:szCs w:val="30"/>
        </w:rPr>
        <w:t>]:</w:t>
      </w:r>
    </w:p>
    <w:p w:rsidR="006424AF" w:rsidRDefault="006424AF" w:rsidP="006424AF">
      <w:pPr>
        <w:pStyle w:val="NormalWeb"/>
        <w:shd w:val="clear" w:color="auto" w:fill="FFFFFF"/>
        <w:spacing w:before="0" w:beforeAutospacing="0" w:after="150" w:afterAutospacing="0"/>
        <w:jc w:val="both"/>
        <w:rPr>
          <w:rFonts w:ascii="Helvetica" w:hAnsi="Helvetica" w:cs="Helvetica"/>
          <w:color w:val="333333"/>
          <w:sz w:val="22"/>
          <w:szCs w:val="22"/>
        </w:rPr>
      </w:pPr>
      <w:r>
        <w:rPr>
          <w:rFonts w:ascii="Helvetica" w:hAnsi="Helvetica" w:cs="Helvetica"/>
          <w:color w:val="333333"/>
          <w:sz w:val="22"/>
          <w:szCs w:val="22"/>
        </w:rPr>
        <w:t>For the exploration of functions provided by the </w:t>
      </w:r>
      <w:proofErr w:type="spellStart"/>
      <w:r>
        <w:rPr>
          <w:rStyle w:val="Emphasis"/>
          <w:rFonts w:ascii="Helvetica" w:hAnsi="Helvetica" w:cs="Helvetica"/>
          <w:color w:val="333333"/>
          <w:sz w:val="22"/>
          <w:szCs w:val="22"/>
        </w:rPr>
        <w:t>gensim</w:t>
      </w:r>
      <w:proofErr w:type="spellEnd"/>
      <w:r>
        <w:rPr>
          <w:rFonts w:ascii="Helvetica" w:hAnsi="Helvetica" w:cs="Helvetica"/>
          <w:color w:val="333333"/>
          <w:sz w:val="22"/>
          <w:szCs w:val="22"/>
        </w:rPr>
        <w:t> library, you can do vector operations (see below), calculate similarity between words etc.</w:t>
      </w:r>
    </w:p>
    <w:p w:rsidR="006424AF" w:rsidRDefault="006424AF" w:rsidP="006424AF">
      <w:pPr>
        <w:numPr>
          <w:ilvl w:val="0"/>
          <w:numId w:val="2"/>
        </w:numPr>
        <w:shd w:val="clear" w:color="auto" w:fill="FFFFFF"/>
        <w:spacing w:before="100" w:beforeAutospacing="1" w:after="100" w:afterAutospacing="1" w:line="240" w:lineRule="auto"/>
        <w:ind w:left="375"/>
        <w:jc w:val="both"/>
        <w:rPr>
          <w:rFonts w:ascii="Helvetica" w:hAnsi="Helvetica" w:cs="Helvetica"/>
          <w:color w:val="333333"/>
        </w:rPr>
      </w:pPr>
      <w:r>
        <w:rPr>
          <w:rFonts w:ascii="Helvetica" w:hAnsi="Helvetica" w:cs="Helvetica"/>
          <w:color w:val="333333"/>
        </w:rPr>
        <w:lastRenderedPageBreak/>
        <w:t>print(</w:t>
      </w:r>
      <w:proofErr w:type="spellStart"/>
      <w:r>
        <w:rPr>
          <w:rFonts w:ascii="Helvetica" w:hAnsi="Helvetica" w:cs="Helvetica"/>
          <w:color w:val="333333"/>
        </w:rPr>
        <w:t>model.most_similar</w:t>
      </w:r>
      <w:proofErr w:type="spellEnd"/>
      <w:r>
        <w:rPr>
          <w:rFonts w:ascii="Helvetica" w:hAnsi="Helvetica" w:cs="Helvetica"/>
          <w:color w:val="333333"/>
        </w:rPr>
        <w:t>(positive=['woman', 'king'], negative=['man']))</w:t>
      </w:r>
    </w:p>
    <w:p w:rsidR="006424AF" w:rsidRDefault="006424AF" w:rsidP="006424AF">
      <w:pPr>
        <w:numPr>
          <w:ilvl w:val="0"/>
          <w:numId w:val="2"/>
        </w:numPr>
        <w:shd w:val="clear" w:color="auto" w:fill="FFFFFF"/>
        <w:spacing w:before="100" w:beforeAutospacing="1" w:after="100" w:afterAutospacing="1" w:line="240" w:lineRule="auto"/>
        <w:ind w:left="375"/>
        <w:jc w:val="both"/>
        <w:rPr>
          <w:rFonts w:ascii="Helvetica" w:hAnsi="Helvetica" w:cs="Helvetica"/>
          <w:color w:val="333333"/>
        </w:rPr>
      </w:pPr>
      <w:r>
        <w:rPr>
          <w:rFonts w:ascii="Helvetica" w:hAnsi="Helvetica" w:cs="Helvetica"/>
          <w:color w:val="333333"/>
        </w:rPr>
        <w:t>print(</w:t>
      </w:r>
      <w:proofErr w:type="spellStart"/>
      <w:r>
        <w:rPr>
          <w:rFonts w:ascii="Helvetica" w:hAnsi="Helvetica" w:cs="Helvetica"/>
          <w:color w:val="333333"/>
        </w:rPr>
        <w:t>model.most_similar</w:t>
      </w:r>
      <w:proofErr w:type="spellEnd"/>
      <w:r>
        <w:rPr>
          <w:rFonts w:ascii="Helvetica" w:hAnsi="Helvetica" w:cs="Helvetica"/>
          <w:color w:val="333333"/>
        </w:rPr>
        <w:t>(positive=['woman', 'doctor'], negative=['man']))</w:t>
      </w:r>
    </w:p>
    <w:p w:rsidR="006424AF" w:rsidRDefault="006424AF" w:rsidP="006424AF">
      <w:pPr>
        <w:numPr>
          <w:ilvl w:val="0"/>
          <w:numId w:val="2"/>
        </w:numPr>
        <w:shd w:val="clear" w:color="auto" w:fill="FFFFFF"/>
        <w:spacing w:before="100" w:beforeAutospacing="1" w:after="100" w:afterAutospacing="1" w:line="240" w:lineRule="auto"/>
        <w:ind w:left="375"/>
        <w:jc w:val="both"/>
        <w:rPr>
          <w:rFonts w:ascii="Helvetica" w:hAnsi="Helvetica" w:cs="Helvetica"/>
          <w:color w:val="333333"/>
        </w:rPr>
      </w:pPr>
      <w:r>
        <w:rPr>
          <w:rFonts w:ascii="Helvetica" w:hAnsi="Helvetica" w:cs="Helvetica"/>
          <w:color w:val="333333"/>
        </w:rPr>
        <w:t>print(</w:t>
      </w:r>
      <w:proofErr w:type="spellStart"/>
      <w:r>
        <w:rPr>
          <w:rFonts w:ascii="Helvetica" w:hAnsi="Helvetica" w:cs="Helvetica"/>
          <w:color w:val="333333"/>
        </w:rPr>
        <w:t>model.doesnt_match</w:t>
      </w:r>
      <w:proofErr w:type="spellEnd"/>
      <w:r>
        <w:rPr>
          <w:rFonts w:ascii="Helvetica" w:hAnsi="Helvetica" w:cs="Helvetica"/>
          <w:color w:val="333333"/>
        </w:rPr>
        <w:t xml:space="preserve">("breakfast cereal dinner </w:t>
      </w:r>
      <w:proofErr w:type="spellStart"/>
      <w:r>
        <w:rPr>
          <w:rFonts w:ascii="Helvetica" w:hAnsi="Helvetica" w:cs="Helvetica"/>
          <w:color w:val="333333"/>
        </w:rPr>
        <w:t>lunch".split</w:t>
      </w:r>
      <w:proofErr w:type="spellEnd"/>
      <w:r>
        <w:rPr>
          <w:rFonts w:ascii="Helvetica" w:hAnsi="Helvetica" w:cs="Helvetica"/>
          <w:color w:val="333333"/>
        </w:rPr>
        <w:t>()))</w:t>
      </w:r>
    </w:p>
    <w:p w:rsidR="006424AF" w:rsidRDefault="006424AF" w:rsidP="006424AF">
      <w:pPr>
        <w:numPr>
          <w:ilvl w:val="0"/>
          <w:numId w:val="2"/>
        </w:numPr>
        <w:shd w:val="clear" w:color="auto" w:fill="FFFFFF"/>
        <w:spacing w:before="100" w:beforeAutospacing="1" w:after="100" w:afterAutospacing="1" w:line="240" w:lineRule="auto"/>
        <w:ind w:left="375"/>
        <w:jc w:val="both"/>
        <w:rPr>
          <w:rFonts w:ascii="Helvetica" w:hAnsi="Helvetica" w:cs="Helvetica"/>
          <w:color w:val="333333"/>
        </w:rPr>
      </w:pPr>
      <w:r>
        <w:rPr>
          <w:rFonts w:ascii="Helvetica" w:hAnsi="Helvetica" w:cs="Helvetica"/>
          <w:color w:val="333333"/>
        </w:rPr>
        <w:t>print(</w:t>
      </w:r>
      <w:proofErr w:type="spellStart"/>
      <w:r>
        <w:rPr>
          <w:rFonts w:ascii="Helvetica" w:hAnsi="Helvetica" w:cs="Helvetica"/>
          <w:color w:val="333333"/>
        </w:rPr>
        <w:t>model.similarity</w:t>
      </w:r>
      <w:proofErr w:type="spellEnd"/>
      <w:r>
        <w:rPr>
          <w:rFonts w:ascii="Helvetica" w:hAnsi="Helvetica" w:cs="Helvetica"/>
          <w:color w:val="333333"/>
        </w:rPr>
        <w:t>('woman', 'man'))</w:t>
      </w:r>
    </w:p>
    <w:p w:rsidR="006424AF" w:rsidRDefault="006424AF" w:rsidP="006424AF">
      <w:pPr>
        <w:pStyle w:val="NormalWeb"/>
        <w:shd w:val="clear" w:color="auto" w:fill="FFFFFF"/>
        <w:spacing w:before="0" w:beforeAutospacing="0" w:after="150" w:afterAutospacing="0"/>
        <w:jc w:val="both"/>
        <w:rPr>
          <w:rFonts w:ascii="Helvetica" w:hAnsi="Helvetica" w:cs="Helvetica"/>
          <w:color w:val="333333"/>
          <w:sz w:val="22"/>
          <w:szCs w:val="22"/>
        </w:rPr>
      </w:pPr>
      <w:r>
        <w:rPr>
          <w:rFonts w:ascii="Helvetica" w:hAnsi="Helvetica" w:cs="Helvetica"/>
          <w:color w:val="333333"/>
          <w:sz w:val="22"/>
          <w:szCs w:val="22"/>
        </w:rPr>
        <w:t xml:space="preserve">These kinds of experiments can be interesting to see whether there is a gender, ethnical etc. bias in the system's responses. The provided additional file (wordsim_similarity_goldstandard.txt) includes human </w:t>
      </w:r>
      <w:proofErr w:type="spellStart"/>
      <w:r>
        <w:rPr>
          <w:rFonts w:ascii="Helvetica" w:hAnsi="Helvetica" w:cs="Helvetica"/>
          <w:color w:val="333333"/>
          <w:sz w:val="22"/>
          <w:szCs w:val="22"/>
        </w:rPr>
        <w:t>judgements</w:t>
      </w:r>
      <w:proofErr w:type="spellEnd"/>
      <w:r>
        <w:rPr>
          <w:rFonts w:ascii="Helvetica" w:hAnsi="Helvetica" w:cs="Helvetica"/>
          <w:color w:val="333333"/>
          <w:sz w:val="22"/>
          <w:szCs w:val="22"/>
        </w:rPr>
        <w:t xml:space="preserve"> about word similarities. It would be also interesting to compute the similarities in that file by the model and compare the results with the human </w:t>
      </w:r>
      <w:proofErr w:type="spellStart"/>
      <w:r>
        <w:rPr>
          <w:rFonts w:ascii="Helvetica" w:hAnsi="Helvetica" w:cs="Helvetica"/>
          <w:color w:val="333333"/>
          <w:sz w:val="22"/>
          <w:szCs w:val="22"/>
        </w:rPr>
        <w:t>judgements</w:t>
      </w:r>
      <w:proofErr w:type="spellEnd"/>
      <w:r>
        <w:rPr>
          <w:rFonts w:ascii="Helvetica" w:hAnsi="Helvetica" w:cs="Helvetica"/>
          <w:color w:val="333333"/>
          <w:sz w:val="22"/>
          <w:szCs w:val="22"/>
        </w:rPr>
        <w:t>.</w:t>
      </w:r>
    </w:p>
    <w:p w:rsidR="006424AF" w:rsidRDefault="006424AF" w:rsidP="006424AF">
      <w:pPr>
        <w:pStyle w:val="Heading4"/>
        <w:shd w:val="clear" w:color="auto" w:fill="FFFFFF"/>
        <w:spacing w:before="0" w:beforeAutospacing="0" w:after="150" w:afterAutospacing="0" w:line="300" w:lineRule="atLeast"/>
        <w:jc w:val="both"/>
        <w:rPr>
          <w:rFonts w:ascii="Arial" w:hAnsi="Arial" w:cs="Arial"/>
          <w:color w:val="003F60"/>
          <w:sz w:val="30"/>
          <w:szCs w:val="30"/>
        </w:rPr>
      </w:pPr>
      <w:r>
        <w:rPr>
          <w:rFonts w:ascii="Arial" w:hAnsi="Arial" w:cs="Arial"/>
          <w:color w:val="003F60"/>
          <w:sz w:val="30"/>
          <w:szCs w:val="30"/>
        </w:rPr>
        <w:t>[E5</w:t>
      </w:r>
      <w:r w:rsidR="000A0228">
        <w:rPr>
          <w:rFonts w:ascii="Arial" w:hAnsi="Arial" w:cs="Arial"/>
          <w:color w:val="003F60"/>
          <w:sz w:val="30"/>
          <w:szCs w:val="30"/>
        </w:rPr>
        <w:t>]:</w:t>
      </w:r>
    </w:p>
    <w:p w:rsidR="006424AF" w:rsidRDefault="006424AF" w:rsidP="006424AF">
      <w:pPr>
        <w:pStyle w:val="NormalWeb"/>
        <w:shd w:val="clear" w:color="auto" w:fill="FFFFFF"/>
        <w:spacing w:before="0" w:beforeAutospacing="0" w:after="150" w:afterAutospacing="0"/>
        <w:jc w:val="both"/>
        <w:rPr>
          <w:rFonts w:ascii="Helvetica" w:hAnsi="Helvetica" w:cs="Helvetica"/>
          <w:color w:val="333333"/>
          <w:sz w:val="22"/>
          <w:szCs w:val="22"/>
        </w:rPr>
      </w:pPr>
      <w:r>
        <w:rPr>
          <w:rFonts w:ascii="Helvetica" w:hAnsi="Helvetica" w:cs="Helvetica"/>
          <w:color w:val="333333"/>
          <w:sz w:val="22"/>
          <w:szCs w:val="22"/>
        </w:rPr>
        <w:t>One simple implementation of paraphraser can be done by replacing the words in the input string with the ones similar to them. For that purpose, you can compute the cosine similarities with the </w:t>
      </w:r>
      <w:proofErr w:type="spellStart"/>
      <w:r>
        <w:rPr>
          <w:rStyle w:val="Strong"/>
          <w:rFonts w:ascii="Helvetica" w:hAnsi="Helvetica" w:cs="Helvetica"/>
          <w:color w:val="333333"/>
          <w:sz w:val="22"/>
          <w:szCs w:val="22"/>
        </w:rPr>
        <w:t>most_similar</w:t>
      </w:r>
      <w:proofErr w:type="spellEnd"/>
      <w:r>
        <w:rPr>
          <w:rFonts w:ascii="Helvetica" w:hAnsi="Helvetica" w:cs="Helvetica"/>
          <w:color w:val="333333"/>
          <w:sz w:val="22"/>
          <w:szCs w:val="22"/>
        </w:rPr>
        <w:t> function provided by the </w:t>
      </w:r>
      <w:proofErr w:type="spellStart"/>
      <w:r>
        <w:rPr>
          <w:rStyle w:val="Emphasis"/>
          <w:rFonts w:ascii="Helvetica" w:hAnsi="Helvetica" w:cs="Helvetica"/>
          <w:color w:val="333333"/>
          <w:sz w:val="22"/>
          <w:szCs w:val="22"/>
        </w:rPr>
        <w:t>gensim</w:t>
      </w:r>
      <w:proofErr w:type="spellEnd"/>
      <w:r>
        <w:rPr>
          <w:rFonts w:ascii="Helvetica" w:hAnsi="Helvetica" w:cs="Helvetica"/>
          <w:color w:val="333333"/>
          <w:sz w:val="22"/>
          <w:szCs w:val="22"/>
        </w:rPr>
        <w:t> library.</w:t>
      </w:r>
    </w:p>
    <w:p w:rsidR="006424AF" w:rsidRDefault="006424AF" w:rsidP="006424AF">
      <w:pPr>
        <w:pStyle w:val="NormalWeb"/>
        <w:shd w:val="clear" w:color="auto" w:fill="FFFFFF"/>
        <w:spacing w:before="0" w:beforeAutospacing="0" w:after="150" w:afterAutospacing="0"/>
        <w:jc w:val="both"/>
        <w:rPr>
          <w:rFonts w:ascii="Helvetica" w:hAnsi="Helvetica" w:cs="Helvetica"/>
          <w:color w:val="333333"/>
          <w:sz w:val="22"/>
          <w:szCs w:val="22"/>
        </w:rPr>
      </w:pPr>
      <w:r>
        <w:rPr>
          <w:rFonts w:ascii="Helvetica" w:hAnsi="Helvetica" w:cs="Helvetica"/>
          <w:color w:val="333333"/>
          <w:sz w:val="22"/>
          <w:szCs w:val="22"/>
        </w:rPr>
        <w:t>You can play with the threshold of the acceptable cosine similarity to improve the quality of the generated outcome. When we set the similarity threshold as 0.8, our sample implementation re-wrote the sentence "This model is not very intelligent" as "It model is not extremely intelligent" which clearly suggest that there is a room for improvement in our sample implementation.</w:t>
      </w:r>
    </w:p>
    <w:p w:rsidR="006424AF" w:rsidRDefault="006424AF" w:rsidP="006424AF">
      <w:pPr>
        <w:pStyle w:val="Heading4"/>
        <w:shd w:val="clear" w:color="auto" w:fill="FFFFFF"/>
        <w:spacing w:before="0" w:beforeAutospacing="0" w:after="150" w:afterAutospacing="0" w:line="300" w:lineRule="atLeast"/>
        <w:jc w:val="both"/>
        <w:rPr>
          <w:rFonts w:ascii="Arial" w:hAnsi="Arial" w:cs="Arial"/>
          <w:color w:val="003F60"/>
          <w:sz w:val="30"/>
          <w:szCs w:val="30"/>
        </w:rPr>
      </w:pPr>
      <w:r>
        <w:rPr>
          <w:rFonts w:ascii="Arial" w:hAnsi="Arial" w:cs="Arial"/>
          <w:color w:val="003F60"/>
          <w:sz w:val="30"/>
          <w:szCs w:val="30"/>
        </w:rPr>
        <w:t>[E6</w:t>
      </w:r>
      <w:r w:rsidR="000A0228">
        <w:rPr>
          <w:rFonts w:ascii="Arial" w:hAnsi="Arial" w:cs="Arial"/>
          <w:color w:val="003F60"/>
          <w:sz w:val="30"/>
          <w:szCs w:val="30"/>
        </w:rPr>
        <w:t>]:</w:t>
      </w:r>
    </w:p>
    <w:p w:rsidR="006424AF" w:rsidRDefault="006424AF" w:rsidP="006424AF">
      <w:pPr>
        <w:pStyle w:val="NormalWeb"/>
        <w:shd w:val="clear" w:color="auto" w:fill="FFFFFF"/>
        <w:spacing w:before="0" w:beforeAutospacing="0" w:after="150" w:afterAutospacing="0"/>
        <w:jc w:val="both"/>
        <w:rPr>
          <w:rFonts w:ascii="Helvetica" w:hAnsi="Helvetica" w:cs="Helvetica"/>
          <w:color w:val="333333"/>
          <w:sz w:val="22"/>
          <w:szCs w:val="22"/>
        </w:rPr>
      </w:pPr>
      <w:r>
        <w:rPr>
          <w:rFonts w:ascii="Helvetica" w:hAnsi="Helvetica" w:cs="Helvetica"/>
          <w:color w:val="333333"/>
          <w:sz w:val="22"/>
          <w:szCs w:val="22"/>
        </w:rPr>
        <w:t>The method </w:t>
      </w:r>
      <w:proofErr w:type="spellStart"/>
      <w:r>
        <w:rPr>
          <w:rStyle w:val="Emphasis"/>
          <w:rFonts w:ascii="Helvetica" w:hAnsi="Helvetica" w:cs="Helvetica"/>
          <w:color w:val="333333"/>
          <w:sz w:val="22"/>
          <w:szCs w:val="22"/>
        </w:rPr>
        <w:t>evaluate_word_analogies</w:t>
      </w:r>
      <w:proofErr w:type="spellEnd"/>
      <w:r>
        <w:rPr>
          <w:rFonts w:ascii="Helvetica" w:hAnsi="Helvetica" w:cs="Helvetica"/>
          <w:color w:val="333333"/>
          <w:sz w:val="22"/>
          <w:szCs w:val="22"/>
        </w:rPr>
        <w:t xml:space="preserve"> can be used to evaluate the outcome of the model by comparing it the provided analogies. The incorrect constructions can be extracted from the outcome and closer investigation of the </w:t>
      </w:r>
      <w:proofErr w:type="spellStart"/>
      <w:r>
        <w:rPr>
          <w:rFonts w:ascii="Helvetica" w:hAnsi="Helvetica" w:cs="Helvetica"/>
          <w:color w:val="333333"/>
          <w:sz w:val="22"/>
          <w:szCs w:val="22"/>
        </w:rPr>
        <w:t>mis</w:t>
      </w:r>
      <w:proofErr w:type="spellEnd"/>
      <w:r>
        <w:rPr>
          <w:rFonts w:ascii="Helvetica" w:hAnsi="Helvetica" w:cs="Helvetica"/>
          <w:color w:val="333333"/>
          <w:sz w:val="22"/>
          <w:szCs w:val="22"/>
        </w:rPr>
        <w:t>-related words can be helpful to recognize some patterns if any.</w:t>
      </w:r>
    </w:p>
    <w:p w:rsidR="006424AF" w:rsidRDefault="006424AF" w:rsidP="006424AF">
      <w:pPr>
        <w:pStyle w:val="Heading4"/>
        <w:shd w:val="clear" w:color="auto" w:fill="FFFFFF"/>
        <w:spacing w:before="0" w:beforeAutospacing="0" w:after="150" w:afterAutospacing="0" w:line="300" w:lineRule="atLeast"/>
        <w:jc w:val="both"/>
        <w:rPr>
          <w:rFonts w:ascii="Arial" w:hAnsi="Arial" w:cs="Arial"/>
          <w:color w:val="003F60"/>
          <w:sz w:val="30"/>
          <w:szCs w:val="30"/>
        </w:rPr>
      </w:pPr>
      <w:r>
        <w:rPr>
          <w:rFonts w:ascii="Arial" w:hAnsi="Arial" w:cs="Arial"/>
          <w:color w:val="003F60"/>
          <w:sz w:val="30"/>
          <w:szCs w:val="30"/>
        </w:rPr>
        <w:t>[E7</w:t>
      </w:r>
      <w:bookmarkStart w:id="0" w:name="_GoBack"/>
      <w:bookmarkEnd w:id="0"/>
      <w:r w:rsidR="000A0228">
        <w:rPr>
          <w:rFonts w:ascii="Arial" w:hAnsi="Arial" w:cs="Arial"/>
          <w:color w:val="003F60"/>
          <w:sz w:val="30"/>
          <w:szCs w:val="30"/>
        </w:rPr>
        <w:t>]:</w:t>
      </w:r>
    </w:p>
    <w:p w:rsidR="006424AF" w:rsidRDefault="006424AF" w:rsidP="006424AF">
      <w:pPr>
        <w:pStyle w:val="NormalWeb"/>
        <w:shd w:val="clear" w:color="auto" w:fill="FFFFFF"/>
        <w:spacing w:before="0" w:beforeAutospacing="0" w:after="150" w:afterAutospacing="0"/>
        <w:jc w:val="both"/>
        <w:rPr>
          <w:rFonts w:ascii="Helvetica" w:hAnsi="Helvetica" w:cs="Helvetica"/>
          <w:color w:val="333333"/>
          <w:sz w:val="22"/>
          <w:szCs w:val="22"/>
        </w:rPr>
      </w:pPr>
      <w:r>
        <w:rPr>
          <w:rFonts w:ascii="Helvetica" w:hAnsi="Helvetica" w:cs="Helvetica"/>
          <w:color w:val="333333"/>
          <w:sz w:val="22"/>
          <w:szCs w:val="22"/>
        </w:rPr>
        <w:t xml:space="preserve">You can consider following questions to figure out the potential disadvantages of using mentioned word </w:t>
      </w:r>
      <w:proofErr w:type="spellStart"/>
      <w:r>
        <w:rPr>
          <w:rFonts w:ascii="Helvetica" w:hAnsi="Helvetica" w:cs="Helvetica"/>
          <w:color w:val="333333"/>
          <w:sz w:val="22"/>
          <w:szCs w:val="22"/>
        </w:rPr>
        <w:t>embeddings</w:t>
      </w:r>
      <w:proofErr w:type="spellEnd"/>
      <w:r>
        <w:rPr>
          <w:rFonts w:ascii="Helvetica" w:hAnsi="Helvetica" w:cs="Helvetica"/>
          <w:color w:val="333333"/>
          <w:sz w:val="22"/>
          <w:szCs w:val="22"/>
        </w:rPr>
        <w:t>:</w:t>
      </w:r>
    </w:p>
    <w:p w:rsidR="006424AF" w:rsidRDefault="006424AF" w:rsidP="006424AF">
      <w:pPr>
        <w:numPr>
          <w:ilvl w:val="0"/>
          <w:numId w:val="3"/>
        </w:numPr>
        <w:shd w:val="clear" w:color="auto" w:fill="FFFFFF"/>
        <w:spacing w:before="100" w:beforeAutospacing="1" w:after="100" w:afterAutospacing="1" w:line="240" w:lineRule="auto"/>
        <w:ind w:left="600"/>
        <w:jc w:val="both"/>
        <w:rPr>
          <w:rFonts w:ascii="Helvetica" w:hAnsi="Helvetica" w:cs="Helvetica"/>
          <w:color w:val="333333"/>
        </w:rPr>
      </w:pPr>
      <w:r>
        <w:rPr>
          <w:rFonts w:ascii="Helvetica" w:hAnsi="Helvetica" w:cs="Helvetica"/>
          <w:color w:val="333333"/>
        </w:rPr>
        <w:t>Can they handle unknown or out-of-vocabulary (OOV) words?</w:t>
      </w:r>
    </w:p>
    <w:p w:rsidR="006424AF" w:rsidRDefault="006424AF" w:rsidP="006424AF">
      <w:pPr>
        <w:numPr>
          <w:ilvl w:val="0"/>
          <w:numId w:val="3"/>
        </w:numPr>
        <w:shd w:val="clear" w:color="auto" w:fill="FFFFFF"/>
        <w:spacing w:before="100" w:beforeAutospacing="1" w:after="100" w:afterAutospacing="1" w:line="240" w:lineRule="auto"/>
        <w:ind w:left="600"/>
        <w:jc w:val="both"/>
        <w:rPr>
          <w:rFonts w:ascii="Helvetica" w:hAnsi="Helvetica" w:cs="Helvetica"/>
          <w:color w:val="333333"/>
        </w:rPr>
      </w:pPr>
      <w:r>
        <w:rPr>
          <w:rFonts w:ascii="Helvetica" w:hAnsi="Helvetica" w:cs="Helvetica"/>
          <w:color w:val="333333"/>
        </w:rPr>
        <w:t>Can they encode morphological relations (i.e., are there sub-word level representations)?</w:t>
      </w:r>
    </w:p>
    <w:p w:rsidR="001C2D27" w:rsidRPr="006424AF" w:rsidRDefault="006424AF" w:rsidP="006424AF">
      <w:pPr>
        <w:numPr>
          <w:ilvl w:val="0"/>
          <w:numId w:val="3"/>
        </w:numPr>
        <w:shd w:val="clear" w:color="auto" w:fill="FFFFFF"/>
        <w:spacing w:before="100" w:beforeAutospacing="1" w:after="100" w:afterAutospacing="1" w:line="240" w:lineRule="auto"/>
        <w:ind w:left="600"/>
        <w:jc w:val="both"/>
        <w:rPr>
          <w:rFonts w:ascii="Helvetica" w:hAnsi="Helvetica" w:cs="Helvetica"/>
          <w:color w:val="333333"/>
        </w:rPr>
      </w:pPr>
      <w:r>
        <w:rPr>
          <w:rFonts w:ascii="Helvetica" w:hAnsi="Helvetica" w:cs="Helvetica"/>
          <w:color w:val="333333"/>
        </w:rPr>
        <w:t>Can they handle polysemy, homonymy and synonymy when needed?</w:t>
      </w:r>
    </w:p>
    <w:sectPr w:rsidR="001C2D27" w:rsidRPr="006424AF" w:rsidSect="00A6690D">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81099"/>
    <w:multiLevelType w:val="multilevel"/>
    <w:tmpl w:val="FE443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A56E85"/>
    <w:multiLevelType w:val="multilevel"/>
    <w:tmpl w:val="76202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7923F9"/>
    <w:multiLevelType w:val="multilevel"/>
    <w:tmpl w:val="5F00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1AF"/>
    <w:rsid w:val="000A0228"/>
    <w:rsid w:val="001C2D27"/>
    <w:rsid w:val="00293074"/>
    <w:rsid w:val="006131AF"/>
    <w:rsid w:val="006424AF"/>
    <w:rsid w:val="006D4A43"/>
    <w:rsid w:val="008D24C7"/>
    <w:rsid w:val="00A6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D3F27E-4C13-4DBC-A611-2D6442CEB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424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D4A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D4A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6424A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4A4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4A4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D4A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6D4A43"/>
  </w:style>
  <w:style w:type="character" w:customStyle="1" w:styleId="mjxassistivemathml">
    <w:name w:val="mjx_assistive_mathml"/>
    <w:basedOn w:val="DefaultParagraphFont"/>
    <w:rsid w:val="006D4A43"/>
  </w:style>
  <w:style w:type="character" w:customStyle="1" w:styleId="mo">
    <w:name w:val="mo"/>
    <w:basedOn w:val="DefaultParagraphFont"/>
    <w:rsid w:val="006D4A43"/>
  </w:style>
  <w:style w:type="character" w:customStyle="1" w:styleId="mn">
    <w:name w:val="mn"/>
    <w:basedOn w:val="DefaultParagraphFont"/>
    <w:rsid w:val="006D4A43"/>
  </w:style>
  <w:style w:type="character" w:styleId="Emphasis">
    <w:name w:val="Emphasis"/>
    <w:basedOn w:val="DefaultParagraphFont"/>
    <w:uiPriority w:val="20"/>
    <w:qFormat/>
    <w:rsid w:val="006D4A43"/>
    <w:rPr>
      <w:i/>
      <w:iCs/>
    </w:rPr>
  </w:style>
  <w:style w:type="character" w:customStyle="1" w:styleId="Heading2Char">
    <w:name w:val="Heading 2 Char"/>
    <w:basedOn w:val="DefaultParagraphFont"/>
    <w:link w:val="Heading2"/>
    <w:uiPriority w:val="9"/>
    <w:semiHidden/>
    <w:rsid w:val="006424AF"/>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6424AF"/>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6424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160317">
      <w:bodyDiv w:val="1"/>
      <w:marLeft w:val="0"/>
      <w:marRight w:val="0"/>
      <w:marTop w:val="0"/>
      <w:marBottom w:val="0"/>
      <w:divBdr>
        <w:top w:val="none" w:sz="0" w:space="0" w:color="auto"/>
        <w:left w:val="none" w:sz="0" w:space="0" w:color="auto"/>
        <w:bottom w:val="none" w:sz="0" w:space="0" w:color="auto"/>
        <w:right w:val="none" w:sz="0" w:space="0" w:color="auto"/>
      </w:divBdr>
    </w:div>
    <w:div w:id="1521240985">
      <w:bodyDiv w:val="1"/>
      <w:marLeft w:val="0"/>
      <w:marRight w:val="0"/>
      <w:marTop w:val="0"/>
      <w:marBottom w:val="0"/>
      <w:divBdr>
        <w:top w:val="none" w:sz="0" w:space="0" w:color="auto"/>
        <w:left w:val="none" w:sz="0" w:space="0" w:color="auto"/>
        <w:bottom w:val="none" w:sz="0" w:space="0" w:color="auto"/>
        <w:right w:val="none" w:sz="0" w:space="0" w:color="auto"/>
      </w:divBdr>
      <w:divsChild>
        <w:div w:id="88477598">
          <w:marLeft w:val="0"/>
          <w:marRight w:val="0"/>
          <w:marTop w:val="225"/>
          <w:marBottom w:val="0"/>
          <w:divBdr>
            <w:top w:val="none" w:sz="0" w:space="0" w:color="auto"/>
            <w:left w:val="none" w:sz="0" w:space="0" w:color="auto"/>
            <w:bottom w:val="none" w:sz="0" w:space="0" w:color="auto"/>
            <w:right w:val="none" w:sz="0" w:space="0" w:color="auto"/>
          </w:divBdr>
          <w:divsChild>
            <w:div w:id="1623462586">
              <w:marLeft w:val="0"/>
              <w:marRight w:val="0"/>
              <w:marTop w:val="0"/>
              <w:marBottom w:val="0"/>
              <w:divBdr>
                <w:top w:val="none" w:sz="0" w:space="0" w:color="auto"/>
                <w:left w:val="none" w:sz="0" w:space="0" w:color="auto"/>
                <w:bottom w:val="none" w:sz="0" w:space="0" w:color="auto"/>
                <w:right w:val="none" w:sz="0" w:space="0" w:color="auto"/>
              </w:divBdr>
            </w:div>
          </w:divsChild>
        </w:div>
        <w:div w:id="936789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865</Words>
  <Characters>4936</Characters>
  <Application>Microsoft Office Word</Application>
  <DocSecurity>0</DocSecurity>
  <Lines>41</Lines>
  <Paragraphs>11</Paragraphs>
  <ScaleCrop>false</ScaleCrop>
  <Company/>
  <LinksUpToDate>false</LinksUpToDate>
  <CharactersWithSpaces>5790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2020-11-17T18:55:00Z</dcterms:created>
  <dcterms:modified xsi:type="dcterms:W3CDTF">2020-12-03T10:59:00Z</dcterms:modified>
</cp:coreProperties>
</file>