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C2B7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ОТЧЕТ ПО ЛАБОРАТОРНОЙ РАБОТЕ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Исследование уязвимости SQL-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injection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реализация механизмов защиты веб-приложений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механизм возникновения SQL-инъекций, отработать навыки эксплуатации уязвимости типа UNION-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based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тестовом сайте, извлечь конфиденциальные данные и защитить исходный код от данного класса угроз.</w:t>
      </w:r>
    </w:p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C2B75">
        <w:rPr>
          <w:rFonts w:ascii="Times New Roman" w:hAnsi="Times New Roman" w:cs="Times New Roman"/>
        </w:rPr>
        <w:br/>
      </w:r>
      <w:r w:rsidRPr="004C2B75">
        <w:rPr>
          <w:rFonts w:ascii="Times New Roman" w:hAnsi="Times New Roman" w:cs="Times New Roman"/>
        </w:rPr>
        <w:br/>
      </w:r>
      <w:r w:rsidRPr="004C2B7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1. Теоретическая часть и изучение материалов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 выполнения работы были изучены теоретические основы возникновения SQL-инъекций и методы борьбы с ними:</w:t>
      </w:r>
    </w:p>
    <w:p w:rsidR="004C2B75" w:rsidRPr="004C2B75" w:rsidRDefault="004C2B75" w:rsidP="004C2B75">
      <w:pPr>
        <w:numPr>
          <w:ilvl w:val="0"/>
          <w:numId w:val="1"/>
        </w:numPr>
        <w:spacing w:after="18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Изучена статья о защите от SQL-инъекций в PHP (использование подготовленных выражений PDO/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MySQLi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C2B75" w:rsidRPr="004C2B75" w:rsidRDefault="004C2B75" w:rsidP="004C2B75">
      <w:pPr>
        <w:numPr>
          <w:ilvl w:val="0"/>
          <w:numId w:val="1"/>
        </w:numPr>
        <w:spacing w:after="18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Проанализировано практическое тестирование слепых и GET/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инъекций на базе материалов профильных ресурсов по информационной безопасности.</w:t>
      </w:r>
    </w:p>
    <w:p w:rsidR="004C2B75" w:rsidRPr="004C2B75" w:rsidRDefault="004C2B75" w:rsidP="004C2B75">
      <w:pPr>
        <w:numPr>
          <w:ilvl w:val="0"/>
          <w:numId w:val="1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 принцип работы оператора </w:t>
      </w:r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UNION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Данный оператор позволяет объединять результаты исходного запроса с результатами дополнительного запроса, внедренного злоумышленником. Основное условие успешной </w:t>
      </w:r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UNION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-инъекции — совпадение количества и типов колонок в исходном и внедряемом запросах.</w:t>
      </w:r>
    </w:p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C2B75">
        <w:rPr>
          <w:rFonts w:ascii="Times New Roman" w:hAnsi="Times New Roman" w:cs="Times New Roman"/>
        </w:rPr>
        <w:br/>
      </w:r>
      <w:r w:rsidRPr="004C2B7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2. Ход работы: Практический поиск и эксплуатация уязвимости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тестируемом веб-сайте в форме поиска была обнаружена уязвимость типа </w:t>
      </w: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SQL </w:t>
      </w:r>
      <w:proofErr w:type="spellStart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Injection</w:t>
      </w:r>
      <w:proofErr w:type="spellEnd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(GET/</w:t>
      </w:r>
      <w:proofErr w:type="spellStart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Search</w:t>
      </w:r>
      <w:proofErr w:type="spellEnd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. Внедрение происходило через параметр поискового запроса, который напрямую конкатенировался в SQL-шаблон без предварительной фильтрации.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извлечения конфиденциальных данных (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хеша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 и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токена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администратора) был сформирован и успешно выполнен следующий </w:t>
      </w:r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UNION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-запрос:</w:t>
      </w:r>
    </w:p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C2B75">
        <w:rPr>
          <w:rFonts w:ascii="Times New Roman" w:hAnsi="Times New Roman" w:cs="Times New Roman"/>
        </w:rPr>
        <w:br/>
      </w:r>
      <w:r w:rsidR="006D7D92" w:rsidRPr="004C2B75">
        <w:t xml:space="preserve">%' </w:t>
      </w:r>
      <w:r w:rsidR="006D7D92" w:rsidRPr="006D7D92">
        <w:rPr>
          <w:lang w:val="en-US"/>
        </w:rPr>
        <w:t>UNION</w:t>
      </w:r>
      <w:r w:rsidR="006D7D92" w:rsidRPr="004C2B75">
        <w:t xml:space="preserve"> </w:t>
      </w:r>
      <w:r w:rsidR="006D7D92" w:rsidRPr="006D7D92">
        <w:rPr>
          <w:lang w:val="en-US"/>
        </w:rPr>
        <w:t>SELECT</w:t>
      </w:r>
      <w:r w:rsidR="006D7D92" w:rsidRPr="004C2B75">
        <w:t xml:space="preserve"> </w:t>
      </w:r>
      <w:r w:rsidR="006D7D92" w:rsidRPr="006D7D92">
        <w:rPr>
          <w:lang w:val="en-US"/>
        </w:rPr>
        <w:t>id</w:t>
      </w:r>
      <w:r w:rsidR="006D7D92" w:rsidRPr="004C2B75">
        <w:t xml:space="preserve">, 1, </w:t>
      </w:r>
      <w:r w:rsidR="006D7D92" w:rsidRPr="006D7D92">
        <w:rPr>
          <w:lang w:val="en-US"/>
        </w:rPr>
        <w:t>nickname</w:t>
      </w:r>
      <w:r w:rsidR="006D7D92" w:rsidRPr="004C2B75">
        <w:t xml:space="preserve">, </w:t>
      </w:r>
      <w:r w:rsidR="006D7D92" w:rsidRPr="006D7D92">
        <w:rPr>
          <w:lang w:val="en-US"/>
        </w:rPr>
        <w:t>CONCAT</w:t>
      </w:r>
      <w:r w:rsidR="006D7D92" w:rsidRPr="004C2B75">
        <w:t>_</w:t>
      </w:r>
      <w:r w:rsidR="006D7D92" w:rsidRPr="006D7D92">
        <w:rPr>
          <w:lang w:val="en-US"/>
        </w:rPr>
        <w:t>WS</w:t>
      </w:r>
      <w:r w:rsidR="006D7D92" w:rsidRPr="004C2B75">
        <w:t xml:space="preserve"> (' | ', </w:t>
      </w:r>
      <w:r w:rsidR="006D7D92" w:rsidRPr="006D7D92">
        <w:rPr>
          <w:lang w:val="en-US"/>
        </w:rPr>
        <w:t>email</w:t>
      </w:r>
      <w:r w:rsidR="006D7D92" w:rsidRPr="004C2B75">
        <w:t xml:space="preserve">, </w:t>
      </w:r>
      <w:r w:rsidR="006D7D92" w:rsidRPr="006D7D92">
        <w:rPr>
          <w:lang w:val="en-US"/>
        </w:rPr>
        <w:t>role</w:t>
      </w:r>
      <w:r w:rsidR="006D7D92" w:rsidRPr="004C2B75">
        <w:t xml:space="preserve">, </w:t>
      </w:r>
      <w:r w:rsidR="006D7D92" w:rsidRPr="006D7D92">
        <w:rPr>
          <w:lang w:val="en-US"/>
        </w:rPr>
        <w:t>password</w:t>
      </w:r>
      <w:r w:rsidR="006D7D92" w:rsidRPr="004C2B75">
        <w:t xml:space="preserve"> </w:t>
      </w:r>
      <w:r w:rsidR="006D7D92" w:rsidRPr="006D7D92">
        <w:rPr>
          <w:lang w:val="en-US"/>
        </w:rPr>
        <w:t>hash</w:t>
      </w:r>
      <w:r w:rsidR="006D7D92" w:rsidRPr="004C2B75">
        <w:t xml:space="preserve">, </w:t>
      </w:r>
      <w:proofErr w:type="spellStart"/>
      <w:r w:rsidR="006D7D92" w:rsidRPr="006D7D92">
        <w:rPr>
          <w:lang w:val="en-US"/>
        </w:rPr>
        <w:t>auth</w:t>
      </w:r>
      <w:proofErr w:type="spellEnd"/>
      <w:r w:rsidR="006D7D92" w:rsidRPr="004C2B75">
        <w:t>_</w:t>
      </w:r>
      <w:r w:rsidR="006D7D92" w:rsidRPr="006D7D92">
        <w:rPr>
          <w:lang w:val="en-US"/>
        </w:rPr>
        <w:t>token</w:t>
      </w:r>
      <w:r w:rsidR="006D7D92" w:rsidRPr="004C2B75">
        <w:t xml:space="preserve">), </w:t>
      </w:r>
      <w:r w:rsidR="006D7D92" w:rsidRPr="006D7D92">
        <w:rPr>
          <w:lang w:val="en-US"/>
        </w:rPr>
        <w:t>created</w:t>
      </w:r>
      <w:r w:rsidR="006D7D92" w:rsidRPr="004C2B75">
        <w:t xml:space="preserve"> </w:t>
      </w:r>
      <w:r w:rsidR="006D7D92" w:rsidRPr="006D7D92">
        <w:rPr>
          <w:lang w:val="en-US"/>
        </w:rPr>
        <w:t>at</w:t>
      </w:r>
      <w:r w:rsidR="006D7D92" w:rsidRPr="004C2B75">
        <w:t xml:space="preserve"> </w:t>
      </w:r>
      <w:r w:rsidR="006D7D92" w:rsidRPr="006D7D92">
        <w:rPr>
          <w:lang w:val="en-US"/>
        </w:rPr>
        <w:t>FROM</w:t>
      </w:r>
      <w:r w:rsidR="006D7D92" w:rsidRPr="004C2B75">
        <w:t xml:space="preserve"> </w:t>
      </w:r>
      <w:r w:rsidR="006D7D92" w:rsidRPr="006D7D92">
        <w:rPr>
          <w:lang w:val="en-US"/>
        </w:rPr>
        <w:t>users</w:t>
      </w:r>
      <w:r w:rsidR="006D7D92" w:rsidRPr="004C2B75">
        <w:t xml:space="preserve"> #</w:t>
      </w:r>
      <w:r w:rsidR="006D7D92" w:rsidRPr="004C2B75">
        <w:br/>
      </w:r>
      <w:r w:rsidRPr="004C2B75">
        <w:br/>
      </w:r>
      <w:r w:rsidRPr="004C2B75">
        <w:rPr>
          <w:lang w:val="en-US"/>
        </w:rPr>
        <w:lastRenderedPageBreak/>
        <w:drawing>
          <wp:inline distT="0" distB="0" distL="0" distR="0" wp14:anchorId="3BB73769" wp14:editId="61760E45">
            <wp:extent cx="5940425" cy="4074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2B75">
        <w:br/>
      </w: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выполнения: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теле ответа страницы были успешно получены записи из таблицы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users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включая логин,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хеш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пароля администратора и его действующий 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авторизации (</w:t>
      </w:r>
      <w:proofErr w:type="spellStart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auth_token</w:t>
      </w:r>
      <w:proofErr w:type="spellEnd"/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C2B75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3. Рекомендации по защите от SQL-инъекций</w:t>
      </w:r>
    </w:p>
    <w:p w:rsidR="004C2B75" w:rsidRPr="004C2B75" w:rsidRDefault="004C2B75" w:rsidP="004C2B7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предотвращения уязвимостей подобного типа необходимо полностью отказаться от конкатенации пользовательского ввода в тело SQL-запросов. Рекомендуются следующие меры:</w:t>
      </w:r>
    </w:p>
    <w:p w:rsidR="004C2B75" w:rsidRPr="004C2B75" w:rsidRDefault="004C2B75" w:rsidP="004C2B75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Использование подготовленных выражений (</w:t>
      </w:r>
      <w:proofErr w:type="spellStart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Prepared</w:t>
      </w:r>
      <w:proofErr w:type="spellEnd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Statements</w:t>
      </w:r>
      <w:proofErr w:type="spellEnd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главный метод защиты. База данных компилирует SQL-шаблон отдельно от пользовательских данных, интерпретируя ввод строго как параметры (литералы), а не как исполняемый код.</w:t>
      </w:r>
    </w:p>
    <w:p w:rsidR="004C2B75" w:rsidRPr="004C2B75" w:rsidRDefault="004C2B75" w:rsidP="004C2B75">
      <w:pPr>
        <w:numPr>
          <w:ilvl w:val="0"/>
          <w:numId w:val="2"/>
        </w:numPr>
        <w:spacing w:after="0" w:line="360" w:lineRule="auto"/>
        <w:ind w:left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Валидация</w:t>
      </w:r>
      <w:proofErr w:type="spellEnd"/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фильтрация входных данных: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типов данных (например, приведение к </w:t>
      </w:r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(</w:t>
      </w:r>
      <w:proofErr w:type="spellStart"/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int</w:t>
      </w:r>
      <w:proofErr w:type="spellEnd"/>
      <w:r w:rsidRPr="004C2B75">
        <w:rPr>
          <w:rFonts w:ascii="Times New Roman" w:eastAsia="Times New Roman" w:hAnsi="Times New Roman" w:cs="Times New Roman"/>
          <w:sz w:val="21"/>
          <w:szCs w:val="21"/>
          <w:lang w:eastAsia="ru-RU"/>
        </w:rPr>
        <w:t>)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ID), использование белых списков для имен таблиц и колонок.</w:t>
      </w:r>
    </w:p>
    <w:p w:rsidR="00B308E9" w:rsidRDefault="004C2B75" w:rsidP="00B308E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C2B7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Принцип наименьших привилегий:</w:t>
      </w:r>
      <w:r w:rsidRPr="004C2B7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Учетная запись, от имени которой веб-приложение подключается к БД, должна иметь права только на чтение/запись необходимых таблиц и не иметь административного доступа к СУБД.</w:t>
      </w:r>
      <w:r w:rsid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308E9" w:rsidRDefault="00B308E9" w:rsidP="00B308E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308E9" w:rsidRPr="00B308E9" w:rsidRDefault="00B308E9" w:rsidP="00B308E9">
      <w:pPr>
        <w:spacing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308E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lastRenderedPageBreak/>
        <w:t>4. Исправление уязвимости на сайте (</w:t>
      </w:r>
      <w:proofErr w:type="spellStart"/>
      <w:r w:rsidRPr="00B308E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Рефакторинг</w:t>
      </w:r>
      <w:proofErr w:type="spellEnd"/>
      <w:r w:rsidRPr="00B308E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кода)</w:t>
      </w:r>
    </w:p>
    <w:p w:rsidR="00B308E9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308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Было (Уязвимый код на PHP):</w:t>
      </w:r>
    </w:p>
    <w:p w:rsidR="00B308E9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B308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Здесь переменная $</w:t>
      </w:r>
      <w:proofErr w:type="spellStart"/>
      <w:r w:rsidRPr="00B308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searchString</w:t>
      </w:r>
      <w:proofErr w:type="spellEnd"/>
      <w:r w:rsidRPr="00B308E9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оборачивается в кавычки и проценты вручную, а затем интерполируется прямо в SQL-строку, что позволяет выполнить UNION-инъекцию.</w:t>
      </w:r>
    </w:p>
    <w:p w:rsidR="00B308E9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30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308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search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$column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 ?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array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{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B308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B308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getInstance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"'%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%'"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$table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B308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getTableName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8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B308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`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$table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`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$column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LIKE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[],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class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}</w:t>
      </w:r>
    </w:p>
    <w:p w:rsidR="00B308E9" w:rsidRDefault="00B308E9" w:rsidP="00B308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308E9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Стало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B308E9" w:rsidRPr="00B308E9" w:rsidRDefault="00B308E9" w:rsidP="00B308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устранения уязвимости строка поиска передается отдельно от структуры запроса в массиве параметров (второй аргумент метода </w:t>
      </w:r>
      <w:proofErr w:type="spellStart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>query</w:t>
      </w:r>
      <w:proofErr w:type="spellEnd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Также добавлена строгая проверка имени колонки по «белому списку», так как имена колонок невозможно </w:t>
      </w:r>
      <w:proofErr w:type="spellStart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параметризовать</w:t>
      </w:r>
      <w:proofErr w:type="spellEnd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</w:t>
      </w:r>
      <w:proofErr w:type="spellStart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>плейсхолдеры</w:t>
      </w:r>
      <w:proofErr w:type="spellEnd"/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SQL.</w:t>
      </w:r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B308E9" w:rsidRPr="00B308E9" w:rsidRDefault="00B308E9" w:rsidP="00B308E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</w:t>
      </w:r>
      <w:r w:rsidRPr="00B30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function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B308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search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$column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string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): ?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array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{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B308E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Db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B308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getInstance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$table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static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::</w:t>
      </w:r>
      <w:proofErr w:type="spellStart"/>
      <w:proofErr w:type="gramEnd"/>
      <w:r w:rsidRPr="00B308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getTableName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();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likeParam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"%</w:t>
      </w:r>
      <w:proofErr w:type="gramStart"/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proofErr w:type="gram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searchString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.</w:t>
      </w:r>
      <w:proofErr w:type="gram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"%"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B308E9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db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-&gt;</w:t>
      </w:r>
      <w:proofErr w:type="gramStart"/>
      <w:r w:rsidRPr="00B308E9">
        <w:rPr>
          <w:rFonts w:ascii="Consolas" w:eastAsia="Times New Roman" w:hAnsi="Consolas" w:cs="Times New Roman"/>
          <w:color w:val="D2A8FF"/>
          <w:sz w:val="21"/>
          <w:szCs w:val="21"/>
          <w:lang w:val="en-US" w:eastAsia="ru-RU"/>
        </w:rPr>
        <w:t>query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SELECT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FROM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`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$table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` </w:t>
      </w:r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WHERE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`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val="en-US" w:eastAsia="ru-RU"/>
        </w:rPr>
        <w:t>$column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` </w:t>
      </w:r>
      <w:proofErr w:type="gramStart"/>
      <w:r w:rsidRPr="00B308E9">
        <w:rPr>
          <w:rFonts w:ascii="Consolas" w:eastAsia="Times New Roman" w:hAnsi="Consolas" w:cs="Times New Roman"/>
          <w:color w:val="FF7B72"/>
          <w:sz w:val="21"/>
          <w:szCs w:val="21"/>
          <w:lang w:val="en-US" w:eastAsia="ru-RU"/>
        </w:rPr>
        <w:t>LIKE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 xml:space="preserve"> :search</w:t>
      </w:r>
      <w:proofErr w:type="gramEnd"/>
      <w:r w:rsidRPr="00B308E9">
        <w:rPr>
          <w:rFonts w:ascii="Consolas" w:eastAsia="Times New Roman" w:hAnsi="Consolas" w:cs="Times New Roman"/>
          <w:color w:val="A5D6FF"/>
          <w:sz w:val="21"/>
          <w:szCs w:val="21"/>
          <w:lang w:val="en-US" w:eastAsia="ru-RU"/>
        </w:rPr>
        <w:t>"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[</w:t>
      </w:r>
      <w:r w:rsidRPr="00B308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proofErr w:type="spellStart"/>
      <w:r w:rsidRPr="00B308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search</w:t>
      </w:r>
      <w:proofErr w:type="spellEnd"/>
      <w:r w:rsidRPr="00B308E9">
        <w:rPr>
          <w:rFonts w:ascii="Consolas" w:eastAsia="Times New Roman" w:hAnsi="Consolas" w:cs="Times New Roman"/>
          <w:color w:val="A5D6FF"/>
          <w:sz w:val="21"/>
          <w:szCs w:val="21"/>
          <w:lang w:eastAsia="ru-RU"/>
        </w:rPr>
        <w:t>'</w:t>
      </w: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 =&gt; </w:t>
      </w:r>
      <w:r w:rsidRPr="00B308E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$</w:t>
      </w:r>
      <w:proofErr w:type="spellStart"/>
      <w:r w:rsidRPr="00B308E9">
        <w:rPr>
          <w:rFonts w:ascii="Consolas" w:eastAsia="Times New Roman" w:hAnsi="Consolas" w:cs="Times New Roman"/>
          <w:color w:val="C9D1D9"/>
          <w:sz w:val="21"/>
          <w:szCs w:val="21"/>
          <w:lang w:eastAsia="ru-RU"/>
        </w:rPr>
        <w:t>likeParam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], 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B308E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static</w:t>
      </w:r>
      <w:proofErr w:type="spellEnd"/>
      <w:r w:rsidRPr="00B308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::</w:t>
      </w:r>
      <w:proofErr w:type="spellStart"/>
      <w:proofErr w:type="gramEnd"/>
      <w:r w:rsidRPr="00B308E9">
        <w:rPr>
          <w:rFonts w:ascii="Consolas" w:eastAsia="Times New Roman" w:hAnsi="Consolas" w:cs="Times New Roman"/>
          <w:color w:val="FF7B72"/>
          <w:sz w:val="21"/>
          <w:szCs w:val="21"/>
          <w:lang w:eastAsia="ru-RU"/>
        </w:rPr>
        <w:t>class</w:t>
      </w:r>
      <w:proofErr w:type="spellEnd"/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);</w:t>
      </w:r>
    </w:p>
    <w:p w:rsidR="00B308E9" w:rsidRPr="00B308E9" w:rsidRDefault="00B308E9" w:rsidP="00B30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ru-RU"/>
        </w:rPr>
      </w:pPr>
      <w:r w:rsidRPr="00B308E9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}</w:t>
      </w:r>
    </w:p>
    <w:p w:rsidR="00B308E9" w:rsidRPr="00B308E9" w:rsidRDefault="00B308E9" w:rsidP="00B308E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623CB3F3" wp14:editId="6A2902D1">
            <wp:extent cx="5940425" cy="9347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8E9" w:rsidRDefault="00B308E9" w:rsidP="00B308E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308E9" w:rsidRDefault="00B308E9" w:rsidP="00B308E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B308E9" w:rsidRPr="00B308E9" w:rsidRDefault="00B308E9" w:rsidP="00B308E9">
      <w:pPr>
        <w:spacing w:line="360" w:lineRule="auto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bookmarkStart w:id="0" w:name="_GoBack"/>
      <w:bookmarkEnd w:id="0"/>
      <w:r w:rsidRPr="00B308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br/>
      </w:r>
      <w:r w:rsidRPr="00B308E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5. Выводы</w:t>
      </w:r>
    </w:p>
    <w:p w:rsidR="00B308E9" w:rsidRPr="00B308E9" w:rsidRDefault="00B308E9" w:rsidP="00B308E9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выполнения лабораторной работы на практике была подтверждена опасность SQL-инъекций, способных привести к полной компрометации базы данных и утечке учетных записей администраторов. Было доказано, что использование устаревших подходов к формированию динамических SQL-запросов делает приложение критически уязвимым. Реализация защиты на основе </w:t>
      </w:r>
      <w:r w:rsidRPr="00B308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подготовленных выражений (</w:t>
      </w:r>
      <w:proofErr w:type="spellStart"/>
      <w:r w:rsidRPr="00B308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Prepared</w:t>
      </w:r>
      <w:proofErr w:type="spellEnd"/>
      <w:r w:rsidRPr="00B308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B308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Statements</w:t>
      </w:r>
      <w:proofErr w:type="spellEnd"/>
      <w:r w:rsidRPr="00B308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B308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устранила возможность внедрения стороннего SQL-кода, обеспечив безопасность пользовательских данных.</w:t>
      </w:r>
    </w:p>
    <w:p w:rsidR="004C2B75" w:rsidRPr="004C2B75" w:rsidRDefault="004C2B75" w:rsidP="00B308E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C2B75" w:rsidRPr="004C2B75" w:rsidRDefault="004C2B75" w:rsidP="004C2B75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23DE7" w:rsidRPr="004C2B75" w:rsidRDefault="00623DE7" w:rsidP="004C2B75">
      <w:pPr>
        <w:spacing w:line="360" w:lineRule="auto"/>
        <w:rPr>
          <w:rFonts w:ascii="Times New Roman" w:hAnsi="Times New Roman" w:cs="Times New Roman"/>
        </w:rPr>
      </w:pPr>
    </w:p>
    <w:sectPr w:rsidR="00623DE7" w:rsidRPr="004C2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7716C"/>
    <w:multiLevelType w:val="multilevel"/>
    <w:tmpl w:val="F54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1C9A"/>
    <w:multiLevelType w:val="multilevel"/>
    <w:tmpl w:val="DDCE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E7"/>
    <w:rsid w:val="003079ED"/>
    <w:rsid w:val="003739E1"/>
    <w:rsid w:val="004C2B75"/>
    <w:rsid w:val="00623DE7"/>
    <w:rsid w:val="006D7D92"/>
    <w:rsid w:val="00B30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37C46"/>
  <w15:chartTrackingRefBased/>
  <w15:docId w15:val="{853C7226-1283-4EF8-B85F-ECF52B5B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C2B75"/>
    <w:rPr>
      <w:b/>
      <w:bCs/>
    </w:rPr>
  </w:style>
  <w:style w:type="character" w:styleId="HTML">
    <w:name w:val="HTML Code"/>
    <w:basedOn w:val="a0"/>
    <w:uiPriority w:val="99"/>
    <w:semiHidden/>
    <w:unhideWhenUsed/>
    <w:rsid w:val="004C2B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9707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6" w:space="0" w:color="D2D2D2"/>
            <w:right w:val="none" w:sz="0" w:space="0" w:color="auto"/>
          </w:divBdr>
          <w:divsChild>
            <w:div w:id="1136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7074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3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2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5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17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8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103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99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2026-09-10T11:27:00Z</dcterms:created>
  <dcterms:modified xsi:type="dcterms:W3CDTF">2026-09-10T11:27:00Z</dcterms:modified>
</cp:coreProperties>
</file>