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sz w:val="36"/>
          <w:szCs w:val="36"/>
          <w:lang w:val="bg-BG" w:eastAsia="zh-CN" w:bidi="hi-IN"/>
        </w:rPr>
      </w:pPr>
      <w:r>
        <w:rPr>
          <w:rFonts w:ascii="times new roman" w:hAnsi="times new roman"/>
          <w:b/>
          <w:bCs/>
          <w:sz w:val="36"/>
          <w:szCs w:val="36"/>
          <w:lang w:val="bg-BG" w:eastAsia="zh-CN" w:bidi="hi-IN"/>
        </w:rPr>
        <w:t>Документация проект №26</w:t>
      </w:r>
    </w:p>
    <w:p>
      <w:pPr>
        <w:pStyle w:val="Normal"/>
        <w:numPr>
          <w:ilvl w:val="0"/>
          <w:numId w:val="1"/>
        </w:numPr>
        <w:bidi w:val="0"/>
        <w:spacing w:lineRule="auto" w:line="360"/>
        <w:ind w:start="397" w:end="0" w:hanging="0"/>
        <w:jc w:val="start"/>
        <w:rPr/>
      </w:pPr>
      <w:r>
        <w:rPr>
          <w:rFonts w:ascii="times new roman" w:hAnsi="times new roman"/>
          <w:b/>
          <w:bCs/>
          <w:lang w:val="bg-BG" w:eastAsia="zh-CN" w:bidi="hi-IN"/>
        </w:rPr>
        <w:t xml:space="preserve">ТЕМА: </w:t>
      </w:r>
      <w:r>
        <w:rPr>
          <w:rFonts w:ascii="times new roman" w:hAnsi="times new roman"/>
          <w:b w:val="false"/>
          <w:bCs w:val="false"/>
          <w:lang w:val="bg-BG" w:eastAsia="zh-CN" w:bidi="hi-IN"/>
        </w:rPr>
        <w:t>„</w:t>
      </w:r>
      <w:r>
        <w:rPr>
          <w:rFonts w:ascii="times new roman" w:hAnsi="times new roman"/>
          <w:lang w:val="bg-BG" w:eastAsia="zh-CN" w:bidi="hi-IN"/>
        </w:rPr>
        <w:t>taxiZilla”</w:t>
      </w:r>
    </w:p>
    <w:p>
      <w:pPr>
        <w:pStyle w:val="Normal"/>
        <w:numPr>
          <w:ilvl w:val="0"/>
          <w:numId w:val="1"/>
        </w:numPr>
        <w:bidi w:val="0"/>
        <w:spacing w:lineRule="auto" w:line="360"/>
        <w:ind w:start="397" w:end="0" w:hanging="0"/>
        <w:jc w:val="start"/>
        <w:rPr>
          <w:rFonts w:ascii="times new roman" w:hAnsi="times new roman"/>
          <w:b/>
          <w:b/>
          <w:bCs/>
          <w:lang w:val="bg-BG" w:eastAsia="zh-CN" w:bidi="hi-IN"/>
        </w:rPr>
      </w:pPr>
      <w:r>
        <w:rPr>
          <w:rFonts w:ascii="times new roman" w:hAnsi="times new roman"/>
          <w:b/>
          <w:bCs/>
          <w:lang w:val="bg-BG" w:eastAsia="zh-CN" w:bidi="hi-IN"/>
        </w:rPr>
        <w:t>АВТОРИ:</w:t>
      </w:r>
    </w:p>
    <w:p>
      <w:pPr>
        <w:pStyle w:val="Normal"/>
        <w:widowControl/>
        <w:suppressAutoHyphens w:val="true"/>
        <w:bidi w:val="0"/>
        <w:spacing w:lineRule="auto" w:line="360" w:before="0" w:after="0"/>
        <w:ind w:start="397" w:end="0" w:hanging="0"/>
        <w:jc w:val="start"/>
        <w:rPr/>
      </w:pPr>
      <w:r>
        <w:rPr>
          <w:rFonts w:ascii="times new roman" w:hAnsi="times new roman"/>
          <w:lang w:val="bg-BG" w:eastAsia="zh-CN" w:bidi="hi-IN"/>
        </w:rPr>
        <w:t>Делян Любомиров Бойчев; 0550071400; ул. „3-ти март“ 12 , град Лясковец, 0889380037, ПМГ „Васил Друмев“, 9</w:t>
      </w:r>
      <w:r>
        <w:rPr>
          <w:rFonts w:ascii="times new roman" w:hAnsi="times new roman"/>
          <w:vertAlign w:val="superscript"/>
          <w:lang w:val="bg-BG" w:eastAsia="zh-CN" w:bidi="hi-IN"/>
        </w:rPr>
        <w:t>в</w:t>
      </w:r>
      <w:r>
        <w:rPr>
          <w:rFonts w:ascii="times new roman" w:hAnsi="times new roman"/>
          <w:lang w:val="bg-BG" w:eastAsia="zh-CN" w:bidi="hi-IN"/>
        </w:rPr>
        <w:t xml:space="preserve"> клас</w:t>
      </w:r>
    </w:p>
    <w:p>
      <w:pPr>
        <w:pStyle w:val="Normal"/>
        <w:widowControl/>
        <w:suppressAutoHyphens w:val="true"/>
        <w:bidi w:val="0"/>
        <w:spacing w:lineRule="auto" w:line="360" w:before="0" w:after="0"/>
        <w:ind w:start="397" w:end="0" w:hanging="0"/>
        <w:jc w:val="start"/>
        <w:rPr/>
      </w:pPr>
      <w:r>
        <w:rPr>
          <w:rFonts w:ascii="times new roman" w:hAnsi="times new roman"/>
          <w:b w:val="false"/>
          <w:bCs w:val="false"/>
          <w:lang w:val="bg-BG" w:eastAsia="zh-CN" w:bidi="hi-IN"/>
        </w:rPr>
        <w:t>Мартин Георгиев Маринов; 0244151402; ул. „България“ 17 , град Велико Търново, 0882740231, ПМГ „Васил Друмев“, 12</w:t>
      </w:r>
      <w:r>
        <w:rPr>
          <w:rFonts w:ascii="times new roman" w:hAnsi="times new roman"/>
          <w:b w:val="false"/>
          <w:bCs w:val="false"/>
          <w:vertAlign w:val="superscript"/>
          <w:lang w:val="bg-BG" w:eastAsia="zh-CN" w:bidi="hi-IN"/>
        </w:rPr>
        <w:t>в</w:t>
      </w:r>
      <w:r>
        <w:rPr>
          <w:rFonts w:ascii="times new roman" w:hAnsi="times new roman"/>
          <w:b w:val="false"/>
          <w:bCs w:val="false"/>
          <w:lang w:val="bg-BG" w:eastAsia="zh-CN" w:bidi="hi-IN"/>
        </w:rPr>
        <w:t xml:space="preserve"> клас</w:t>
      </w:r>
    </w:p>
    <w:p>
      <w:pPr>
        <w:pStyle w:val="Normal"/>
        <w:numPr>
          <w:ilvl w:val="0"/>
          <w:numId w:val="1"/>
        </w:numPr>
        <w:bidi w:val="0"/>
        <w:spacing w:lineRule="auto" w:line="360"/>
        <w:ind w:start="397" w:end="0" w:hanging="0"/>
        <w:jc w:val="start"/>
        <w:rPr>
          <w:rFonts w:ascii="times new roman" w:hAnsi="times new roman"/>
          <w:b/>
          <w:b/>
          <w:bCs/>
          <w:lang w:val="bg-BG" w:eastAsia="zh-CN" w:bidi="hi-IN"/>
        </w:rPr>
      </w:pPr>
      <w:r>
        <w:rPr>
          <w:rFonts w:ascii="times new roman" w:hAnsi="times new roman"/>
          <w:b/>
          <w:bCs/>
          <w:lang w:val="bg-BG" w:eastAsia="zh-CN" w:bidi="hi-IN"/>
        </w:rPr>
        <w:t xml:space="preserve">РЪКОВОДИТЕЛ: </w:t>
      </w:r>
    </w:p>
    <w:p>
      <w:pPr>
        <w:pStyle w:val="Normal"/>
        <w:widowControl/>
        <w:suppressAutoHyphens w:val="true"/>
        <w:bidi w:val="0"/>
        <w:spacing w:lineRule="auto" w:line="360" w:before="0" w:after="0"/>
        <w:ind w:start="397" w:end="0" w:hanging="0"/>
        <w:jc w:val="start"/>
        <w:rPr/>
      </w:pPr>
      <w:r>
        <w:rPr>
          <w:rFonts w:ascii="times new roman" w:hAnsi="times new roman"/>
          <w:b w:val="false"/>
          <w:bCs w:val="false"/>
          <w:lang w:val="bg-BG" w:eastAsia="zh-CN" w:bidi="hi-IN"/>
        </w:rPr>
        <w:t xml:space="preserve">Георги Петров Игнатов, 0889255850, </w:t>
      </w:r>
      <w:hyperlink r:id="rId2">
        <w:r>
          <w:rPr>
            <w:rStyle w:val="DefaultCharacterStyle"/>
            <w:rFonts w:ascii="times new roman" w:hAnsi="times new roman"/>
            <w:b w:val="false"/>
            <w:bCs w:val="false"/>
            <w:lang w:val="bg-BG" w:eastAsia="zh-CN" w:bidi="hi-IN"/>
          </w:rPr>
          <w:t>g_ignatov@mail.bg</w:t>
        </w:r>
      </w:hyperlink>
      <w:r>
        <w:rPr>
          <w:rFonts w:ascii="times new roman" w:hAnsi="times new roman"/>
          <w:b w:val="false"/>
          <w:bCs w:val="false"/>
          <w:lang w:val="bg-BG" w:eastAsia="zh-CN" w:bidi="hi-IN"/>
        </w:rPr>
        <w:t>, Старши учител по информатика и информационни технологии</w:t>
      </w:r>
    </w:p>
    <w:p>
      <w:pPr>
        <w:pStyle w:val="Normal"/>
        <w:numPr>
          <w:ilvl w:val="0"/>
          <w:numId w:val="1"/>
        </w:numPr>
        <w:bidi w:val="0"/>
        <w:spacing w:lineRule="auto" w:line="360"/>
        <w:ind w:start="397" w:end="0" w:hanging="0"/>
        <w:jc w:val="start"/>
        <w:rPr>
          <w:rFonts w:ascii="times new roman" w:hAnsi="times new roman"/>
          <w:b/>
          <w:b/>
          <w:bCs/>
          <w:lang w:val="bg-BG" w:eastAsia="zh-CN" w:bidi="hi-IN"/>
        </w:rPr>
      </w:pPr>
      <w:r>
        <w:rPr>
          <w:rFonts w:ascii="times new roman" w:hAnsi="times new roman"/>
          <w:b/>
          <w:bCs/>
          <w:lang w:val="bg-BG" w:eastAsia="zh-CN" w:bidi="hi-IN"/>
        </w:rPr>
        <w:t>РЕЗЮМЕ:</w:t>
      </w:r>
    </w:p>
    <w:p>
      <w:pPr>
        <w:pStyle w:val="Normal"/>
        <w:widowControl/>
        <w:suppressAutoHyphens w:val="true"/>
        <w:bidi w:val="0"/>
        <w:spacing w:lineRule="auto" w:line="360" w:before="0" w:after="0"/>
        <w:ind w:start="1134" w:end="0" w:hanging="0"/>
        <w:jc w:val="start"/>
        <w:rPr>
          <w:rFonts w:ascii="times new roman" w:hAnsi="times new roman"/>
          <w:b/>
          <w:b/>
          <w:bCs/>
          <w:lang w:val="bg-BG" w:eastAsia="zh-CN" w:bidi="hi-IN"/>
        </w:rPr>
      </w:pPr>
      <w:r>
        <w:rPr>
          <w:rFonts w:ascii="times new roman" w:hAnsi="times new roman"/>
          <w:b/>
          <w:bCs/>
          <w:lang w:val="bg-BG" w:eastAsia="zh-CN" w:bidi="hi-IN"/>
        </w:rPr>
        <w:t>4.1. Цели:</w:t>
      </w:r>
    </w:p>
    <w:p>
      <w:pPr>
        <w:pStyle w:val="Normal"/>
        <w:widowControl/>
        <w:suppressAutoHyphens w:val="true"/>
        <w:overflowPunct w:val="false"/>
        <w:bidi w:val="0"/>
        <w:spacing w:lineRule="auto" w:line="360" w:before="0" w:after="0"/>
        <w:ind w:start="1814" w:end="0" w:hanging="0"/>
        <w:jc w:val="both"/>
        <w:rPr/>
      </w:pPr>
      <w:r>
        <w:rPr>
          <w:rFonts w:ascii="times new roman" w:hAnsi="times new roman"/>
          <w:b/>
          <w:bCs/>
          <w:lang w:val="bg-BG" w:eastAsia="zh-CN" w:bidi="hi-IN"/>
        </w:rPr>
        <w:tab/>
      </w:r>
      <w:r>
        <w:rPr>
          <w:rFonts w:ascii="times new roman" w:hAnsi="times new roman"/>
          <w:b w:val="false"/>
          <w:bCs w:val="false"/>
          <w:lang w:val="bg-BG" w:eastAsia="zh-CN" w:bidi="hi-IN"/>
        </w:rPr>
        <w:t>TaxiZilla има за цел да улесни работата на таксиметровите шофьори, на техните фирми и на потребителите, които ползват услугите им. Уеб приложението е гъвкаво и дава възможности за извършване на операции като поръчка на такси, поръчка за пазаруване и доставка до дома  с няколко клика. Това може да намали разходите на фирмата за диспечери и да улесни потребителите при поръчване на такси. Това приложение е единно за територията на цялата страна и не е нужно търсенето на телефонни номера на таксиметрови шофьори или фирми при пътуване в друг град.</w:t>
      </w:r>
    </w:p>
    <w:p>
      <w:pPr>
        <w:pStyle w:val="Normal"/>
        <w:widowControl/>
        <w:suppressAutoHyphens w:val="true"/>
        <w:bidi w:val="0"/>
        <w:spacing w:lineRule="auto" w:line="360" w:before="0" w:after="0"/>
        <w:ind w:start="1134" w:end="0" w:hanging="0"/>
        <w:jc w:val="start"/>
        <w:rPr>
          <w:rFonts w:ascii="times new roman" w:hAnsi="times new roman"/>
          <w:b/>
          <w:b/>
          <w:bCs/>
          <w:lang w:val="bg-BG" w:eastAsia="zh-CN" w:bidi="hi-IN"/>
        </w:rPr>
      </w:pPr>
      <w:r>
        <w:rPr>
          <w:rFonts w:ascii="times new roman" w:hAnsi="times new roman"/>
          <w:b/>
          <w:bCs/>
          <w:lang w:val="bg-BG" w:eastAsia="zh-CN" w:bidi="hi-IN"/>
        </w:rPr>
        <w:t>4.2. Основни етапи в реализирането на проекта:</w:t>
      </w:r>
    </w:p>
    <w:p>
      <w:pPr>
        <w:pStyle w:val="Normal"/>
        <w:bidi w:val="0"/>
        <w:spacing w:lineRule="auto" w:line="360"/>
        <w:ind w:start="179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1. Проучване на технологии и избор на подходящите</w:t>
      </w:r>
    </w:p>
    <w:p>
      <w:pPr>
        <w:pStyle w:val="Normal"/>
        <w:bidi w:val="0"/>
        <w:spacing w:lineRule="auto" w:line="360"/>
        <w:ind w:start="179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2. Реализация на Back End чрез използване на NestJS, MariaDB, Node.js, TypeORM и Passport</w:t>
      </w:r>
    </w:p>
    <w:p>
      <w:pPr>
        <w:pStyle w:val="Normal"/>
        <w:bidi w:val="0"/>
        <w:spacing w:lineRule="auto" w:line="360"/>
        <w:ind w:start="179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3. Реализация на Front End чрез използване на HTML, CSS, JavaScript и Bootstrap</w:t>
      </w:r>
    </w:p>
    <w:p>
      <w:pPr>
        <w:pStyle w:val="Normal"/>
        <w:bidi w:val="0"/>
        <w:spacing w:lineRule="auto" w:line="360"/>
        <w:ind w:start="179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4. Поправка на грешки</w:t>
      </w:r>
    </w:p>
    <w:p>
      <w:pPr>
        <w:pStyle w:val="Normal"/>
        <w:widowControl/>
        <w:suppressAutoHyphens w:val="true"/>
        <w:bidi w:val="0"/>
        <w:spacing w:lineRule="auto" w:line="360" w:before="0" w:after="0"/>
        <w:ind w:start="181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5. Създаване на мобилно приложение за шофьори чрез използване на Flutter</w:t>
      </w:r>
    </w:p>
    <w:p>
      <w:pPr>
        <w:pStyle w:val="Normal"/>
        <w:widowControl/>
        <w:suppressAutoHyphens w:val="true"/>
        <w:bidi w:val="0"/>
        <w:spacing w:lineRule="auto" w:line="360" w:before="0" w:after="0"/>
        <w:ind w:start="181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6. Поправяне на грешки</w:t>
      </w:r>
    </w:p>
    <w:p>
      <w:pPr>
        <w:pStyle w:val="Normal"/>
        <w:widowControl/>
        <w:suppressAutoHyphens w:val="true"/>
        <w:bidi w:val="0"/>
        <w:spacing w:lineRule="auto" w:line="360" w:before="0" w:after="0"/>
        <w:ind w:start="181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7. Тестване на продукта</w:t>
      </w:r>
    </w:p>
    <w:p>
      <w:pPr>
        <w:pStyle w:val="Normal"/>
        <w:bidi w:val="0"/>
        <w:spacing w:lineRule="auto" w:line="360"/>
        <w:ind w:start="1134" w:end="0" w:hanging="0"/>
        <w:jc w:val="start"/>
        <w:rPr>
          <w:rFonts w:ascii="times new roman" w:hAnsi="times new roman"/>
          <w:b/>
          <w:b/>
          <w:bCs/>
          <w:lang w:val="bg-BG" w:eastAsia="zh-CN" w:bidi="hi-IN"/>
        </w:rPr>
      </w:pPr>
      <w:r>
        <w:rPr>
          <w:rFonts w:ascii="times new roman" w:hAnsi="times new roman"/>
          <w:b/>
          <w:bCs/>
          <w:lang w:val="bg-BG" w:eastAsia="zh-CN" w:bidi="hi-IN"/>
        </w:rPr>
        <w:t>4.3. Ниво на сложност на проекта:</w:t>
      </w:r>
    </w:p>
    <w:p>
      <w:pPr>
        <w:pStyle w:val="Normal"/>
        <w:widowControl/>
        <w:suppressAutoHyphens w:val="true"/>
        <w:overflowPunct w:val="false"/>
        <w:bidi w:val="0"/>
        <w:spacing w:lineRule="auto" w:line="360" w:before="0" w:after="0"/>
        <w:ind w:start="1800" w:end="0" w:hanging="0"/>
        <w:jc w:val="start"/>
        <w:rPr/>
      </w:pPr>
      <w:r>
        <w:rPr>
          <w:rFonts w:ascii="times new roman" w:hAnsi="times new roman"/>
          <w:lang w:val="bg-BG" w:eastAsia="zh-CN" w:bidi="hi-IN"/>
        </w:rPr>
        <w:tab/>
        <w:t>Затруднения имаше при приложението за телефон, защото нямаше възможност шофьорът да излиза автоматично от системата при рязко изключване на приложението, но проблемът беше решен чрез писане на Java код. Също така ни затрудни и създаването на първата поръчка, защото се появиха неща за дообмисляне и доуточняване.</w:t>
      </w:r>
    </w:p>
    <w:p>
      <w:pPr>
        <w:pStyle w:val="Normal"/>
        <w:bidi w:val="0"/>
        <w:spacing w:lineRule="auto" w:line="360"/>
        <w:ind w:start="1134" w:end="0" w:hanging="0"/>
        <w:jc w:val="start"/>
        <w:rPr/>
      </w:pPr>
      <w:r>
        <w:rPr>
          <w:rFonts w:ascii="times new roman" w:hAnsi="times new roman"/>
          <w:b/>
          <w:bCs/>
          <w:lang w:val="bg-BG" w:eastAsia="zh-CN" w:bidi="hi-IN"/>
        </w:rPr>
        <w:t xml:space="preserve">4.4. Логическо и функционално </w:t>
      </w:r>
      <w:r>
        <w:rPr>
          <w:rFonts w:eastAsia="NSimSun" w:cs="Arial" w:ascii="times new roman" w:hAnsi="times new roman"/>
          <w:b/>
          <w:bCs/>
          <w:color w:val="auto"/>
          <w:kern w:val="2"/>
          <w:sz w:val="24"/>
          <w:szCs w:val="24"/>
          <w:lang w:val="bg-BG" w:eastAsia="zh-CN" w:bidi="hi-IN"/>
        </w:rPr>
        <w:t>описание на решението:</w:t>
      </w:r>
    </w:p>
    <w:p>
      <w:pPr>
        <w:pStyle w:val="Normal"/>
        <w:bidi w:val="0"/>
        <w:spacing w:lineRule="auto" w:line="360"/>
        <w:ind w:start="1134" w:end="0" w:hanging="0"/>
        <w:jc w:val="start"/>
        <w:rPr>
          <w:rFonts w:ascii="times new roman" w:hAnsi="times new roman"/>
          <w:b/>
          <w:b/>
          <w:bCs/>
          <w:lang w:val="bg-BG" w:eastAsia="zh-CN" w:bidi="hi-IN"/>
        </w:rPr>
      </w:pPr>
      <w:r>
        <w:rPr>
          <w:rFonts w:ascii="times new roman" w:hAnsi="times new roman"/>
          <w:b/>
          <w:bCs/>
          <w:lang w:val="bg-BG" w:eastAsia="zh-CN" w:bidi="hi-IN"/>
        </w:rPr>
        <w:t>Frontend</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Модул js</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adminPanel.js – В този модул се намират всички функции, които извършват операции в Admin панела.</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modPanel.js - В този модул се намират всички функции, които извършват операции в модераторския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serverDate.js - В този модул се намират функции, които синхорнизират часовника на сървъра с часовника на потребителя.</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changePages.js – В този модул се намират всички функции, които извършват смяната на страниците и правят приложението SPA.</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design.js – В този модул се намират всички функции, които извършват промени в дизайна без redirect.</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keyGenerator.js – В този модул се намира функция, която генерира ключ за верификация дали потребителят е преминал през сайта или е използвал някое приложение за заявка.</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main.js – В този модул се намира кода, който се изпълнява при отваряне на приложението.</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postAndGet.js – В този модул се намират функциите за custom POST и GET заявки.</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userOperations.js – В този модул се намират функциите, които извършват всички операции с потребителите.</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Модул pages</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404.html – Страница при грешка 404.</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modPanel.html - Страница за модераторски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aboutUs.html - Страница за нас.</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adminPanel.html – Страница за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homePage.html – Начална страница.</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index.html – Страница, която се зарежда при стартиране на приложението.</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loginFirmPage.html – Страница за влизане като фирма.</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loginPage.html – Страница за влизане като потребител.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makeOrderPage.html – Страница за правене на поръчка.</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profileFirmPage.html – Страница за профил на фирма.</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profilePage.html – Страница за профил на потребител.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registerFirmPage.html – Страница за регистриране като фирма.</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registerPageUser.html – Страница за регистриране като потребител.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verifiedFalse.html – Страница за даване на информация, че потребителят вече е потвърдил профила си.</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verifiedTrue.html – Страница за даване на информация, че потребителят е потвърдил профила си успешно.</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Модул adminPanelTabs</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addDriverTab.html – Страница за добавяне на таксиметрови шофьори от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firmRemoveTab.html – Страница за премахване на фирми от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firmEditTab.html – Страница за редактиране на фирми от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moderationVerifyFirmTab.html – Страница за одобряване на фирми от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userActivateTab.html – Страница за потвърждаване профила на потребители от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userChangeRoleTab.html – Страница за смяна роля на потребители от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userEditTab.html – Страница за редактиране на профили на потребители от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userRemoveTab.html – Страница за премахване на потребители от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orderListAndRemoveTab.html – Страница за преглед и премахване на поръчки от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addRemoveSupportedCityTab.html – Страница за добавяне и премахване на поддържани населени места от Admin панел.</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moderatorOperationsTab.html – Страница за преглед на извършените операции от модератори от Admin панел.</w:t>
      </w:r>
    </w:p>
    <w:p>
      <w:pPr>
        <w:pStyle w:val="Normal"/>
        <w:widowControl/>
        <w:suppressAutoHyphens w:val="true"/>
        <w:overflowPunct w:val="false"/>
        <w:bidi w:val="0"/>
        <w:spacing w:lineRule="auto" w:line="360" w:before="0" w:after="0"/>
        <w:ind w:start="1800"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Модул modPanelTabs</w:t>
      </w:r>
    </w:p>
    <w:p>
      <w:pPr>
        <w:pStyle w:val="Normal"/>
        <w:widowControl/>
        <w:suppressAutoHyphens w:val="true"/>
        <w:overflowPunct w:val="false"/>
        <w:bidi w:val="0"/>
        <w:spacing w:lineRule="auto" w:line="360" w:before="0" w:after="0"/>
        <w:ind w:start="2340"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showAllUsersTab.html - Страница за преглед на всички потребители от модераторски панел.</w:t>
      </w:r>
    </w:p>
    <w:p>
      <w:pPr>
        <w:pStyle w:val="Normal"/>
        <w:widowControl/>
        <w:suppressAutoHyphens w:val="true"/>
        <w:overflowPunct w:val="false"/>
        <w:bidi w:val="0"/>
        <w:spacing w:lineRule="auto" w:line="360" w:before="0" w:after="0"/>
        <w:ind w:start="2340"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showAllFirmsTab.html - Страница за преглед на всички фирми от модераторски панел.</w:t>
      </w:r>
    </w:p>
    <w:p>
      <w:pPr>
        <w:pStyle w:val="Normal"/>
        <w:widowControl/>
        <w:suppressAutoHyphens w:val="true"/>
        <w:overflowPunct w:val="false"/>
        <w:bidi w:val="0"/>
        <w:spacing w:lineRule="auto" w:line="360" w:before="0" w:after="0"/>
        <w:ind w:start="2340"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userActivateTab.html - Страница за  за потвърждаване профила на потребители от модераторски панел.</w:t>
      </w:r>
    </w:p>
    <w:p>
      <w:pPr>
        <w:pStyle w:val="Normal"/>
        <w:widowControl/>
        <w:suppressAutoHyphens w:val="true"/>
        <w:overflowPunct w:val="fals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addRemoveSupportedCityTab.html – Страница за добавяне и премахване на поддържани населени места от Admin панел.</w:t>
      </w:r>
    </w:p>
    <w:p>
      <w:pPr>
        <w:pStyle w:val="Normal"/>
        <w:widowControl/>
        <w:suppressAutoHyphens w:val="true"/>
        <w:overflowPunct w:val="fals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moderationVerifyFirmTab.html – Страница за одобряване на фирми от модераторски панел.</w:t>
      </w:r>
    </w:p>
    <w:p>
      <w:pPr>
        <w:pStyle w:val="Normal"/>
        <w:widowControl/>
        <w:suppressAutoHyphens w:val="true"/>
        <w:overflowPunct w:val="fals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orderListTab.html – Страница за преглед на поръчки от модераторски панел.</w:t>
      </w:r>
    </w:p>
    <w:p>
      <w:pPr>
        <w:pStyle w:val="Normal"/>
        <w:widowControl/>
        <w:suppressAutoHyphens w:val="true"/>
        <w:overflowPunct w:val="fals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addDriverTab.html – Страница за добавяне на таксиметрови шофьори от модераторски панел.</w:t>
      </w:r>
    </w:p>
    <w:p>
      <w:pPr>
        <w:pStyle w:val="Normal"/>
        <w:widowControl/>
        <w:suppressAutoHyphens w:val="true"/>
        <w:overflowPunct w:val="false"/>
        <w:bidi w:val="0"/>
        <w:spacing w:lineRule="auto" w:line="360" w:before="0" w:after="0"/>
        <w:ind w:start="2340" w:end="0" w:hanging="0"/>
        <w:jc w:val="start"/>
        <w:rPr>
          <w:b w:val="false"/>
          <w:b w:val="false"/>
          <w:bCs w:val="false"/>
        </w:rPr>
      </w:pPr>
      <w:r>
        <w:rPr>
          <w:b w:val="false"/>
          <w:bCs w:val="false"/>
        </w:rPr>
      </w:r>
    </w:p>
    <w:p>
      <w:pPr>
        <w:pStyle w:val="Normal"/>
        <w:widowControl/>
        <w:suppressAutoHyphens w:val="true"/>
        <w:bidi w:val="0"/>
        <w:spacing w:lineRule="auto" w:line="360" w:before="0" w:after="0"/>
        <w:ind w:start="1134" w:end="0" w:hanging="0"/>
        <w:jc w:val="start"/>
        <w:rPr>
          <w:rFonts w:ascii="times new roman" w:hAnsi="times new roman"/>
          <w:b/>
          <w:b/>
          <w:bCs/>
          <w:lang w:val="bg-BG" w:eastAsia="zh-CN" w:bidi="hi-IN"/>
        </w:rPr>
      </w:pPr>
      <w:r>
        <w:rPr>
          <w:rFonts w:ascii="times new roman" w:hAnsi="times new roman"/>
          <w:b/>
          <w:bCs/>
          <w:lang w:val="bg-BG" w:eastAsia="zh-CN" w:bidi="hi-IN"/>
        </w:rPr>
        <w:t>Backend</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Backend-а на приложението се дели на 3 нива: Модули, които комуникират с микроуслугите и другите модули, Микроуслуги които извършват операции и комуникират с репозиторитата и репозиторита, които извършват операции с базата данни.</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Съставни части на Backend-а:</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 xml:space="preserve">AppModule – Служи за инициализация на другите модули </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 xml:space="preserve">AuthModule – Модул за автентикация, оторизация и операции за потребители и шофьори </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AuthController – Контролер, който слуша за заявки за операции с потребители и шофьори. При получаване на заявка предава данните на AuthService.</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AuthService – Една от микроуслугите на приложението, която изпълнява операции с потребители и шофьори. Комуникира с UserRepository.</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UserRepository – Използва се за извършване на операциите за потребители и шофьори в базата данни.</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UserEntity – Съдържа информация за структурата на таблицата User в базата данни, което оказва на приложението как да я създаде</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JWTStrategy – Описва валидацията на JWT Token</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JWTPayload – Описва обекта, който се съхранява в JWT Token</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TaxiDriver Class – клас в който се извършва взимане на позициите на шофьори, изчисляване на разстояние до клиента и изпращане на заявки до шофьорите за поръчка.</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RegisterUserDTO – Data transfer object за валидация на данните при регистрация на потребител и посредник между контролера и микроуслогата за въведените от потребителя данни.</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UserRoles Enum – Описва възможните роли на потребителите</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UserStatuses Enum – Описва възможните статуси на потребителите</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FirmModule - Модул за автентикация, оторизация и операции за фирми</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FirmController – Контролер, който слуша за заявки за операции с фирми и предава информацията на FirmService</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FirmService – Микроуслуга за извършване на операции с фирми. Комуникира с FirmRepository и SupportedCityRepository.</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FirmRepository – Използва се за извършване на операциите с фирми в базата данни</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SupportedCityRepository – Използва се за извършване на операции с поддържаните от фирмите градове в базата данни.</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RegisterFirmDTO – Data transfer object за валидация на данните при регистрация на фирма и посредник между контролера и микроуслогата за въведените от потребителя данни.</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JWTStrategy – Описва валидацията на JWT Token</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JWTPayload – Описва обекта, който се съхранява в JWT Token</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SuppotedCity Entity - Съдържа информация за структурата на таблицата SupportedCity в базата данни, което оказва на приложението как да я създаде</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Firm Entity - Съдържа информация за структурата на таблицата Firm в базата данни, което оказва на приложението как да я създаде</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ab/>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OrderModule – Модул за операции с поръчки</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OrderController – Контролер, който слуша за заявки за операции с поръчки. При получаване на информация предава информацията на OrderService.</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OrderService - Микроуслуга за извършване на операции с поръчки. Комуникира с OrderRepository.</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 xml:space="preserve">OrderRepository – Използва се за извършване на операции с поръчки в базата данни. </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OrderStatus Enum – Описва възможните статуси на поръчка</w:t>
      </w:r>
    </w:p>
    <w:p>
      <w:pPr>
        <w:pStyle w:val="Normal"/>
        <w:widowControl/>
        <w:suppressAutoHyphens w:val="true"/>
        <w:bidi w:val="0"/>
        <w:spacing w:lineRule="auto" w:line="360" w:before="0" w:after="0"/>
        <w:ind w:start="2324"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Order Entity - Съдържа информация за структурата на таблицата Order в базата данни, което оказва на приложението как да я създаде</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 xml:space="preserve">AppModule – Обединяващ модул </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TypeOrmModule – Модул за операции с база данни</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SessionModule – Модул за операции със сесии</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JWTModule – Модул за JWT Token-и</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PassportModule – Модул за оторизация</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Модулите, микроуслугите и репозиторитата си комуникират чрез Dependency injection, което е механизъм на платформата NestJS.</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Освен тези неща има няколко помощни файла.</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coordsAndStatus.array.ts – Декларация на масиви, които се използват в приложенитео</w:t>
      </w:r>
    </w:p>
    <w:p>
      <w:pPr>
        <w:pStyle w:val="Normal"/>
        <w:widowControl/>
        <w:suppressAutoHyphens w:val="true"/>
        <w:bidi w:val="0"/>
        <w:spacing w:lineRule="auto" w:line="360" w:before="0" w:after="0"/>
        <w:ind w:start="1757"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t>email.transport.ts – Съдържа данни за SMTP сървъра, чрез който се изпращат имейли за потвърждение на акаунта.</w:t>
      </w:r>
    </w:p>
    <w:p>
      <w:pPr>
        <w:pStyle w:val="Normal"/>
        <w:widowControl/>
        <w:suppressAutoHyphens w:val="true"/>
        <w:bidi w:val="0"/>
        <w:spacing w:lineRule="auto" w:line="360" w:before="0" w:after="0"/>
        <w:ind w:start="1757" w:end="0" w:hanging="0"/>
        <w:jc w:val="start"/>
        <w:rPr>
          <w:rFonts w:ascii="times new roman" w:hAnsi="times new roman" w:eastAsia="NSimSun" w:cs="Arial"/>
          <w:b w:val="false"/>
          <w:b w:val="false"/>
          <w:bCs w:val="false"/>
          <w:color w:val="auto"/>
          <w:kern w:val="2"/>
          <w:sz w:val="24"/>
          <w:szCs w:val="24"/>
          <w:lang w:val="bg-BG" w:eastAsia="zh-CN" w:bidi="hi-IN"/>
        </w:rPr>
      </w:pPr>
      <w:r>
        <w:rPr>
          <w:rFonts w:eastAsia="NSimSun" w:cs="Arial" w:ascii="times new roman" w:hAnsi="times new roman"/>
          <w:b w:val="false"/>
          <w:bCs w:val="false"/>
          <w:color w:val="auto"/>
          <w:kern w:val="2"/>
          <w:sz w:val="24"/>
          <w:szCs w:val="24"/>
          <w:lang w:val="bg-BG" w:eastAsia="zh-CN" w:bidi="hi-IN"/>
        </w:rPr>
        <w:t>http-exception.filter.ts – Филтрира изключенията. Вместо да изпрати на браузъра изключение, което ще излезе в конзолата, то изпраща просто response string “401” което е HTTP кодът съответстващ на Unauthorized.</w:t>
      </w:r>
    </w:p>
    <w:p>
      <w:pPr>
        <w:pStyle w:val="Normal"/>
        <w:widowControl/>
        <w:suppressAutoHyphens w:val="true"/>
        <w:overflowPunct w:val="false"/>
        <w:bidi w:val="0"/>
        <w:spacing w:lineRule="auto" w:line="360" w:before="0" w:after="0"/>
        <w:ind w:start="1169" w:end="0" w:hanging="0"/>
        <w:jc w:val="start"/>
        <w:rPr>
          <w:rFonts w:ascii="times new roman" w:hAnsi="times new roman"/>
          <w:b/>
          <w:b/>
          <w:bCs/>
          <w:lang w:val="bg-BG" w:eastAsia="zh-CN" w:bidi="hi-IN"/>
        </w:rPr>
      </w:pPr>
      <w:r>
        <w:rPr>
          <w:rFonts w:ascii="times new roman" w:hAnsi="times new roman"/>
          <w:b/>
          <w:bCs/>
          <w:lang w:val="bg-BG" w:eastAsia="zh-CN" w:bidi="hi-IN"/>
        </w:rPr>
        <w:t>Тестове за сигурност</w:t>
      </w:r>
    </w:p>
    <w:p>
      <w:pPr>
        <w:pStyle w:val="Normal"/>
        <w:widowControl/>
        <w:suppressAutoHyphens w:val="true"/>
        <w:overflowPunct w:val="false"/>
        <w:bidi w:val="0"/>
        <w:spacing w:lineRule="auto" w:line="360" w:before="0" w:after="0"/>
        <w:ind w:start="1800" w:end="0" w:hanging="0"/>
        <w:jc w:val="start"/>
        <w:rPr/>
      </w:pPr>
      <w:r>
        <w:rPr>
          <w:rFonts w:ascii="times new roman" w:hAnsi="times new roman"/>
          <w:b w:val="false"/>
          <w:bCs w:val="false"/>
          <w:lang w:val="bg-BG" w:eastAsia="zh-CN" w:bidi="hi-IN"/>
        </w:rPr>
        <w:t xml:space="preserve">Сайтът получава оценка A при тест в платформата </w:t>
      </w:r>
      <w:hyperlink r:id="rId3">
        <w:r>
          <w:rPr>
            <w:rStyle w:val="InternetLink"/>
            <w:rFonts w:ascii="times new roman" w:hAnsi="times new roman"/>
            <w:b w:val="false"/>
            <w:bCs w:val="false"/>
            <w:u w:val="none"/>
            <w:lang w:val="bg-BG" w:eastAsia="zh-CN" w:bidi="hi-IN"/>
          </w:rPr>
          <w:t>ImmuniWeb</w:t>
        </w:r>
      </w:hyperlink>
      <w:r>
        <w:rPr>
          <w:rFonts w:ascii="times new roman" w:hAnsi="times new roman"/>
          <w:b w:val="false"/>
          <w:bCs w:val="false"/>
          <w:u w:val="none"/>
          <w:lang w:val="bg-BG" w:eastAsia="zh-CN" w:bidi="hi-IN"/>
        </w:rPr>
        <w:t>, както може да видите на екраннта снимка по-долу.</w:t>
      </w:r>
    </w:p>
    <w:p>
      <w:pPr>
        <w:pStyle w:val="Normal"/>
        <w:widowControl/>
        <w:suppressAutoHyphens w:val="true"/>
        <w:overflowPunct w:val="false"/>
        <w:bidi w:val="0"/>
        <w:spacing w:lineRule="auto" w:line="360" w:before="0" w:after="0"/>
        <w:ind w:start="1800" w:end="0" w:hanging="0"/>
        <w:jc w:val="start"/>
        <w:rPr>
          <w:rFonts w:ascii="times new roman" w:hAnsi="times new roman"/>
          <w:b w:val="false"/>
          <w:b w:val="false"/>
          <w:bCs w:val="false"/>
          <w:lang w:val="bg-BG" w:eastAsia="zh-CN" w:bidi="hi-IN"/>
        </w:rPr>
      </w:pPr>
      <w:r>
        <w:rPr>
          <w:rFonts w:ascii="times new roman" w:hAnsi="times new roman"/>
          <w:b w:val="false"/>
          <w:bCs w:val="false"/>
          <w:lang w:val="bg-BG" w:eastAsia="zh-CN" w:bidi="hi-IN"/>
        </w:rPr>
        <w:drawing>
          <wp:anchor behindDoc="0" distT="0" distB="0" distL="0" distR="0" simplePos="0" locked="0" layoutInCell="0" allowOverlap="1" relativeHeight="2">
            <wp:simplePos x="0" y="0"/>
            <wp:positionH relativeFrom="column">
              <wp:posOffset>1381125</wp:posOffset>
            </wp:positionH>
            <wp:positionV relativeFrom="paragraph">
              <wp:posOffset>195580</wp:posOffset>
            </wp:positionV>
            <wp:extent cx="4977130" cy="258508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4"/>
                    <a:stretch>
                      <a:fillRect/>
                    </a:stretch>
                  </pic:blipFill>
                  <pic:spPr bwMode="auto">
                    <a:xfrm>
                      <a:off x="0" y="0"/>
                      <a:ext cx="4977130" cy="2585085"/>
                    </a:xfrm>
                    <a:prstGeom prst="rect">
                      <a:avLst/>
                    </a:prstGeom>
                  </pic:spPr>
                </pic:pic>
              </a:graphicData>
            </a:graphic>
          </wp:anchor>
        </w:drawing>
      </w:r>
    </w:p>
    <w:p>
      <w:pPr>
        <w:pStyle w:val="Normal"/>
        <w:bidi w:val="0"/>
        <w:spacing w:lineRule="auto" w:line="360"/>
        <w:ind w:start="1134" w:end="0" w:hanging="0"/>
        <w:jc w:val="start"/>
        <w:rPr>
          <w:rFonts w:eastAsia="NSimSun" w:cs="Arial"/>
          <w:b/>
          <w:b/>
          <w:bCs/>
          <w:color w:val="auto"/>
          <w:kern w:val="2"/>
          <w:sz w:val="24"/>
          <w:szCs w:val="24"/>
        </w:rPr>
      </w:pPr>
      <w:r>
        <w:rPr>
          <w:rFonts w:eastAsia="NSimSun" w:cs="Arial"/>
          <w:b/>
          <w:bCs/>
          <w:color w:val="auto"/>
          <w:kern w:val="2"/>
          <w:sz w:val="24"/>
          <w:szCs w:val="24"/>
        </w:rPr>
      </w:r>
    </w:p>
    <w:p>
      <w:pPr>
        <w:pStyle w:val="Normal"/>
        <w:bidi w:val="0"/>
        <w:spacing w:lineRule="auto" w:line="360"/>
        <w:ind w:start="1134" w:end="0" w:hanging="0"/>
        <w:jc w:val="start"/>
        <w:rPr>
          <w:rFonts w:eastAsia="NSimSun" w:cs="Arial"/>
          <w:b/>
          <w:b/>
          <w:bCs/>
          <w:color w:val="auto"/>
          <w:kern w:val="2"/>
          <w:sz w:val="24"/>
          <w:szCs w:val="24"/>
        </w:rPr>
      </w:pPr>
      <w:r>
        <w:rPr>
          <w:rFonts w:eastAsia="NSimSun" w:cs="Arial"/>
          <w:b/>
          <w:bCs/>
          <w:color w:val="auto"/>
          <w:kern w:val="2"/>
          <w:sz w:val="24"/>
          <w:szCs w:val="24"/>
        </w:rPr>
      </w:r>
    </w:p>
    <w:p>
      <w:pPr>
        <w:pStyle w:val="Normal"/>
        <w:bidi w:val="0"/>
        <w:spacing w:lineRule="auto" w:line="360"/>
        <w:ind w:start="1134" w:end="0" w:hanging="0"/>
        <w:jc w:val="start"/>
        <w:rPr>
          <w:rFonts w:eastAsia="NSimSun" w:cs="Arial"/>
          <w:b/>
          <w:b/>
          <w:bCs/>
          <w:color w:val="auto"/>
          <w:kern w:val="2"/>
          <w:sz w:val="24"/>
          <w:szCs w:val="24"/>
        </w:rPr>
      </w:pPr>
      <w:r>
        <w:rPr>
          <w:rFonts w:eastAsia="NSimSun" w:cs="Arial"/>
          <w:b/>
          <w:bCs/>
          <w:color w:val="auto"/>
          <w:kern w:val="2"/>
          <w:sz w:val="24"/>
          <w:szCs w:val="24"/>
        </w:rPr>
      </w:r>
    </w:p>
    <w:p>
      <w:pPr>
        <w:pStyle w:val="Normal"/>
        <w:bidi w:val="0"/>
        <w:spacing w:lineRule="auto" w:line="360"/>
        <w:ind w:start="1134" w:end="0" w:hanging="0"/>
        <w:jc w:val="start"/>
        <w:rPr>
          <w:rFonts w:eastAsia="NSimSun" w:cs="Arial"/>
          <w:b/>
          <w:b/>
          <w:bCs/>
          <w:color w:val="auto"/>
          <w:kern w:val="2"/>
          <w:sz w:val="24"/>
          <w:szCs w:val="24"/>
        </w:rPr>
      </w:pPr>
      <w:r>
        <w:rPr>
          <w:rFonts w:eastAsia="NSimSun" w:cs="Arial"/>
          <w:b/>
          <w:bCs/>
          <w:color w:val="auto"/>
          <w:kern w:val="2"/>
          <w:sz w:val="24"/>
          <w:szCs w:val="24"/>
        </w:rPr>
      </w:r>
    </w:p>
    <w:p>
      <w:pPr>
        <w:pStyle w:val="Normal"/>
        <w:bidi w:val="0"/>
        <w:spacing w:lineRule="auto" w:line="360"/>
        <w:ind w:start="1134" w:end="0" w:hanging="0"/>
        <w:jc w:val="start"/>
        <w:rPr>
          <w:rFonts w:eastAsia="NSimSun" w:cs="Arial"/>
          <w:b/>
          <w:b/>
          <w:bCs/>
          <w:color w:val="auto"/>
          <w:kern w:val="2"/>
          <w:sz w:val="24"/>
          <w:szCs w:val="24"/>
        </w:rPr>
      </w:pPr>
      <w:r>
        <w:rPr>
          <w:rFonts w:eastAsia="NSimSun" w:cs="Arial"/>
          <w:b/>
          <w:bCs/>
          <w:color w:val="auto"/>
          <w:kern w:val="2"/>
          <w:sz w:val="24"/>
          <w:szCs w:val="24"/>
        </w:rPr>
      </w:r>
    </w:p>
    <w:p>
      <w:pPr>
        <w:pStyle w:val="Normal"/>
        <w:bidi w:val="0"/>
        <w:spacing w:lineRule="auto" w:line="360"/>
        <w:ind w:start="1134" w:end="0" w:hanging="0"/>
        <w:jc w:val="start"/>
        <w:rPr>
          <w:rFonts w:eastAsia="NSimSun" w:cs="Arial"/>
          <w:b/>
          <w:b/>
          <w:bCs/>
          <w:color w:val="auto"/>
          <w:kern w:val="2"/>
          <w:sz w:val="24"/>
          <w:szCs w:val="24"/>
        </w:rPr>
      </w:pPr>
      <w:r>
        <w:rPr>
          <w:rFonts w:eastAsia="NSimSun" w:cs="Arial"/>
          <w:b/>
          <w:bCs/>
          <w:color w:val="auto"/>
          <w:kern w:val="2"/>
          <w:sz w:val="24"/>
          <w:szCs w:val="24"/>
        </w:rPr>
      </w:r>
    </w:p>
    <w:p>
      <w:pPr>
        <w:pStyle w:val="Normal"/>
        <w:bidi w:val="0"/>
        <w:spacing w:lineRule="auto" w:line="360"/>
        <w:ind w:start="1134" w:end="0" w:hanging="0"/>
        <w:jc w:val="start"/>
        <w:rPr>
          <w:rFonts w:eastAsia="NSimSun" w:cs="Arial"/>
          <w:b/>
          <w:b/>
          <w:bCs/>
          <w:color w:val="auto"/>
          <w:kern w:val="2"/>
          <w:sz w:val="24"/>
          <w:szCs w:val="24"/>
        </w:rPr>
      </w:pPr>
      <w:r>
        <w:rPr>
          <w:rFonts w:eastAsia="NSimSun" w:cs="Arial"/>
          <w:b/>
          <w:bCs/>
          <w:color w:val="auto"/>
          <w:kern w:val="2"/>
          <w:sz w:val="24"/>
          <w:szCs w:val="24"/>
        </w:rPr>
      </w:r>
    </w:p>
    <w:p>
      <w:pPr>
        <w:pStyle w:val="Normal"/>
        <w:bidi w:val="0"/>
        <w:spacing w:lineRule="auto" w:line="360"/>
        <w:ind w:start="1134" w:end="0" w:hanging="0"/>
        <w:jc w:val="start"/>
        <w:rPr>
          <w:rFonts w:eastAsia="NSimSun" w:cs="Arial"/>
          <w:b/>
          <w:b/>
          <w:bCs/>
          <w:color w:val="auto"/>
          <w:kern w:val="2"/>
          <w:sz w:val="24"/>
          <w:szCs w:val="24"/>
        </w:rPr>
      </w:pPr>
      <w:r>
        <w:rPr>
          <w:rFonts w:eastAsia="NSimSun" w:cs="Arial"/>
          <w:b/>
          <w:bCs/>
          <w:color w:val="auto"/>
          <w:kern w:val="2"/>
          <w:sz w:val="24"/>
          <w:szCs w:val="24"/>
        </w:rPr>
      </w:r>
    </w:p>
    <w:p>
      <w:pPr>
        <w:pStyle w:val="Normal"/>
        <w:widowControl/>
        <w:suppressAutoHyphens w:val="true"/>
        <w:overflowPunct w:val="false"/>
        <w:bidi w:val="0"/>
        <w:spacing w:lineRule="auto" w:line="360" w:before="0" w:after="0"/>
        <w:ind w:start="1800" w:end="0" w:hanging="0"/>
        <w:jc w:val="start"/>
        <w:rPr>
          <w:rFonts w:ascii="times new roman" w:hAnsi="times new roman" w:eastAsia="NSimSun" w:cs="Arial"/>
          <w:b w:val="false"/>
          <w:b w:val="false"/>
          <w:bCs w:val="false"/>
          <w:color w:val="auto"/>
          <w:kern w:val="2"/>
          <w:sz w:val="24"/>
          <w:szCs w:val="24"/>
          <w:lang w:val="bg-BG" w:eastAsia="zh-CN" w:bidi="hi-IN"/>
        </w:rPr>
      </w:pPr>
      <w:r>
        <w:rPr>
          <w:rFonts w:eastAsia="NSimSun" w:cs="Arial" w:ascii="times new roman" w:hAnsi="times new roman"/>
          <w:b w:val="false"/>
          <w:bCs w:val="false"/>
          <w:color w:val="auto"/>
          <w:kern w:val="2"/>
          <w:sz w:val="24"/>
          <w:szCs w:val="24"/>
          <w:lang w:val="bg-BG" w:eastAsia="zh-CN" w:bidi="hi-IN"/>
        </w:rPr>
        <w:t>Платформата ни използва DDoS защитата и SSL сертификата на CloudFlare .</w:t>
      </w:r>
    </w:p>
    <w:p>
      <w:pPr>
        <w:pStyle w:val="Normal"/>
        <w:widowControl/>
        <w:suppressAutoHyphens w:val="true"/>
        <w:overflowPunct w:val="false"/>
        <w:bidi w:val="0"/>
        <w:spacing w:lineRule="auto" w:line="360" w:before="0" w:after="0"/>
        <w:ind w:start="1800" w:end="0" w:hanging="0"/>
        <w:jc w:val="start"/>
        <w:rPr>
          <w:rFonts w:ascii="times new roman" w:hAnsi="times new roman" w:eastAsia="NSimSun" w:cs="Arial"/>
          <w:b w:val="false"/>
          <w:b w:val="false"/>
          <w:bCs w:val="false"/>
          <w:color w:val="auto"/>
          <w:kern w:val="2"/>
          <w:sz w:val="24"/>
          <w:szCs w:val="24"/>
          <w:lang w:val="bg-BG" w:eastAsia="zh-CN" w:bidi="hi-IN"/>
        </w:rPr>
      </w:pPr>
      <w:r>
        <w:drawing>
          <wp:anchor behindDoc="0" distT="0" distB="0" distL="0" distR="0" simplePos="0" locked="0" layoutInCell="0" allowOverlap="1" relativeHeight="3">
            <wp:simplePos x="0" y="0"/>
            <wp:positionH relativeFrom="column">
              <wp:posOffset>247650</wp:posOffset>
            </wp:positionH>
            <wp:positionV relativeFrom="paragraph">
              <wp:posOffset>57150</wp:posOffset>
            </wp:positionV>
            <wp:extent cx="6118225" cy="307911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tretch>
                      <a:fillRect/>
                    </a:stretch>
                  </pic:blipFill>
                  <pic:spPr bwMode="auto">
                    <a:xfrm>
                      <a:off x="0" y="0"/>
                      <a:ext cx="6118225" cy="3079115"/>
                    </a:xfrm>
                    <a:prstGeom prst="rect">
                      <a:avLst/>
                    </a:prstGeom>
                  </pic:spPr>
                </pic:pic>
              </a:graphicData>
            </a:graphic>
          </wp:anchor>
        </w:drawing>
        <w:drawing>
          <wp:anchor behindDoc="0" distT="0" distB="0" distL="0" distR="0" simplePos="0" locked="0" layoutInCell="0" allowOverlap="1" relativeHeight="4">
            <wp:simplePos x="0" y="0"/>
            <wp:positionH relativeFrom="column">
              <wp:posOffset>104775</wp:posOffset>
            </wp:positionH>
            <wp:positionV relativeFrom="paragraph">
              <wp:posOffset>3846830</wp:posOffset>
            </wp:positionV>
            <wp:extent cx="6413500" cy="360680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6413500" cy="3606800"/>
                    </a:xfrm>
                    <a:prstGeom prst="rect">
                      <a:avLst/>
                    </a:prstGeom>
                  </pic:spPr>
                </pic:pic>
              </a:graphicData>
            </a:graphic>
          </wp:anchor>
        </w:drawing>
      </w:r>
      <w:r>
        <w:rPr>
          <w:rFonts w:eastAsia="NSimSun" w:cs="Arial" w:ascii="times new roman" w:hAnsi="times new roman"/>
          <w:b w:val="false"/>
          <w:bCs w:val="false"/>
          <w:color w:val="auto"/>
          <w:kern w:val="2"/>
          <w:sz w:val="24"/>
          <w:szCs w:val="24"/>
          <w:lang w:val="bg-BG" w:eastAsia="zh-CN" w:bidi="hi-IN"/>
        </w:rPr>
        <w:t>Добави ли сме защита от повикване на заявка чрез инструмент различен от браузър.</w:t>
      </w:r>
    </w:p>
    <w:p>
      <w:pPr>
        <w:pStyle w:val="Normal"/>
        <w:widowControl/>
        <w:suppressAutoHyphens w:val="true"/>
        <w:overflowPunct w:val="false"/>
        <w:bidi w:val="0"/>
        <w:spacing w:lineRule="auto" w:line="360" w:before="0" w:after="0"/>
        <w:ind w:start="1800" w:end="0" w:hanging="0"/>
        <w:jc w:val="start"/>
        <w:rPr>
          <w:rFonts w:ascii="times new roman" w:hAnsi="times new roman" w:eastAsia="NSimSun" w:cs="Arial"/>
          <w:b w:val="false"/>
          <w:b w:val="false"/>
          <w:bCs w:val="false"/>
          <w:color w:val="auto"/>
          <w:kern w:val="2"/>
          <w:sz w:val="24"/>
          <w:szCs w:val="24"/>
          <w:lang w:val="bg-BG" w:eastAsia="zh-CN" w:bidi="hi-IN"/>
        </w:rPr>
      </w:pPr>
      <w:r>
        <w:rPr>
          <w:rFonts w:eastAsia="NSimSun" w:cs="Arial" w:ascii="times new roman" w:hAnsi="times new roman"/>
          <w:b w:val="false"/>
          <w:bCs w:val="false"/>
          <w:color w:val="auto"/>
          <w:kern w:val="2"/>
          <w:sz w:val="24"/>
          <w:szCs w:val="24"/>
          <w:lang w:val="bg-BG" w:eastAsia="zh-CN" w:bidi="hi-IN"/>
        </w:rPr>
        <w:t>Кодът на JavaScript е obfuscate-нат и не може да бъде прочетен от потребителя.</w:t>
      </w:r>
    </w:p>
    <w:p>
      <w:pPr>
        <w:pStyle w:val="Normal"/>
        <w:widowControl/>
        <w:suppressAutoHyphens w:val="true"/>
        <w:overflowPunct w:val="false"/>
        <w:bidi w:val="0"/>
        <w:spacing w:lineRule="auto" w:line="360" w:before="0" w:after="0"/>
        <w:ind w:start="1800" w:end="0" w:hanging="0"/>
        <w:jc w:val="start"/>
        <w:rPr>
          <w:rFonts w:eastAsia="NSimSun" w:cs="Arial"/>
          <w:color w:val="auto"/>
          <w:kern w:val="2"/>
          <w:sz w:val="24"/>
          <w:szCs w:val="24"/>
        </w:rPr>
      </w:pPr>
      <w:r>
        <w:rPr>
          <w:rFonts w:eastAsia="NSimSun" w:cs="Arial"/>
          <w:color w:val="auto"/>
          <w:kern w:val="2"/>
          <w:sz w:val="24"/>
          <w:szCs w:val="24"/>
        </w:rPr>
        <w:drawing>
          <wp:anchor behindDoc="0" distT="0" distB="0" distL="0" distR="0" simplePos="0" locked="0" layoutInCell="0" allowOverlap="1" relativeHeight="5">
            <wp:simplePos x="0" y="0"/>
            <wp:positionH relativeFrom="column">
              <wp:posOffset>0</wp:posOffset>
            </wp:positionH>
            <wp:positionV relativeFrom="paragraph">
              <wp:posOffset>-438150</wp:posOffset>
            </wp:positionV>
            <wp:extent cx="6432550" cy="361696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tretch>
                      <a:fillRect/>
                    </a:stretch>
                  </pic:blipFill>
                  <pic:spPr bwMode="auto">
                    <a:xfrm>
                      <a:off x="0" y="0"/>
                      <a:ext cx="6432550" cy="3616960"/>
                    </a:xfrm>
                    <a:prstGeom prst="rect">
                      <a:avLst/>
                    </a:prstGeom>
                  </pic:spPr>
                </pic:pic>
              </a:graphicData>
            </a:graphic>
          </wp:anchor>
        </w:drawing>
      </w:r>
    </w:p>
    <w:p>
      <w:pPr>
        <w:pStyle w:val="Normal"/>
        <w:bidi w:val="0"/>
        <w:spacing w:lineRule="auto" w:line="360"/>
        <w:ind w:start="1134" w:end="0" w:hanging="0"/>
        <w:jc w:val="start"/>
        <w:rPr>
          <w:rFonts w:ascii="times new roman" w:hAnsi="times new roman" w:eastAsia="NSimSun" w:cs="Arial"/>
          <w:b/>
          <w:b/>
          <w:bCs/>
          <w:color w:val="auto"/>
          <w:kern w:val="2"/>
          <w:sz w:val="24"/>
          <w:szCs w:val="24"/>
          <w:lang w:val="bg-BG" w:eastAsia="zh-CN" w:bidi="hi-IN"/>
        </w:rPr>
      </w:pPr>
      <w:r>
        <w:rPr>
          <w:rFonts w:eastAsia="NSimSun" w:cs="Arial" w:ascii="times new roman" w:hAnsi="times new roman"/>
          <w:b/>
          <w:bCs/>
          <w:color w:val="auto"/>
          <w:kern w:val="2"/>
          <w:sz w:val="24"/>
          <w:szCs w:val="24"/>
          <w:lang w:val="bg-BG" w:eastAsia="zh-CN" w:bidi="hi-IN"/>
        </w:rPr>
        <w:t>4.5. Реализация:</w:t>
      </w:r>
    </w:p>
    <w:p>
      <w:pPr>
        <w:pStyle w:val="Normal"/>
        <w:bidi w:val="0"/>
        <w:spacing w:lineRule="auto" w:line="360"/>
        <w:ind w:start="1134" w:end="0" w:hanging="0"/>
        <w:jc w:val="start"/>
        <w:rPr>
          <w:rFonts w:ascii="times new roman" w:hAnsi="times new roman"/>
          <w:lang w:val="bg-BG" w:eastAsia="zh-CN" w:bidi="hi-IN"/>
        </w:rPr>
      </w:pPr>
      <w:r>
        <w:rPr>
          <w:rFonts w:ascii="times new roman" w:hAnsi="times new roman"/>
          <w:lang w:val="bg-BG" w:eastAsia="zh-CN" w:bidi="hi-IN"/>
        </w:rPr>
        <w:t>Използвани технологии:</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TypeORM</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NestJs</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Passport</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MariaDB</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Node.js</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TypeScript</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Flutter</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HTML</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CSS</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Bootstrap</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JavaScript</w:t>
      </w:r>
    </w:p>
    <w:p>
      <w:pPr>
        <w:pStyle w:val="Normal"/>
        <w:bidi w:val="0"/>
        <w:spacing w:lineRule="auto" w:line="360"/>
        <w:ind w:start="1134" w:end="0" w:hanging="0"/>
        <w:jc w:val="start"/>
        <w:rPr>
          <w:rFonts w:ascii="times new roman" w:hAnsi="times new roman"/>
          <w:lang w:val="bg-BG" w:eastAsia="zh-CN" w:bidi="hi-IN"/>
        </w:rPr>
      </w:pPr>
      <w:r>
        <w:rPr>
          <w:rFonts w:ascii="times new roman" w:hAnsi="times new roman"/>
          <w:lang w:val="bg-BG" w:eastAsia="zh-CN" w:bidi="hi-IN"/>
        </w:rPr>
      </w:r>
    </w:p>
    <w:p>
      <w:pPr>
        <w:pStyle w:val="Normal"/>
        <w:bidi w:val="0"/>
        <w:spacing w:lineRule="auto" w:line="360"/>
        <w:ind w:start="1134" w:end="0" w:hanging="0"/>
        <w:jc w:val="start"/>
        <w:rPr>
          <w:rFonts w:ascii="times new roman" w:hAnsi="times new roman"/>
          <w:lang w:val="bg-BG" w:eastAsia="zh-CN" w:bidi="hi-IN"/>
        </w:rPr>
      </w:pPr>
      <w:r>
        <w:rPr>
          <w:rFonts w:ascii="times new roman" w:hAnsi="times new roman"/>
          <w:lang w:val="bg-BG" w:eastAsia="zh-CN" w:bidi="hi-IN"/>
        </w:rPr>
        <w:t>Използван софтуер:</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Gimp</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LibreOffice</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VS Code</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GitHub</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Git</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Node.js</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MariaDB</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Flutter</w:t>
      </w:r>
    </w:p>
    <w:p>
      <w:pPr>
        <w:pStyle w:val="Normal"/>
        <w:widowControl/>
        <w:suppressAutoHyphens w:val="true"/>
        <w:bidi w:val="0"/>
        <w:spacing w:lineRule="auto" w:line="360" w:before="0" w:after="0"/>
        <w:ind w:start="1134" w:end="0" w:hanging="0"/>
        <w:jc w:val="start"/>
        <w:rPr>
          <w:rFonts w:ascii="times new roman" w:hAnsi="times new roman"/>
          <w:lang w:val="bg-BG" w:eastAsia="zh-CN" w:bidi="hi-IN"/>
        </w:rPr>
      </w:pPr>
      <w:r>
        <w:rPr>
          <w:rFonts w:ascii="times new roman" w:hAnsi="times new roman"/>
          <w:lang w:val="bg-BG" w:eastAsia="zh-CN" w:bidi="hi-IN"/>
        </w:rPr>
        <w:t>Използвани ресурси:</w:t>
      </w:r>
    </w:p>
    <w:p>
      <w:pPr>
        <w:pStyle w:val="Normal"/>
        <w:widowControl/>
        <w:suppressAutoHyphens w:val="true"/>
        <w:bidi w:val="0"/>
        <w:spacing w:lineRule="auto" w:line="360" w:before="0" w:after="0"/>
        <w:ind w:start="1644" w:end="0" w:hanging="0"/>
        <w:jc w:val="start"/>
        <w:rPr>
          <w:rFonts w:ascii="times new roman" w:hAnsi="times new roman"/>
          <w:lang w:val="bg-BG" w:eastAsia="zh-CN" w:bidi="hi-IN"/>
        </w:rPr>
      </w:pPr>
      <w:r>
        <w:rPr>
          <w:rFonts w:ascii="times new roman" w:hAnsi="times new roman"/>
          <w:lang w:val="bg-BG" w:eastAsia="zh-CN" w:bidi="hi-IN"/>
        </w:rPr>
        <w:t>Снимки и звуци с лиценз за свободно използване и npm пакети.</w:t>
      </w:r>
    </w:p>
    <w:p>
      <w:pPr>
        <w:pStyle w:val="Normal"/>
        <w:widowControl/>
        <w:suppressAutoHyphens w:val="true"/>
        <w:overflowPunct w:val="false"/>
        <w:bidi w:val="0"/>
        <w:spacing w:lineRule="auto" w:line="360" w:before="0" w:after="0"/>
        <w:ind w:start="1169" w:end="0" w:hanging="0"/>
        <w:jc w:val="start"/>
        <w:rPr>
          <w:rFonts w:ascii="times new roman" w:hAnsi="times new roman"/>
          <w:lang w:val="bg-BG" w:eastAsia="zh-CN" w:bidi="hi-IN"/>
        </w:rPr>
      </w:pPr>
      <w:r>
        <w:rPr>
          <w:rFonts w:ascii="times new roman" w:hAnsi="times new roman"/>
          <w:lang w:val="bg-BG" w:eastAsia="zh-CN" w:bidi="hi-IN"/>
        </w:rPr>
        <w:t>Използвани източници на информация:</w:t>
      </w:r>
    </w:p>
    <w:p>
      <w:pPr>
        <w:pStyle w:val="Normal"/>
        <w:widowControl/>
        <w:suppressAutoHyphens w:val="true"/>
        <w:overflowPunct w:val="false"/>
        <w:bidi w:val="0"/>
        <w:spacing w:lineRule="auto" w:line="360" w:before="0" w:after="0"/>
        <w:ind w:start="1620" w:end="0" w:hanging="0"/>
        <w:jc w:val="start"/>
        <w:rPr/>
      </w:pPr>
      <w:r>
        <w:rPr>
          <w:rStyle w:val="InternetLink"/>
          <w:rFonts w:ascii="times new roman" w:hAnsi="times new roman"/>
          <w:lang w:val="bg-BG" w:eastAsia="zh-CN" w:bidi="hi-IN"/>
        </w:rPr>
        <w:t>https://stackoverflow.com/</w:t>
      </w:r>
    </w:p>
    <w:p>
      <w:pPr>
        <w:pStyle w:val="Normal"/>
        <w:widowControl/>
        <w:suppressAutoHyphens w:val="true"/>
        <w:overflowPunct w:val="false"/>
        <w:bidi w:val="0"/>
        <w:spacing w:lineRule="auto" w:line="360" w:before="0" w:after="0"/>
        <w:ind w:start="1620" w:end="0" w:hanging="0"/>
        <w:jc w:val="start"/>
        <w:rPr/>
      </w:pPr>
      <w:hyperlink r:id="rId8">
        <w:r>
          <w:rPr>
            <w:rStyle w:val="InternetLink"/>
            <w:rFonts w:ascii="times new roman" w:hAnsi="times new roman"/>
            <w:lang w:val="bg-BG" w:eastAsia="zh-CN" w:bidi="hi-IN"/>
          </w:rPr>
          <w:t>https://docs.nestjs.com/</w:t>
        </w:r>
      </w:hyperlink>
    </w:p>
    <w:p>
      <w:pPr>
        <w:pStyle w:val="Normal"/>
        <w:widowControl/>
        <w:suppressAutoHyphens w:val="true"/>
        <w:overflowPunct w:val="false"/>
        <w:bidi w:val="0"/>
        <w:spacing w:lineRule="auto" w:line="360" w:before="0" w:after="0"/>
        <w:ind w:start="1169" w:end="0" w:hanging="0"/>
        <w:jc w:val="start"/>
        <w:rPr>
          <w:rFonts w:ascii="times new roman" w:hAnsi="times new roman"/>
          <w:b/>
          <w:b/>
          <w:bCs/>
          <w:lang w:val="bg-BG" w:eastAsia="zh-CN" w:bidi="hi-IN"/>
        </w:rPr>
      </w:pPr>
      <w:r>
        <w:rPr>
          <w:rFonts w:ascii="times new roman" w:hAnsi="times new roman"/>
          <w:b/>
          <w:bCs/>
          <w:lang w:val="bg-BG" w:eastAsia="zh-CN" w:bidi="hi-IN"/>
        </w:rPr>
        <w:t>4.6. Описание на приложението</w:t>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pPr>
      <w:r>
        <w:rPr>
          <w:rFonts w:ascii="times new roman" w:hAnsi="times new roman"/>
          <w:b/>
          <w:bCs/>
          <w:lang w:val="bg-BG" w:eastAsia="zh-CN" w:bidi="hi-IN"/>
        </w:rPr>
        <w:tab/>
      </w:r>
      <w:r>
        <w:rPr>
          <w:rFonts w:ascii="times new roman" w:hAnsi="times new roman"/>
          <w:b w:val="false"/>
          <w:bCs w:val="false"/>
          <w:lang w:val="bg-BG" w:eastAsia="zh-CN" w:bidi="hi-IN"/>
        </w:rPr>
        <w:t xml:space="preserve">Платформата taxiZilla може да бъде отворена през нашия домейн </w:t>
      </w:r>
      <w:hyperlink r:id="rId9">
        <w:r>
          <w:rPr>
            <w:rStyle w:val="InternetLink"/>
            <w:rFonts w:ascii="times new roman" w:hAnsi="times new roman"/>
            <w:b w:val="false"/>
            <w:bCs w:val="false"/>
            <w:u w:val="none"/>
            <w:lang w:val="bg-BG" w:eastAsia="zh-CN" w:bidi="hi-IN"/>
          </w:rPr>
          <w:t>taxizillabg.com</w:t>
        </w:r>
      </w:hyperlink>
      <w:r>
        <w:rPr>
          <w:rFonts w:ascii="times new roman" w:hAnsi="times new roman"/>
          <w:b w:val="false"/>
          <w:bCs w:val="false"/>
          <w:u w:val="none"/>
          <w:lang w:val="bg-BG" w:eastAsia="zh-CN" w:bidi="hi-IN"/>
        </w:rPr>
        <w:t>. За поръчка на такси потребителят трябва да си направи регистрация след, което да потвърди имейл адреса си. След като влезе в профила си може да го редактира и да направи поръчка на такси. За регистрация като фирма трябва одобрение от модератор, след което фирмата може да си добави шофьори и поддържани населени места. Администраторите имат изграден интуитивен администраторски панел, лесен за употреба. Това се отнася и за модераторите. Приложението за шофьор може да бъде намерено в Google Play. Единственото нужно там е шофьорът да си влезе в профила и да чака за поръчки. Не е нужно влизане в профила всеки път, защото приложението записва данните на шофьора, криптирани във файл. Примерни профили:</w:t>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rFonts w:ascii="times new roman" w:hAnsi="times new roman"/>
          <w:b w:val="false"/>
          <w:b w:val="false"/>
          <w:bCs w:val="false"/>
          <w:u w:val="none"/>
          <w:lang w:val="bg-BG" w:eastAsia="zh-CN" w:bidi="hi-IN"/>
        </w:rPr>
      </w:pPr>
      <w:r>
        <w:rPr>
          <w:rFonts w:ascii="times new roman" w:hAnsi="times new roman"/>
          <w:b w:val="false"/>
          <w:bCs w:val="false"/>
          <w:u w:val="none"/>
          <w:lang w:val="bg-BG" w:eastAsia="zh-CN" w:bidi="hi-IN"/>
        </w:rPr>
        <w:t>Администратор - Email: admin@admin.com Password: 1234567890</w:t>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rFonts w:ascii="times new roman" w:hAnsi="times new roman"/>
          <w:b w:val="false"/>
          <w:b w:val="false"/>
          <w:bCs w:val="false"/>
          <w:u w:val="none"/>
          <w:lang w:val="bg-BG" w:eastAsia="zh-CN" w:bidi="hi-IN"/>
        </w:rPr>
      </w:pPr>
      <w:r>
        <w:rPr>
          <w:rFonts w:ascii="times new roman" w:hAnsi="times new roman"/>
          <w:b w:val="false"/>
          <w:bCs w:val="false"/>
          <w:u w:val="none"/>
          <w:lang w:val="bg-BG" w:eastAsia="zh-CN" w:bidi="hi-IN"/>
        </w:rPr>
        <w:t>Модератор - Email: moderator@moderator.com Password: 1234567890</w:t>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rFonts w:ascii="times new roman" w:hAnsi="times new roman"/>
          <w:b w:val="false"/>
          <w:b w:val="false"/>
          <w:bCs w:val="false"/>
          <w:u w:val="none"/>
          <w:lang w:val="bg-BG" w:eastAsia="zh-CN" w:bidi="hi-IN"/>
        </w:rPr>
      </w:pPr>
      <w:r>
        <w:rPr>
          <w:rFonts w:ascii="times new roman" w:hAnsi="times new roman"/>
          <w:b w:val="false"/>
          <w:bCs w:val="false"/>
          <w:u w:val="none"/>
          <w:lang w:val="bg-BG" w:eastAsia="zh-CN" w:bidi="hi-IN"/>
        </w:rPr>
        <w:t>Шофьор - Email: driver@driver.com Password: 1234567890</w:t>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rFonts w:ascii="times new roman" w:hAnsi="times new roman"/>
          <w:b w:val="false"/>
          <w:b w:val="false"/>
          <w:bCs w:val="false"/>
          <w:u w:val="none"/>
          <w:lang w:val="bg-BG" w:eastAsia="zh-CN" w:bidi="hi-IN"/>
        </w:rPr>
      </w:pPr>
      <w:r>
        <w:rPr>
          <w:rFonts w:ascii="times new roman" w:hAnsi="times new roman"/>
          <w:b w:val="false"/>
          <w:bCs w:val="false"/>
          <w:u w:val="none"/>
          <w:lang w:val="bg-BG" w:eastAsia="zh-CN" w:bidi="hi-IN"/>
        </w:rPr>
        <w:t>Потребител - Email: user@user.com Password: 1234567890</w:t>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rFonts w:ascii="times new roman" w:hAnsi="times new roman"/>
          <w:b w:val="false"/>
          <w:b w:val="false"/>
          <w:bCs w:val="false"/>
          <w:u w:val="none"/>
          <w:lang w:val="bg-BG" w:eastAsia="zh-CN" w:bidi="hi-IN"/>
        </w:rPr>
      </w:pPr>
      <w:r>
        <w:rPr>
          <w:rFonts w:ascii="times new roman" w:hAnsi="times new roman"/>
          <w:b w:val="false"/>
          <w:bCs w:val="false"/>
          <w:u w:val="none"/>
          <w:lang w:val="bg-BG" w:eastAsia="zh-CN" w:bidi="hi-IN"/>
        </w:rPr>
        <w:t>Фирма - Email: firm@firm.com Password: 1234567890</w:t>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rFonts w:ascii="times new roman" w:hAnsi="times new roman"/>
          <w:b w:val="false"/>
          <w:b w:val="false"/>
          <w:bCs w:val="false"/>
          <w:u w:val="none"/>
          <w:lang w:val="bg-BG" w:eastAsia="zh-CN" w:bidi="hi-IN"/>
        </w:rPr>
      </w:pPr>
      <w:r>
        <w:rPr>
          <w:rFonts w:ascii="times new roman" w:hAnsi="times new roman"/>
          <w:b w:val="false"/>
          <w:bCs w:val="false"/>
          <w:u w:val="none"/>
          <w:lang w:val="bg-BG" w:eastAsia="zh-CN" w:bidi="hi-IN"/>
        </w:rPr>
        <w:t>Отдолу може да видите снимки на някои от страниците в платформата ни:</w:t>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drawing>
          <wp:anchor behindDoc="0" distT="0" distB="0" distL="0" distR="0" simplePos="0" locked="0" layoutInCell="0" allowOverlap="1" relativeHeight="6">
            <wp:simplePos x="0" y="0"/>
            <wp:positionH relativeFrom="column">
              <wp:posOffset>221615</wp:posOffset>
            </wp:positionH>
            <wp:positionV relativeFrom="paragraph">
              <wp:posOffset>-17780</wp:posOffset>
            </wp:positionV>
            <wp:extent cx="6134735" cy="3489960"/>
            <wp:effectExtent l="0" t="0" r="0" b="0"/>
            <wp:wrapNone/>
            <wp:docPr id="5" name="Shap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pe1" descr="" title=""/>
                    <pic:cNvPicPr>
                      <a:picLocks noChangeAspect="1" noChangeArrowheads="1"/>
                    </pic:cNvPicPr>
                  </pic:nvPicPr>
                  <pic:blipFill>
                    <a:blip r:embed="rId10"/>
                    <a:stretch>
                      <a:fillRect/>
                    </a:stretch>
                  </pic:blipFill>
                  <pic:spPr bwMode="auto">
                    <a:xfrm>
                      <a:off x="0" y="0"/>
                      <a:ext cx="6134735" cy="3489960"/>
                    </a:xfrm>
                    <a:prstGeom prst="rect">
                      <a:avLst/>
                    </a:prstGeom>
                  </pic:spPr>
                </pic:pic>
              </a:graphicData>
            </a:graphic>
          </wp:anchor>
        </w:drawing>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drawing>
          <wp:anchor behindDoc="0" distT="0" distB="0" distL="0" distR="0" simplePos="0" locked="0" layoutInCell="0" allowOverlap="1" relativeHeight="7">
            <wp:simplePos x="0" y="0"/>
            <wp:positionH relativeFrom="column">
              <wp:posOffset>221615</wp:posOffset>
            </wp:positionH>
            <wp:positionV relativeFrom="paragraph">
              <wp:posOffset>-445770</wp:posOffset>
            </wp:positionV>
            <wp:extent cx="6047105" cy="3380740"/>
            <wp:effectExtent l="0" t="0" r="0" b="0"/>
            <wp:wrapNone/>
            <wp:docPr id="6" name="Shap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pe2" descr="" title=""/>
                    <pic:cNvPicPr>
                      <a:picLocks noChangeAspect="1" noChangeArrowheads="1"/>
                    </pic:cNvPicPr>
                  </pic:nvPicPr>
                  <pic:blipFill>
                    <a:blip r:embed="rId11"/>
                    <a:stretch>
                      <a:fillRect/>
                    </a:stretch>
                  </pic:blipFill>
                  <pic:spPr bwMode="auto">
                    <a:xfrm>
                      <a:off x="0" y="0"/>
                      <a:ext cx="6047105" cy="3380740"/>
                    </a:xfrm>
                    <a:prstGeom prst="rect">
                      <a:avLst/>
                    </a:prstGeom>
                  </pic:spPr>
                </pic:pic>
              </a:graphicData>
            </a:graphic>
          </wp:anchor>
        </w:drawing>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b w:val="false"/>
          <w:b w:val="false"/>
          <w:bCs w:val="false"/>
          <w:u w:val="none"/>
        </w:rPr>
      </w:pPr>
      <w:r>
        <w:rPr>
          <w:b w:val="false"/>
          <w:bCs w:val="false"/>
          <w:u w:val="none"/>
        </w:rPr>
      </w:r>
    </w:p>
    <w:p>
      <w:pPr>
        <w:pStyle w:val="Normal"/>
        <w:widowControl/>
        <w:tabs>
          <w:tab w:val="clear" w:pos="709"/>
          <w:tab w:val="left" w:pos="1260" w:leader="none"/>
        </w:tabs>
        <w:suppressAutoHyphens w:val="true"/>
        <w:overflowPunct w:val="false"/>
        <w:bidi w:val="0"/>
        <w:spacing w:lineRule="auto" w:line="360" w:before="0" w:after="0"/>
        <w:ind w:start="1169" w:end="0" w:hanging="0"/>
        <w:jc w:val="start"/>
        <w:rPr>
          <w:rFonts w:ascii="times new roman" w:hAnsi="times new roman"/>
          <w:b/>
          <w:b/>
          <w:bCs/>
          <w:u w:val="none"/>
          <w:lang w:val="bg-BG" w:eastAsia="zh-CN" w:bidi="hi-IN"/>
        </w:rPr>
      </w:pPr>
      <w:r>
        <w:rPr>
          <w:rFonts w:ascii="times new roman" w:hAnsi="times new roman"/>
          <w:b/>
          <w:bCs/>
          <w:u w:val="none"/>
          <w:lang w:val="bg-BG" w:eastAsia="zh-CN" w:bidi="hi-IN"/>
        </w:rPr>
        <w:t>4.7. Заключение</w:t>
      </w:r>
    </w:p>
    <w:p>
      <w:pPr>
        <w:pStyle w:val="Normal"/>
        <w:widowControl/>
        <w:tabs>
          <w:tab w:val="clear" w:pos="709"/>
          <w:tab w:val="left" w:pos="1260" w:leader="none"/>
        </w:tabs>
        <w:suppressAutoHyphens w:val="true"/>
        <w:overflowPunct w:val="false"/>
        <w:bidi w:val="0"/>
        <w:spacing w:lineRule="auto" w:line="360" w:before="0" w:after="0"/>
        <w:ind w:start="1620" w:end="0" w:hanging="0"/>
        <w:jc w:val="start"/>
        <w:rPr>
          <w:rFonts w:ascii="times new roman" w:hAnsi="times new roman"/>
          <w:b w:val="false"/>
          <w:b w:val="false"/>
          <w:bCs w:val="false"/>
          <w:u w:val="none"/>
          <w:lang w:val="bg-BG" w:eastAsia="zh-CN" w:bidi="hi-IN"/>
        </w:rPr>
      </w:pPr>
      <w:r>
        <w:rPr>
          <w:rFonts w:ascii="times new roman" w:hAnsi="times new roman"/>
          <w:b w:val="false"/>
          <w:bCs w:val="false"/>
          <w:u w:val="none"/>
          <w:lang w:val="bg-BG" w:eastAsia="zh-CN" w:bidi="hi-IN"/>
        </w:rPr>
        <w:tab/>
        <w:t>taxiZilla създава единно приложение за всички таксиметрови шофьори в България. Вече има такива създадени приложения, но всички те са отделни и работят само в големите градове в България, докато taxiZilla може да работи в провинцията. Също така нашият проект е много бърз и оптимизиран максимално. Потребителят може да поръча такси само с два клика. За следваща цел имаме приложението да работи с фирми в цяла България и да добавим още нови функции.</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iso-8859-1"/>
    <w:family w:val="roman"/>
    <w:pitch w:val="variable"/>
  </w:font>
  <w:font w:name="Liberation Sans">
    <w:altName w:val="Arial"/>
    <w:charset w:val="00" w:characterSet="iso-8859-1"/>
    <w:family w:val="roman"/>
    <w:pitch w:val="variable"/>
  </w:font>
  <w:font w:name="times new roman">
    <w:charset w:val="00" w:characterSet="iso-8859-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663"/>
        </w:tabs>
        <w:ind w:start="663" w:hanging="360"/>
      </w:pPr>
      <w:rPr>
        <w:b/>
        <w:bCs/>
      </w:rPr>
    </w:lvl>
    <w:lvl w:ilvl="1">
      <w:start w:val="1"/>
      <w:numFmt w:val="decimal"/>
      <w:lvlText w:val="%1.%2"/>
      <w:lvlJc w:val="start"/>
      <w:pPr>
        <w:tabs>
          <w:tab w:val="num" w:pos="1023"/>
        </w:tabs>
        <w:ind w:start="1023" w:hanging="360"/>
      </w:pPr>
      <w:rPr>
        <w:b/>
        <w:bCs/>
      </w:rPr>
    </w:lvl>
    <w:lvl w:ilvl="2">
      <w:start w:val="1"/>
      <w:numFmt w:val="decimal"/>
      <w:lvlText w:val="%1.%2.%3"/>
      <w:lvlJc w:val="start"/>
      <w:pPr>
        <w:tabs>
          <w:tab w:val="num" w:pos="1383"/>
        </w:tabs>
        <w:ind w:start="1383" w:hanging="360"/>
      </w:pPr>
      <w:rPr>
        <w:b/>
        <w:bCs/>
      </w:rPr>
    </w:lvl>
    <w:lvl w:ilvl="3">
      <w:start w:val="1"/>
      <w:numFmt w:val="decimal"/>
      <w:lvlText w:val="%2.%3.%4"/>
      <w:lvlJc w:val="start"/>
      <w:pPr>
        <w:tabs>
          <w:tab w:val="num" w:pos="1743"/>
        </w:tabs>
        <w:ind w:start="1743" w:hanging="360"/>
      </w:pPr>
      <w:rPr>
        <w:b/>
        <w:bCs/>
      </w:rPr>
    </w:lvl>
    <w:lvl w:ilvl="4">
      <w:start w:val="1"/>
      <w:numFmt w:val="decimal"/>
      <w:lvlText w:val="%3.%4.%5"/>
      <w:lvlJc w:val="start"/>
      <w:pPr>
        <w:tabs>
          <w:tab w:val="num" w:pos="2103"/>
        </w:tabs>
        <w:ind w:start="2103" w:hanging="360"/>
      </w:pPr>
      <w:rPr>
        <w:b/>
        <w:bCs/>
      </w:rPr>
    </w:lvl>
    <w:lvl w:ilvl="5">
      <w:start w:val="1"/>
      <w:numFmt w:val="decimal"/>
      <w:lvlText w:val="%4.%5.%6"/>
      <w:lvlJc w:val="start"/>
      <w:pPr>
        <w:tabs>
          <w:tab w:val="num" w:pos="2463"/>
        </w:tabs>
        <w:ind w:start="2463" w:hanging="360"/>
      </w:pPr>
      <w:rPr>
        <w:b/>
        <w:bCs/>
      </w:rPr>
    </w:lvl>
    <w:lvl w:ilvl="6">
      <w:start w:val="1"/>
      <w:numFmt w:val="decimal"/>
      <w:lvlText w:val="%5.%6.%7"/>
      <w:lvlJc w:val="start"/>
      <w:pPr>
        <w:tabs>
          <w:tab w:val="num" w:pos="2823"/>
        </w:tabs>
        <w:ind w:start="2823" w:hanging="360"/>
      </w:pPr>
      <w:rPr>
        <w:b/>
        <w:bCs/>
      </w:rPr>
    </w:lvl>
    <w:lvl w:ilvl="7">
      <w:start w:val="1"/>
      <w:numFmt w:val="decimal"/>
      <w:lvlText w:val="%6.%7.%8"/>
      <w:lvlJc w:val="start"/>
      <w:pPr>
        <w:tabs>
          <w:tab w:val="num" w:pos="3183"/>
        </w:tabs>
        <w:ind w:start="3183" w:hanging="360"/>
      </w:pPr>
      <w:rPr>
        <w:b/>
        <w:bCs/>
      </w:rPr>
    </w:lvl>
    <w:lvl w:ilvl="8">
      <w:start w:val="1"/>
      <w:numFmt w:val="decimal"/>
      <w:lvlText w:val="%7.%8.%9"/>
      <w:lvlJc w:val="start"/>
      <w:pPr>
        <w:tabs>
          <w:tab w:val="num" w:pos="3543"/>
        </w:tabs>
        <w:ind w:start="3543" w:hanging="360"/>
      </w:pPr>
      <w:rPr>
        <w:b/>
        <w:bCs/>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bg-BG"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start"/>
    </w:pPr>
    <w:rPr>
      <w:rFonts w:ascii="Liberation Serif" w:hAnsi="Liberation Serif" w:eastAsia="NSimSun" w:cs="Arial"/>
      <w:color w:val="auto"/>
      <w:kern w:val="2"/>
      <w:sz w:val="24"/>
      <w:szCs w:val="24"/>
      <w:lang w:val="bg-BG" w:eastAsia="zh-CN" w:bidi="hi-IN"/>
    </w:rPr>
  </w:style>
  <w:style w:type="character" w:styleId="Style14">
    <w:name w:val="Символи за номериране"/>
    <w:qFormat/>
    <w:rPr>
      <w:b/>
      <w:bCs/>
    </w:rPr>
  </w:style>
  <w:style w:type="character" w:styleId="Style15">
    <w:name w:val="Връзка към Интернет"/>
    <w:qFormat/>
    <w:rPr>
      <w:color w:val="000080"/>
      <w:u w:val="single"/>
      <w:lang w:val="zxx" w:eastAsia="zxx" w:bidi="zxx"/>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Liberation Mono" w:cs="Liberation Mono"/>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style>
  <w:style w:type="paragraph" w:styleId="Style16">
    <w:name w:val="Заглавие"/>
    <w:basedOn w:val="Normal"/>
    <w:next w:val="TextBody"/>
    <w:qFormat/>
    <w:pPr>
      <w:keepNext w:val="true"/>
      <w:spacing w:before="240" w:after="120"/>
    </w:pPr>
    <w:rPr>
      <w:rFonts w:ascii="Liberation Sans" w:hAnsi="Liberation Sans" w:eastAsia="Microsoft YaHei" w:cs="Arial"/>
      <w:sz w:val="28"/>
      <w:szCs w:val="28"/>
    </w:rPr>
  </w:style>
  <w:style w:type="paragraph" w:styleId="Style17">
    <w:name w:val="Указател"/>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g_ignatov@mail.bg" TargetMode="External"/><Relationship Id="rId3" Type="http://schemas.openxmlformats.org/officeDocument/2006/relationships/hyperlink" Target="https://www.immuniweb.com/"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docs.nestjs.com/" TargetMode="External"/><Relationship Id="rId9" Type="http://schemas.openxmlformats.org/officeDocument/2006/relationships/hyperlink" Target="https://taxizillabg.com/"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174</TotalTime>
  <Application>LibreOffice/7.1.2.2$Linux_X86_64 LibreOffice_project/10$Build-2</Application>
  <AppVersion>15.0000</AppVersion>
  <Pages>10</Pages>
  <Words>1578</Words>
  <Characters>9779</Characters>
  <CharactersWithSpaces>11280</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2021-01-20T22:10:35Z</dcterms:created>
  <dc:creator/>
  <dc:description/>
  <dc:language>bg-BG</dc:language>
  <cp:lastModifiedBy/>
  <dcterms:modified xsi:type="dcterms:W3CDTF">2021-04-25T14:45:25Z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