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D0" w:rsidRDefault="006109BC" w:rsidP="00823AD0">
      <w:pPr>
        <w:jc w:val="center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3pt;margin-top:-52.4pt;width:189.55pt;height:1in;z-index:251658240" filled="f" stroked="f">
            <v:textbox>
              <w:txbxContent>
                <w:p w:rsidR="00823AD0" w:rsidRDefault="00823AD0">
                  <w:r>
                    <w:t>Kelompok A02:</w:t>
                  </w:r>
                </w:p>
                <w:p w:rsidR="00823AD0" w:rsidRDefault="00823AD0" w:rsidP="00823AD0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Dely Teja M    (5115100003)</w:t>
                  </w:r>
                </w:p>
                <w:p w:rsidR="00823AD0" w:rsidRDefault="00823AD0" w:rsidP="00823AD0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Farza Nurifan (5115100019)</w:t>
                  </w:r>
                </w:p>
                <w:p w:rsidR="00823AD0" w:rsidRDefault="00823AD0" w:rsidP="00823AD0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Yoga Samudra(5115100080)</w:t>
                  </w:r>
                </w:p>
              </w:txbxContent>
            </v:textbox>
          </v:shape>
        </w:pict>
      </w:r>
    </w:p>
    <w:p w:rsidR="007537F2" w:rsidRPr="00823AD0" w:rsidRDefault="00823AD0" w:rsidP="00823AD0">
      <w:pPr>
        <w:jc w:val="center"/>
        <w:rPr>
          <w:rFonts w:ascii="Times New Roman" w:hAnsi="Times New Roman" w:cs="Times New Roman"/>
          <w:b/>
          <w:sz w:val="28"/>
        </w:rPr>
      </w:pPr>
      <w:r w:rsidRPr="00823AD0">
        <w:rPr>
          <w:rFonts w:ascii="Times New Roman" w:hAnsi="Times New Roman" w:cs="Times New Roman"/>
          <w:b/>
          <w:sz w:val="28"/>
        </w:rPr>
        <w:t>Use Case Analysis</w:t>
      </w:r>
    </w:p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4077"/>
        <w:gridCol w:w="5499"/>
      </w:tblGrid>
      <w:tr w:rsidR="007537F2" w:rsidRPr="00DD0DE9" w:rsidTr="00D61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4077" w:type="dxa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Nama Use Case</w:t>
            </w:r>
          </w:p>
        </w:tc>
        <w:tc>
          <w:tcPr>
            <w:tcW w:w="5499" w:type="dxa"/>
            <w:hideMark/>
          </w:tcPr>
          <w:p w:rsidR="007537F2" w:rsidRPr="00DD0DE9" w:rsidRDefault="007537F2" w:rsidP="005A7C82">
            <w:pPr>
              <w:contextualSpacing/>
            </w:pPr>
            <w:r>
              <w:t>Menghubungi TU via Chat</w:t>
            </w:r>
          </w:p>
        </w:tc>
      </w:tr>
      <w:tr w:rsidR="007537F2" w:rsidRPr="00DD0DE9" w:rsidTr="00D6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4077" w:type="dxa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Kode Use Case</w:t>
            </w:r>
          </w:p>
        </w:tc>
        <w:tc>
          <w:tcPr>
            <w:tcW w:w="5499" w:type="dxa"/>
            <w:hideMark/>
          </w:tcPr>
          <w:p w:rsidR="007537F2" w:rsidRPr="00DD0DE9" w:rsidRDefault="00A6095B" w:rsidP="005A7C82">
            <w:pPr>
              <w:contextualSpacing/>
            </w:pPr>
            <w:r>
              <w:t>UC12</w:t>
            </w:r>
          </w:p>
        </w:tc>
      </w:tr>
      <w:tr w:rsidR="007537F2" w:rsidRPr="00DD0DE9" w:rsidTr="00D61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4077" w:type="dxa"/>
          </w:tcPr>
          <w:p w:rsidR="007537F2" w:rsidRPr="00DD0DE9" w:rsidRDefault="007537F2" w:rsidP="005A7C82">
            <w:pPr>
              <w:contextualSpacing/>
            </w:pPr>
            <w:r w:rsidRPr="00DD0DE9">
              <w:t>Aktor</w:t>
            </w:r>
          </w:p>
        </w:tc>
        <w:tc>
          <w:tcPr>
            <w:tcW w:w="5499" w:type="dxa"/>
          </w:tcPr>
          <w:p w:rsidR="007537F2" w:rsidRPr="00DD0DE9" w:rsidRDefault="007537F2" w:rsidP="005A7C82">
            <w:pPr>
              <w:contextualSpacing/>
            </w:pPr>
            <w:r>
              <w:t>User</w:t>
            </w:r>
          </w:p>
        </w:tc>
      </w:tr>
      <w:tr w:rsidR="007537F2" w:rsidRPr="00DD0DE9" w:rsidTr="00D6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4077" w:type="dxa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Deskripsi</w:t>
            </w:r>
          </w:p>
        </w:tc>
        <w:tc>
          <w:tcPr>
            <w:tcW w:w="5499" w:type="dxa"/>
            <w:hideMark/>
          </w:tcPr>
          <w:p w:rsidR="007537F2" w:rsidRPr="00DD0DE9" w:rsidRDefault="007537F2" w:rsidP="005A7C82">
            <w:pPr>
              <w:contextualSpacing/>
            </w:pPr>
            <w:r>
              <w:t xml:space="preserve">User mengajukan pertanyaan kepada TU mengenai hal hal yang tidak dimengerti </w:t>
            </w:r>
            <w:r w:rsidR="00B74B02">
              <w:t xml:space="preserve">oleh </w:t>
            </w:r>
            <w:r>
              <w:t>user berkaitan teknis kursus online</w:t>
            </w:r>
          </w:p>
        </w:tc>
      </w:tr>
      <w:tr w:rsidR="007537F2" w:rsidRPr="00DD0DE9" w:rsidTr="00D61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4077" w:type="dxa"/>
          </w:tcPr>
          <w:p w:rsidR="007537F2" w:rsidRPr="00DD0DE9" w:rsidRDefault="007537F2" w:rsidP="005A7C82">
            <w:pPr>
              <w:contextualSpacing/>
            </w:pPr>
            <w:r>
              <w:t>Trigger</w:t>
            </w:r>
          </w:p>
        </w:tc>
        <w:tc>
          <w:tcPr>
            <w:tcW w:w="5499" w:type="dxa"/>
          </w:tcPr>
          <w:p w:rsidR="007537F2" w:rsidRPr="00DD0DE9" w:rsidRDefault="007537F2" w:rsidP="005A7C82">
            <w:pPr>
              <w:contextualSpacing/>
            </w:pPr>
            <w:r>
              <w:t>User mengajukan pertanyaan kepada TU</w:t>
            </w:r>
          </w:p>
        </w:tc>
      </w:tr>
      <w:tr w:rsidR="007537F2" w:rsidRPr="00DD0DE9" w:rsidTr="00D6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4077" w:type="dxa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KondisiAwal</w:t>
            </w:r>
          </w:p>
        </w:tc>
        <w:tc>
          <w:tcPr>
            <w:tcW w:w="5499" w:type="dxa"/>
            <w:hideMark/>
          </w:tcPr>
          <w:p w:rsidR="007537F2" w:rsidRPr="00DD0DE9" w:rsidRDefault="007537F2" w:rsidP="005A7C82">
            <w:pPr>
              <w:contextualSpacing/>
            </w:pPr>
            <w:r>
              <w:t>User tidak mengerti teknis pelaksanaan kursus online</w:t>
            </w:r>
          </w:p>
        </w:tc>
      </w:tr>
      <w:tr w:rsidR="007537F2" w:rsidRPr="00DD0DE9" w:rsidTr="00D61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4077" w:type="dxa"/>
          </w:tcPr>
          <w:p w:rsidR="007537F2" w:rsidRDefault="007537F2" w:rsidP="005A7C82">
            <w:pPr>
              <w:contextualSpacing/>
            </w:pPr>
            <w:r w:rsidRPr="00DD0DE9">
              <w:t>Alur Normal</w:t>
            </w:r>
          </w:p>
          <w:p w:rsidR="00D6191A" w:rsidRDefault="00B74B02" w:rsidP="00D6191A">
            <w:pPr>
              <w:pStyle w:val="ListParagraph"/>
              <w:numPr>
                <w:ilvl w:val="0"/>
                <w:numId w:val="5"/>
              </w:numPr>
            </w:pPr>
            <w:r>
              <w:t>User memilih menu “Chat CS”</w:t>
            </w:r>
          </w:p>
          <w:p w:rsidR="00D6191A" w:rsidRDefault="00B74B02" w:rsidP="00D6191A">
            <w:pPr>
              <w:pStyle w:val="ListParagraph"/>
              <w:numPr>
                <w:ilvl w:val="0"/>
                <w:numId w:val="5"/>
              </w:numPr>
            </w:pPr>
            <w:r>
              <w:t>Si</w:t>
            </w:r>
            <w:r w:rsidR="00EE78FA">
              <w:t>stem menampilkan form</w:t>
            </w:r>
            <w:r w:rsidR="000519D1">
              <w:t xml:space="preserve"> Tanya Jawab</w:t>
            </w:r>
          </w:p>
          <w:p w:rsidR="00D6191A" w:rsidRDefault="007537F2" w:rsidP="00D6191A">
            <w:pPr>
              <w:pStyle w:val="ListParagraph"/>
              <w:numPr>
                <w:ilvl w:val="0"/>
                <w:numId w:val="5"/>
              </w:numPr>
            </w:pPr>
            <w:r>
              <w:t xml:space="preserve">User mengetikkan </w:t>
            </w:r>
            <w:r w:rsidR="00EE78FA">
              <w:t>pertanyaan ke kolom pertanyaan pada form</w:t>
            </w:r>
            <w:r>
              <w:t xml:space="preserve"> Tanya jawab.</w:t>
            </w:r>
          </w:p>
          <w:p w:rsidR="007537F2" w:rsidRPr="00DD0DE9" w:rsidRDefault="007537F2" w:rsidP="00EE78FA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EE78FA">
              <w:t>memilih tombol kirim pada form</w:t>
            </w:r>
            <w:r>
              <w:t xml:space="preserve"> Tanya jawab</w:t>
            </w:r>
          </w:p>
        </w:tc>
        <w:tc>
          <w:tcPr>
            <w:tcW w:w="5499" w:type="dxa"/>
          </w:tcPr>
          <w:p w:rsidR="007537F2" w:rsidRDefault="007537F2" w:rsidP="005A7C82">
            <w:pPr>
              <w:contextualSpacing/>
            </w:pPr>
            <w:r>
              <w:t>Informasi yang terkait</w:t>
            </w:r>
          </w:p>
          <w:p w:rsidR="00D6191A" w:rsidRDefault="00D6191A" w:rsidP="00D6191A">
            <w:pPr>
              <w:pStyle w:val="ListParagraph"/>
              <w:numPr>
                <w:ilvl w:val="0"/>
                <w:numId w:val="7"/>
              </w:numPr>
            </w:pPr>
            <w:r>
              <w:t>–</w:t>
            </w:r>
          </w:p>
          <w:p w:rsidR="00D6191A" w:rsidRDefault="00D6191A" w:rsidP="00D6191A">
            <w:pPr>
              <w:pStyle w:val="ListParagraph"/>
              <w:numPr>
                <w:ilvl w:val="0"/>
                <w:numId w:val="7"/>
              </w:numPr>
            </w:pPr>
            <w:r>
              <w:t>–</w:t>
            </w:r>
          </w:p>
          <w:p w:rsidR="00D6191A" w:rsidRDefault="00D6191A" w:rsidP="00D6191A">
            <w:pPr>
              <w:pStyle w:val="ListParagraph"/>
              <w:numPr>
                <w:ilvl w:val="0"/>
                <w:numId w:val="7"/>
              </w:numPr>
            </w:pPr>
            <w:r>
              <w:t>Pertanyaan</w:t>
            </w:r>
          </w:p>
          <w:p w:rsidR="007537F2" w:rsidRPr="00DD0DE9" w:rsidRDefault="007537F2" w:rsidP="00EE78FA">
            <w:pPr>
              <w:pStyle w:val="ListParagraph"/>
              <w:numPr>
                <w:ilvl w:val="0"/>
                <w:numId w:val="7"/>
              </w:numPr>
            </w:pPr>
            <w:r>
              <w:t>–</w:t>
            </w:r>
          </w:p>
        </w:tc>
      </w:tr>
      <w:tr w:rsidR="007537F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D6191A" w:rsidRPr="00DD0DE9" w:rsidRDefault="007537F2" w:rsidP="005A7C82">
            <w:pPr>
              <w:contextualSpacing/>
            </w:pPr>
            <w:r>
              <w:t>Aluralternatif:</w:t>
            </w:r>
          </w:p>
        </w:tc>
      </w:tr>
      <w:tr w:rsidR="007537F2" w:rsidRPr="00DD0DE9" w:rsidTr="00D619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4077" w:type="dxa"/>
          </w:tcPr>
          <w:p w:rsidR="007537F2" w:rsidRPr="00DD0DE9" w:rsidRDefault="007537F2" w:rsidP="005A7C82">
            <w:pPr>
              <w:contextualSpacing/>
            </w:pPr>
            <w:r w:rsidRPr="00DD0DE9">
              <w:t>Kondisi</w:t>
            </w:r>
            <w:r w:rsidR="00EE78FA">
              <w:t xml:space="preserve"> </w:t>
            </w:r>
            <w:r w:rsidRPr="00DD0DE9">
              <w:t>Akhir</w:t>
            </w:r>
          </w:p>
        </w:tc>
        <w:tc>
          <w:tcPr>
            <w:tcW w:w="5499" w:type="dxa"/>
          </w:tcPr>
          <w:p w:rsidR="007537F2" w:rsidRPr="00DD0DE9" w:rsidRDefault="00EE78FA" w:rsidP="005A7C82">
            <w:pPr>
              <w:contextualSpacing/>
            </w:pPr>
            <w:r>
              <w:t>User berhasil mengirim pertanyaan ke TU</w:t>
            </w:r>
          </w:p>
        </w:tc>
      </w:tr>
      <w:tr w:rsidR="007537F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  <w:hideMark/>
          </w:tcPr>
          <w:p w:rsidR="007537F2" w:rsidRDefault="007537F2" w:rsidP="00EE78FA">
            <w:pPr>
              <w:contextualSpacing/>
            </w:pPr>
            <w:r>
              <w:t>Eksepsi</w:t>
            </w:r>
          </w:p>
          <w:p w:rsidR="007537F2" w:rsidRPr="00DD0DE9" w:rsidRDefault="007537F2" w:rsidP="00D6191A">
            <w:pPr>
              <w:pStyle w:val="ListParagraph"/>
            </w:pPr>
          </w:p>
        </w:tc>
      </w:tr>
    </w:tbl>
    <w:p w:rsidR="007537F2" w:rsidRDefault="007537F2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p w:rsidR="00823AD0" w:rsidRDefault="00823AD0" w:rsidP="00DD0DE9"/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5812"/>
        <w:gridCol w:w="3764"/>
      </w:tblGrid>
      <w:tr w:rsidR="00912D32" w:rsidRPr="00DD0DE9" w:rsidTr="005A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>
              <w:lastRenderedPageBreak/>
              <w:br w:type="page"/>
            </w:r>
            <w:r w:rsidRPr="00DD0DE9">
              <w:t>Nama Use Case</w:t>
            </w:r>
          </w:p>
        </w:tc>
        <w:tc>
          <w:tcPr>
            <w:tcW w:w="0" w:type="auto"/>
            <w:hideMark/>
          </w:tcPr>
          <w:p w:rsidR="007537F2" w:rsidRPr="00DD0DE9" w:rsidRDefault="00912D32" w:rsidP="005A7C82">
            <w:pPr>
              <w:contextualSpacing/>
            </w:pPr>
            <w:r>
              <w:t>Merespon Chat Pengguna</w:t>
            </w:r>
          </w:p>
        </w:tc>
      </w:tr>
      <w:tr w:rsidR="00912D3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Kode Use Case</w:t>
            </w:r>
          </w:p>
        </w:tc>
        <w:tc>
          <w:tcPr>
            <w:tcW w:w="0" w:type="auto"/>
            <w:hideMark/>
          </w:tcPr>
          <w:p w:rsidR="007537F2" w:rsidRPr="00DD0DE9" w:rsidRDefault="00912D32" w:rsidP="005A7C82">
            <w:pPr>
              <w:contextualSpacing/>
            </w:pPr>
            <w:r>
              <w:t>UC19</w:t>
            </w:r>
          </w:p>
        </w:tc>
      </w:tr>
      <w:tr w:rsidR="00912D32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0" w:type="auto"/>
          </w:tcPr>
          <w:p w:rsidR="007537F2" w:rsidRPr="00DD0DE9" w:rsidRDefault="007537F2" w:rsidP="005A7C82">
            <w:pPr>
              <w:contextualSpacing/>
            </w:pPr>
            <w:r w:rsidRPr="00DD0DE9">
              <w:t>Aktor</w:t>
            </w:r>
          </w:p>
        </w:tc>
        <w:tc>
          <w:tcPr>
            <w:tcW w:w="0" w:type="auto"/>
          </w:tcPr>
          <w:p w:rsidR="007537F2" w:rsidRPr="00DD0DE9" w:rsidRDefault="00912D32" w:rsidP="005A7C82">
            <w:pPr>
              <w:contextualSpacing/>
            </w:pPr>
            <w:r>
              <w:t>TU</w:t>
            </w:r>
          </w:p>
        </w:tc>
      </w:tr>
      <w:tr w:rsidR="00912D3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Deskripsi</w:t>
            </w:r>
          </w:p>
        </w:tc>
        <w:tc>
          <w:tcPr>
            <w:tcW w:w="0" w:type="auto"/>
            <w:hideMark/>
          </w:tcPr>
          <w:p w:rsidR="007537F2" w:rsidRPr="00DD0DE9" w:rsidRDefault="00912D32" w:rsidP="005A7C82">
            <w:pPr>
              <w:contextualSpacing/>
            </w:pPr>
            <w:r>
              <w:t>TU membalas pertanyaan dari User</w:t>
            </w:r>
          </w:p>
        </w:tc>
      </w:tr>
      <w:tr w:rsidR="00912D32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0" w:type="auto"/>
          </w:tcPr>
          <w:p w:rsidR="007537F2" w:rsidRPr="00DD0DE9" w:rsidRDefault="007537F2" w:rsidP="005A7C82">
            <w:pPr>
              <w:contextualSpacing/>
            </w:pPr>
            <w:r>
              <w:t>Trigger</w:t>
            </w:r>
          </w:p>
        </w:tc>
        <w:tc>
          <w:tcPr>
            <w:tcW w:w="0" w:type="auto"/>
          </w:tcPr>
          <w:p w:rsidR="007537F2" w:rsidRPr="00DD0DE9" w:rsidRDefault="00912D32" w:rsidP="005A7C82">
            <w:pPr>
              <w:contextualSpacing/>
            </w:pPr>
            <w:r>
              <w:t>Terdapat notifikasi pertanyaan dari User ke TU</w:t>
            </w:r>
          </w:p>
        </w:tc>
      </w:tr>
      <w:tr w:rsidR="00912D3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KondisiAwal</w:t>
            </w:r>
          </w:p>
        </w:tc>
        <w:tc>
          <w:tcPr>
            <w:tcW w:w="0" w:type="auto"/>
            <w:hideMark/>
          </w:tcPr>
          <w:p w:rsidR="007537F2" w:rsidRPr="00DD0DE9" w:rsidRDefault="00912D32" w:rsidP="005A7C82">
            <w:pPr>
              <w:contextualSpacing/>
            </w:pPr>
            <w:r>
              <w:t>TU belom mengetahui pertanyaan User</w:t>
            </w:r>
          </w:p>
        </w:tc>
      </w:tr>
      <w:tr w:rsidR="00912D32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0" w:type="auto"/>
          </w:tcPr>
          <w:p w:rsidR="007537F2" w:rsidRDefault="00912D32" w:rsidP="00912D32">
            <w:pPr>
              <w:contextualSpacing/>
            </w:pPr>
            <w:r>
              <w:t>Alur Normal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8"/>
              </w:numPr>
            </w:pPr>
            <w:r>
              <w:t>Sistem memberikan notifikasi terdapat pertanyaan User yang masuk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8"/>
              </w:numPr>
            </w:pPr>
            <w:r>
              <w:t>TU membuka pertanyaan user denga</w:t>
            </w:r>
            <w:r w:rsidR="005D3E08">
              <w:t>n</w:t>
            </w:r>
            <w:r>
              <w:t xml:space="preserve"> memilih menu buka</w:t>
            </w:r>
          </w:p>
          <w:p w:rsidR="00912D32" w:rsidRDefault="000519D1" w:rsidP="00912D32">
            <w:pPr>
              <w:pStyle w:val="ListParagraph"/>
              <w:numPr>
                <w:ilvl w:val="0"/>
                <w:numId w:val="8"/>
              </w:numPr>
            </w:pPr>
            <w:r>
              <w:t>Si</w:t>
            </w:r>
            <w:r w:rsidR="00912D32">
              <w:t>stem menampilkan pertanyaan user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8"/>
              </w:numPr>
            </w:pPr>
            <w:r>
              <w:t>TU mengetikkan jawa</w:t>
            </w:r>
            <w:r w:rsidR="000519D1">
              <w:t xml:space="preserve">ban pertanyaan pada kolom </w:t>
            </w:r>
            <w:r>
              <w:t xml:space="preserve"> tanya jawab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8"/>
              </w:numPr>
            </w:pPr>
            <w:r>
              <w:t>TU memilih tombol kirim</w:t>
            </w:r>
          </w:p>
          <w:p w:rsidR="00912D32" w:rsidRPr="00DD0DE9" w:rsidRDefault="00912D32" w:rsidP="00912D32">
            <w:pPr>
              <w:pStyle w:val="ListParagraph"/>
              <w:numPr>
                <w:ilvl w:val="0"/>
                <w:numId w:val="8"/>
              </w:numPr>
            </w:pPr>
            <w:r>
              <w:t>Jawaban pertanyaan dari TU terkirim ke User</w:t>
            </w:r>
          </w:p>
        </w:tc>
        <w:tc>
          <w:tcPr>
            <w:tcW w:w="0" w:type="auto"/>
          </w:tcPr>
          <w:p w:rsidR="007537F2" w:rsidRDefault="007537F2" w:rsidP="00912D32">
            <w:pPr>
              <w:contextualSpacing/>
            </w:pPr>
            <w:r>
              <w:t>Informasi yang terkait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9"/>
              </w:numPr>
            </w:pPr>
            <w:r>
              <w:t>Notifikasi pertanyaan yang masuk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9"/>
              </w:numPr>
            </w:pPr>
            <w:r>
              <w:t>–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9"/>
              </w:numPr>
            </w:pPr>
            <w:r>
              <w:t>Pertanyaan User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9"/>
              </w:numPr>
            </w:pPr>
            <w:r>
              <w:t>Jawaban pertanyaan dari TU</w:t>
            </w:r>
          </w:p>
          <w:p w:rsidR="00912D32" w:rsidRDefault="00912D32" w:rsidP="00912D32">
            <w:pPr>
              <w:pStyle w:val="ListParagraph"/>
              <w:numPr>
                <w:ilvl w:val="0"/>
                <w:numId w:val="9"/>
              </w:numPr>
            </w:pPr>
            <w:r>
              <w:t>–</w:t>
            </w:r>
          </w:p>
          <w:p w:rsidR="00912D32" w:rsidRPr="00DD0DE9" w:rsidRDefault="00912D32" w:rsidP="00912D32">
            <w:pPr>
              <w:pStyle w:val="ListParagraph"/>
              <w:numPr>
                <w:ilvl w:val="0"/>
                <w:numId w:val="9"/>
              </w:numPr>
            </w:pPr>
            <w:r>
              <w:t>Notifikasi jawaban terkirim</w:t>
            </w:r>
          </w:p>
        </w:tc>
      </w:tr>
      <w:tr w:rsidR="007537F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7537F2" w:rsidRDefault="007537F2" w:rsidP="005A7C82">
            <w:pPr>
              <w:contextualSpacing/>
            </w:pPr>
            <w:r>
              <w:t>Aluralternatif:</w:t>
            </w:r>
          </w:p>
          <w:p w:rsidR="007537F2" w:rsidRPr="00DD0DE9" w:rsidRDefault="007537F2" w:rsidP="005A7C82">
            <w:pPr>
              <w:contextualSpacing/>
            </w:pPr>
          </w:p>
        </w:tc>
      </w:tr>
      <w:tr w:rsidR="00912D32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0" w:type="auto"/>
          </w:tcPr>
          <w:p w:rsidR="007537F2" w:rsidRPr="00DD0DE9" w:rsidRDefault="007537F2" w:rsidP="005A7C82">
            <w:pPr>
              <w:contextualSpacing/>
            </w:pPr>
            <w:r w:rsidRPr="00DD0DE9">
              <w:t>KondisiAkhir</w:t>
            </w:r>
          </w:p>
        </w:tc>
        <w:tc>
          <w:tcPr>
            <w:tcW w:w="0" w:type="auto"/>
          </w:tcPr>
          <w:p w:rsidR="007537F2" w:rsidRPr="00DD0DE9" w:rsidRDefault="00912D32" w:rsidP="005A7C82">
            <w:pPr>
              <w:contextualSpacing/>
            </w:pPr>
            <w:r>
              <w:t>Jawaban pertanyaan dari TU terkirim ke User</w:t>
            </w:r>
          </w:p>
        </w:tc>
      </w:tr>
      <w:tr w:rsidR="007537F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  <w:hideMark/>
          </w:tcPr>
          <w:p w:rsidR="007537F2" w:rsidRDefault="007537F2" w:rsidP="005A7C82">
            <w:pPr>
              <w:contextualSpacing/>
            </w:pPr>
            <w:r>
              <w:t>Eksepsi</w:t>
            </w:r>
          </w:p>
          <w:p w:rsidR="007537F2" w:rsidRPr="00DD0DE9" w:rsidRDefault="007537F2" w:rsidP="00BA4B2E">
            <w:pPr>
              <w:pStyle w:val="ListParagraph"/>
              <w:ind w:left="788"/>
            </w:pPr>
          </w:p>
        </w:tc>
      </w:tr>
    </w:tbl>
    <w:p w:rsidR="007537F2" w:rsidRDefault="007537F2" w:rsidP="00DD0DE9"/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5601"/>
        <w:gridCol w:w="3975"/>
      </w:tblGrid>
      <w:tr w:rsidR="00AA0F09" w:rsidRPr="00DD0DE9" w:rsidTr="005A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Nama Use Case</w:t>
            </w:r>
          </w:p>
        </w:tc>
        <w:tc>
          <w:tcPr>
            <w:tcW w:w="0" w:type="auto"/>
            <w:hideMark/>
          </w:tcPr>
          <w:p w:rsidR="007537F2" w:rsidRPr="00DD0DE9" w:rsidRDefault="00BA4B2E" w:rsidP="005A7C82">
            <w:pPr>
              <w:contextualSpacing/>
            </w:pPr>
            <w:r>
              <w:t>Mengerjakan Tes Online</w:t>
            </w:r>
          </w:p>
        </w:tc>
      </w:tr>
      <w:tr w:rsidR="00AA0F09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Kode Use Case</w:t>
            </w:r>
          </w:p>
        </w:tc>
        <w:tc>
          <w:tcPr>
            <w:tcW w:w="0" w:type="auto"/>
            <w:hideMark/>
          </w:tcPr>
          <w:p w:rsidR="007537F2" w:rsidRPr="00DD0DE9" w:rsidRDefault="00BA4B2E" w:rsidP="005A7C82">
            <w:pPr>
              <w:contextualSpacing/>
            </w:pPr>
            <w:r>
              <w:t>UC05</w:t>
            </w:r>
          </w:p>
        </w:tc>
      </w:tr>
      <w:tr w:rsidR="00AA0F09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0" w:type="auto"/>
          </w:tcPr>
          <w:p w:rsidR="007537F2" w:rsidRPr="00DD0DE9" w:rsidRDefault="007537F2" w:rsidP="005A7C82">
            <w:pPr>
              <w:contextualSpacing/>
            </w:pPr>
            <w:r w:rsidRPr="00DD0DE9">
              <w:t>Aktor</w:t>
            </w:r>
          </w:p>
        </w:tc>
        <w:tc>
          <w:tcPr>
            <w:tcW w:w="0" w:type="auto"/>
          </w:tcPr>
          <w:p w:rsidR="007537F2" w:rsidRPr="00DD0DE9" w:rsidRDefault="00BA4B2E" w:rsidP="005A7C82">
            <w:pPr>
              <w:contextualSpacing/>
            </w:pPr>
            <w:r>
              <w:t>User</w:t>
            </w:r>
          </w:p>
        </w:tc>
      </w:tr>
      <w:tr w:rsidR="00AA0F09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Deskripsi</w:t>
            </w:r>
          </w:p>
        </w:tc>
        <w:tc>
          <w:tcPr>
            <w:tcW w:w="0" w:type="auto"/>
            <w:hideMark/>
          </w:tcPr>
          <w:p w:rsidR="007537F2" w:rsidRPr="00DD0DE9" w:rsidRDefault="00BA4B2E" w:rsidP="005A7C82">
            <w:pPr>
              <w:contextualSpacing/>
            </w:pPr>
            <w:r>
              <w:t>User menjawab soal-soal tes online yang tersedia di sistem</w:t>
            </w:r>
          </w:p>
        </w:tc>
      </w:tr>
      <w:tr w:rsidR="00AA0F09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0" w:type="auto"/>
          </w:tcPr>
          <w:p w:rsidR="007537F2" w:rsidRPr="00DD0DE9" w:rsidRDefault="007537F2" w:rsidP="005A7C82">
            <w:pPr>
              <w:contextualSpacing/>
            </w:pPr>
            <w:r>
              <w:t>Trigger</w:t>
            </w:r>
          </w:p>
        </w:tc>
        <w:tc>
          <w:tcPr>
            <w:tcW w:w="0" w:type="auto"/>
          </w:tcPr>
          <w:p w:rsidR="007537F2" w:rsidRPr="00DD0DE9" w:rsidRDefault="00BA4B2E" w:rsidP="005A7C82">
            <w:pPr>
              <w:contextualSpacing/>
            </w:pPr>
            <w:r>
              <w:t>User memilih menu tes online</w:t>
            </w:r>
          </w:p>
        </w:tc>
      </w:tr>
      <w:tr w:rsidR="00AA0F09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0" w:type="auto"/>
            <w:hideMark/>
          </w:tcPr>
          <w:p w:rsidR="007537F2" w:rsidRPr="00DD0DE9" w:rsidRDefault="007537F2" w:rsidP="005A7C82">
            <w:pPr>
              <w:contextualSpacing/>
            </w:pPr>
            <w:r w:rsidRPr="00DD0DE9">
              <w:t>KondisiAwal</w:t>
            </w:r>
          </w:p>
        </w:tc>
        <w:tc>
          <w:tcPr>
            <w:tcW w:w="0" w:type="auto"/>
            <w:hideMark/>
          </w:tcPr>
          <w:p w:rsidR="007537F2" w:rsidRPr="00DD0DE9" w:rsidRDefault="00BA4B2E" w:rsidP="005A7C82">
            <w:pPr>
              <w:contextualSpacing/>
            </w:pPr>
            <w:r>
              <w:t>Nasabah belum mengetahui soal soal tes online</w:t>
            </w:r>
          </w:p>
        </w:tc>
      </w:tr>
      <w:tr w:rsidR="00AA0F09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0" w:type="auto"/>
          </w:tcPr>
          <w:p w:rsidR="007537F2" w:rsidRDefault="007537F2" w:rsidP="005A7C82">
            <w:pPr>
              <w:contextualSpacing/>
            </w:pPr>
            <w:r w:rsidRPr="00DD0DE9">
              <w:t>Alur Normal</w:t>
            </w:r>
          </w:p>
          <w:p w:rsidR="007537F2" w:rsidRDefault="00BA4B2E" w:rsidP="00BA4B2E">
            <w:pPr>
              <w:pStyle w:val="ListParagraph"/>
              <w:numPr>
                <w:ilvl w:val="0"/>
                <w:numId w:val="10"/>
              </w:numPr>
            </w:pPr>
            <w:r>
              <w:t>User memilih menu tes online dalam system</w:t>
            </w:r>
          </w:p>
          <w:p w:rsidR="006F0B1C" w:rsidRDefault="006F0B1C" w:rsidP="00BA4B2E">
            <w:pPr>
              <w:pStyle w:val="ListParagraph"/>
              <w:numPr>
                <w:ilvl w:val="0"/>
                <w:numId w:val="10"/>
              </w:numPr>
            </w:pPr>
            <w:r>
              <w:t>System menampilkan pilihan tingkat pendidikan dan mata pelajaran</w:t>
            </w:r>
          </w:p>
          <w:p w:rsidR="006F0B1C" w:rsidRDefault="006F0B1C" w:rsidP="00BA4B2E">
            <w:pPr>
              <w:pStyle w:val="ListParagraph"/>
              <w:numPr>
                <w:ilvl w:val="0"/>
                <w:numId w:val="10"/>
              </w:numPr>
            </w:pPr>
            <w:r>
              <w:t>User memilih tingkat pendidikan dan mata pelajaran</w:t>
            </w:r>
          </w:p>
          <w:p w:rsidR="00BA4B2E" w:rsidRDefault="00AA0F09" w:rsidP="00BA4B2E">
            <w:pPr>
              <w:pStyle w:val="ListParagraph"/>
              <w:numPr>
                <w:ilvl w:val="0"/>
                <w:numId w:val="10"/>
              </w:numPr>
            </w:pPr>
            <w:r>
              <w:t>System menampilkan halaman soal tes online</w:t>
            </w:r>
          </w:p>
          <w:p w:rsidR="00AA0F09" w:rsidRDefault="00BA4B2E" w:rsidP="00FB7561">
            <w:pPr>
              <w:pStyle w:val="ListParagraph"/>
              <w:numPr>
                <w:ilvl w:val="0"/>
                <w:numId w:val="10"/>
              </w:numPr>
            </w:pPr>
            <w:r>
              <w:t>User menjawab satu per satu tes online</w:t>
            </w:r>
          </w:p>
          <w:p w:rsidR="00BA4B2E" w:rsidRDefault="00AA0F09" w:rsidP="00AA0F09">
            <w:pPr>
              <w:pStyle w:val="ListParagraph"/>
              <w:numPr>
                <w:ilvl w:val="0"/>
                <w:numId w:val="10"/>
              </w:numPr>
            </w:pPr>
            <w:r>
              <w:t>a.</w:t>
            </w:r>
            <w:r w:rsidR="00BA4B2E">
              <w:t>User memi</w:t>
            </w:r>
            <w:r>
              <w:t>lih tombol next untuk berpindah ke</w:t>
            </w:r>
            <w:r w:rsidR="00BA4B2E">
              <w:t xml:space="preserve"> soal tes online berikutnya</w:t>
            </w:r>
          </w:p>
          <w:p w:rsidR="00BA4B2E" w:rsidRPr="00DD0DE9" w:rsidRDefault="00BA4B2E" w:rsidP="005F29FB">
            <w:pPr>
              <w:pStyle w:val="ListParagraph"/>
              <w:numPr>
                <w:ilvl w:val="0"/>
                <w:numId w:val="10"/>
              </w:numPr>
            </w:pPr>
            <w:r>
              <w:t>User memilih tombol finish ketika soal tes online berhasil dijawab semua oleh User</w:t>
            </w:r>
          </w:p>
        </w:tc>
        <w:tc>
          <w:tcPr>
            <w:tcW w:w="0" w:type="auto"/>
          </w:tcPr>
          <w:p w:rsidR="007537F2" w:rsidRDefault="007537F2" w:rsidP="005A7C82">
            <w:pPr>
              <w:contextualSpacing/>
            </w:pPr>
            <w:r>
              <w:t>Informasi yang terkait</w:t>
            </w:r>
          </w:p>
          <w:p w:rsidR="007537F2" w:rsidRDefault="005F29FB" w:rsidP="005F29FB">
            <w:pPr>
              <w:pStyle w:val="ListParagraph"/>
              <w:numPr>
                <w:ilvl w:val="0"/>
                <w:numId w:val="12"/>
              </w:numPr>
            </w:pPr>
            <w:r>
              <w:t>–</w:t>
            </w:r>
          </w:p>
          <w:p w:rsidR="00AA0F09" w:rsidRDefault="00AA0F09" w:rsidP="005F29FB">
            <w:pPr>
              <w:pStyle w:val="ListParagraph"/>
              <w:numPr>
                <w:ilvl w:val="0"/>
                <w:numId w:val="12"/>
              </w:numPr>
            </w:pPr>
            <w:r>
              <w:t>Tingkat pendidikan</w:t>
            </w:r>
          </w:p>
          <w:p w:rsidR="00AA0F09" w:rsidRDefault="00AA0F09" w:rsidP="005F29FB">
            <w:pPr>
              <w:pStyle w:val="ListParagraph"/>
              <w:numPr>
                <w:ilvl w:val="0"/>
                <w:numId w:val="12"/>
              </w:numPr>
            </w:pPr>
          </w:p>
          <w:p w:rsidR="005F29FB" w:rsidRDefault="005F29FB" w:rsidP="005F29FB">
            <w:pPr>
              <w:pStyle w:val="ListParagraph"/>
              <w:numPr>
                <w:ilvl w:val="0"/>
                <w:numId w:val="12"/>
              </w:numPr>
            </w:pPr>
            <w:r>
              <w:t>Soal tes online</w:t>
            </w:r>
          </w:p>
          <w:p w:rsidR="005F29FB" w:rsidRDefault="005F29FB" w:rsidP="005F29FB">
            <w:pPr>
              <w:pStyle w:val="ListParagraph"/>
              <w:numPr>
                <w:ilvl w:val="0"/>
                <w:numId w:val="12"/>
              </w:numPr>
            </w:pPr>
            <w:r>
              <w:t>Jawaban tes online</w:t>
            </w:r>
          </w:p>
          <w:p w:rsidR="005F29FB" w:rsidRDefault="005F29FB" w:rsidP="005F29FB">
            <w:pPr>
              <w:pStyle w:val="ListParagraph"/>
              <w:numPr>
                <w:ilvl w:val="0"/>
                <w:numId w:val="12"/>
              </w:numPr>
            </w:pPr>
            <w:r>
              <w:t>–</w:t>
            </w:r>
          </w:p>
          <w:p w:rsidR="005F29FB" w:rsidRDefault="00AA0F09" w:rsidP="005F29FB">
            <w:pPr>
              <w:pStyle w:val="ListParagraph"/>
              <w:numPr>
                <w:ilvl w:val="0"/>
                <w:numId w:val="12"/>
              </w:numPr>
            </w:pPr>
            <w:r>
              <w:t>–</w:t>
            </w:r>
          </w:p>
          <w:p w:rsidR="00AA0F09" w:rsidRPr="00DD0DE9" w:rsidRDefault="00AA0F09" w:rsidP="00AA0F09">
            <w:pPr>
              <w:pStyle w:val="ListParagraph"/>
              <w:ind w:left="788"/>
            </w:pPr>
          </w:p>
        </w:tc>
      </w:tr>
      <w:tr w:rsidR="007537F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7537F2" w:rsidRDefault="007537F2" w:rsidP="005A7C82">
            <w:pPr>
              <w:contextualSpacing/>
            </w:pPr>
            <w:r>
              <w:lastRenderedPageBreak/>
              <w:t>Aluralternatif:</w:t>
            </w:r>
          </w:p>
          <w:p w:rsidR="007537F2" w:rsidRDefault="00AA0F09" w:rsidP="005A7C82">
            <w:pPr>
              <w:contextualSpacing/>
            </w:pPr>
            <w:r>
              <w:t>6a</w:t>
            </w:r>
            <w:r w:rsidR="007537F2">
              <w:t xml:space="preserve">. </w:t>
            </w:r>
            <w:r w:rsidR="005F29FB">
              <w:t>sisa waktu pengerjaan tes online habis</w:t>
            </w:r>
          </w:p>
          <w:p w:rsidR="007537F2" w:rsidRPr="00DD0DE9" w:rsidRDefault="00AA0F09" w:rsidP="00AA0F09">
            <w:pPr>
              <w:contextualSpacing/>
            </w:pPr>
            <w:r>
              <w:t>6a</w:t>
            </w:r>
            <w:r w:rsidR="007537F2">
              <w:t>1</w:t>
            </w:r>
            <w:r w:rsidR="005F29FB">
              <w:t xml:space="preserve">. </w:t>
            </w:r>
            <w:r>
              <w:t>sistem mengeluarkan user dari pengerjaan tes online</w:t>
            </w:r>
          </w:p>
        </w:tc>
      </w:tr>
      <w:tr w:rsidR="00AA0F09" w:rsidRPr="00DD0DE9" w:rsidTr="005A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0" w:type="auto"/>
          </w:tcPr>
          <w:p w:rsidR="007537F2" w:rsidRPr="00DD0DE9" w:rsidRDefault="007537F2" w:rsidP="005A7C82">
            <w:pPr>
              <w:contextualSpacing/>
            </w:pPr>
            <w:r w:rsidRPr="00DD0DE9">
              <w:t>KondisiAkhir</w:t>
            </w:r>
          </w:p>
        </w:tc>
        <w:tc>
          <w:tcPr>
            <w:tcW w:w="0" w:type="auto"/>
          </w:tcPr>
          <w:p w:rsidR="007537F2" w:rsidRPr="00DD0DE9" w:rsidRDefault="005F29FB" w:rsidP="005A7C82">
            <w:pPr>
              <w:contextualSpacing/>
            </w:pPr>
            <w:r>
              <w:t>User memilih tombol finish</w:t>
            </w:r>
          </w:p>
        </w:tc>
      </w:tr>
      <w:tr w:rsidR="007537F2" w:rsidRPr="00DD0DE9" w:rsidTr="005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  <w:hideMark/>
          </w:tcPr>
          <w:p w:rsidR="007537F2" w:rsidRDefault="007537F2" w:rsidP="005A7C82">
            <w:pPr>
              <w:contextualSpacing/>
            </w:pPr>
            <w:r>
              <w:t>Eksepsi</w:t>
            </w:r>
          </w:p>
          <w:p w:rsidR="007537F2" w:rsidRPr="00DD0DE9" w:rsidRDefault="007537F2" w:rsidP="00823AD0"/>
        </w:tc>
      </w:tr>
    </w:tbl>
    <w:p w:rsidR="005F29FB" w:rsidRDefault="005F29FB" w:rsidP="00DD0DE9"/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4615"/>
        <w:gridCol w:w="4961"/>
      </w:tblGrid>
      <w:tr w:rsidR="005F29FB" w:rsidRPr="00DD0DE9" w:rsidTr="00C12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 w:rsidRPr="00DD0DE9">
              <w:t>Nama Use Case</w:t>
            </w:r>
          </w:p>
        </w:tc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>
              <w:t>Melihat Hasil Tes Online</w:t>
            </w:r>
          </w:p>
        </w:tc>
      </w:tr>
      <w:tr w:rsidR="005F29FB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 w:rsidRPr="00DD0DE9">
              <w:t>Kode Use Case</w:t>
            </w:r>
          </w:p>
        </w:tc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>
              <w:t>UC06</w:t>
            </w:r>
          </w:p>
        </w:tc>
      </w:tr>
      <w:tr w:rsidR="005F29FB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0" w:type="auto"/>
          </w:tcPr>
          <w:p w:rsidR="005F29FB" w:rsidRPr="00DD0DE9" w:rsidRDefault="005F29FB" w:rsidP="00C12433">
            <w:pPr>
              <w:contextualSpacing/>
            </w:pPr>
            <w:r w:rsidRPr="00DD0DE9">
              <w:t>Aktor</w:t>
            </w:r>
          </w:p>
        </w:tc>
        <w:tc>
          <w:tcPr>
            <w:tcW w:w="0" w:type="auto"/>
          </w:tcPr>
          <w:p w:rsidR="005F29FB" w:rsidRPr="00DD0DE9" w:rsidRDefault="005F29FB" w:rsidP="00C12433">
            <w:pPr>
              <w:contextualSpacing/>
            </w:pPr>
            <w:r>
              <w:t>User</w:t>
            </w:r>
          </w:p>
        </w:tc>
      </w:tr>
      <w:tr w:rsidR="005F29FB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 w:rsidRPr="00DD0DE9">
              <w:t>Deskripsi</w:t>
            </w:r>
          </w:p>
        </w:tc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>
              <w:t>User melihat hasil tes online yang telah dikerjakannya</w:t>
            </w:r>
          </w:p>
        </w:tc>
      </w:tr>
      <w:tr w:rsidR="005F29FB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0" w:type="auto"/>
          </w:tcPr>
          <w:p w:rsidR="005F29FB" w:rsidRPr="00DD0DE9" w:rsidRDefault="005F29FB" w:rsidP="00C12433">
            <w:pPr>
              <w:contextualSpacing/>
            </w:pPr>
            <w:r>
              <w:t>Trigger</w:t>
            </w:r>
          </w:p>
        </w:tc>
        <w:tc>
          <w:tcPr>
            <w:tcW w:w="0" w:type="auto"/>
          </w:tcPr>
          <w:p w:rsidR="005F29FB" w:rsidRPr="00DD0DE9" w:rsidRDefault="005F29FB" w:rsidP="00C12433">
            <w:pPr>
              <w:contextualSpacing/>
            </w:pPr>
            <w:r>
              <w:t>User memilih tombol lihat hasil</w:t>
            </w:r>
          </w:p>
        </w:tc>
      </w:tr>
      <w:tr w:rsidR="005F29FB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 w:rsidRPr="00DD0DE9">
              <w:t>KondisiAwal</w:t>
            </w:r>
          </w:p>
        </w:tc>
        <w:tc>
          <w:tcPr>
            <w:tcW w:w="0" w:type="auto"/>
            <w:hideMark/>
          </w:tcPr>
          <w:p w:rsidR="005F29FB" w:rsidRPr="00DD0DE9" w:rsidRDefault="005F29FB" w:rsidP="00C12433">
            <w:pPr>
              <w:contextualSpacing/>
            </w:pPr>
            <w:r>
              <w:t>User telah mengerjakan tes online</w:t>
            </w:r>
          </w:p>
        </w:tc>
      </w:tr>
      <w:tr w:rsidR="005F29FB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0" w:type="auto"/>
          </w:tcPr>
          <w:p w:rsidR="005F29FB" w:rsidRDefault="005F29FB" w:rsidP="00C12433">
            <w:pPr>
              <w:contextualSpacing/>
            </w:pPr>
            <w:r w:rsidRPr="00DD0DE9">
              <w:t>Alur Normal</w:t>
            </w:r>
          </w:p>
          <w:p w:rsidR="005F29FB" w:rsidRDefault="005F29FB" w:rsidP="005F29FB">
            <w:pPr>
              <w:pStyle w:val="ListParagraph"/>
              <w:numPr>
                <w:ilvl w:val="0"/>
                <w:numId w:val="13"/>
              </w:numPr>
            </w:pPr>
            <w:r>
              <w:t>User memilih tombol lihat hasil tes online</w:t>
            </w:r>
          </w:p>
          <w:p w:rsidR="005F29FB" w:rsidRPr="00DD0DE9" w:rsidRDefault="005F29FB" w:rsidP="005F29FB">
            <w:pPr>
              <w:pStyle w:val="ListParagraph"/>
              <w:numPr>
                <w:ilvl w:val="0"/>
                <w:numId w:val="13"/>
              </w:numPr>
            </w:pPr>
            <w:r>
              <w:t xml:space="preserve">a. System menampilkan hasil tes online </w:t>
            </w:r>
          </w:p>
        </w:tc>
        <w:tc>
          <w:tcPr>
            <w:tcW w:w="0" w:type="auto"/>
          </w:tcPr>
          <w:p w:rsidR="005F29FB" w:rsidRDefault="005F29FB" w:rsidP="00C12433">
            <w:pPr>
              <w:contextualSpacing/>
            </w:pPr>
            <w:r>
              <w:t>Informasi yang terkait</w:t>
            </w:r>
          </w:p>
          <w:p w:rsidR="005F29FB" w:rsidRDefault="005F29FB" w:rsidP="005F29FB">
            <w:pPr>
              <w:pStyle w:val="ListParagraph"/>
              <w:numPr>
                <w:ilvl w:val="0"/>
                <w:numId w:val="14"/>
              </w:numPr>
            </w:pPr>
            <w:r>
              <w:t>–</w:t>
            </w:r>
          </w:p>
          <w:p w:rsidR="005F29FB" w:rsidRPr="00DD0DE9" w:rsidRDefault="005F29FB" w:rsidP="005F29FB">
            <w:pPr>
              <w:pStyle w:val="ListParagraph"/>
              <w:numPr>
                <w:ilvl w:val="0"/>
                <w:numId w:val="14"/>
              </w:numPr>
            </w:pPr>
            <w:r>
              <w:t>Hasil tes online</w:t>
            </w:r>
          </w:p>
        </w:tc>
      </w:tr>
      <w:tr w:rsidR="005F29FB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5F29FB" w:rsidRDefault="005F29FB" w:rsidP="00C12433">
            <w:pPr>
              <w:contextualSpacing/>
            </w:pPr>
            <w:r>
              <w:t>Aluralternatif:</w:t>
            </w:r>
          </w:p>
          <w:p w:rsidR="005F29FB" w:rsidRDefault="005F29FB" w:rsidP="00C12433">
            <w:pPr>
              <w:contextualSpacing/>
            </w:pPr>
            <w:r>
              <w:t xml:space="preserve">2b. sytem belom selesai </w:t>
            </w:r>
            <w:r w:rsidR="005B314A">
              <w:t>melakukan pengecekan jawaban tes online</w:t>
            </w:r>
          </w:p>
          <w:p w:rsidR="005B314A" w:rsidRPr="00DD0DE9" w:rsidRDefault="005B314A" w:rsidP="00C12433">
            <w:pPr>
              <w:contextualSpacing/>
            </w:pPr>
            <w:r>
              <w:t>2b1. System menampilkan notifikasi kepada user agar menunggu sejenak</w:t>
            </w:r>
          </w:p>
        </w:tc>
      </w:tr>
      <w:tr w:rsidR="005F29FB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0" w:type="auto"/>
          </w:tcPr>
          <w:p w:rsidR="005F29FB" w:rsidRPr="00DD0DE9" w:rsidRDefault="005F29FB" w:rsidP="00C12433">
            <w:pPr>
              <w:contextualSpacing/>
            </w:pPr>
            <w:r w:rsidRPr="00DD0DE9">
              <w:t>KondisiAkhir</w:t>
            </w:r>
          </w:p>
        </w:tc>
        <w:tc>
          <w:tcPr>
            <w:tcW w:w="0" w:type="auto"/>
          </w:tcPr>
          <w:p w:rsidR="005F29FB" w:rsidRPr="00DD0DE9" w:rsidRDefault="005B314A" w:rsidP="00C12433">
            <w:pPr>
              <w:contextualSpacing/>
            </w:pPr>
            <w:r>
              <w:t>User mengetahui hasil tes online yang telah dikerjakannya</w:t>
            </w:r>
          </w:p>
        </w:tc>
      </w:tr>
      <w:tr w:rsidR="005F29FB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  <w:hideMark/>
          </w:tcPr>
          <w:p w:rsidR="005F29FB" w:rsidRDefault="005F29FB" w:rsidP="00C12433">
            <w:pPr>
              <w:contextualSpacing/>
            </w:pPr>
            <w:r>
              <w:t>Eksepsi</w:t>
            </w:r>
          </w:p>
          <w:p w:rsidR="005F29FB" w:rsidRPr="00DD0DE9" w:rsidRDefault="005F29FB" w:rsidP="005B314A">
            <w:pPr>
              <w:pStyle w:val="ListParagraph"/>
            </w:pPr>
          </w:p>
        </w:tc>
      </w:tr>
    </w:tbl>
    <w:p w:rsidR="005B314A" w:rsidRDefault="005B314A" w:rsidP="00DD0DE9"/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4077"/>
        <w:gridCol w:w="5499"/>
      </w:tblGrid>
      <w:tr w:rsidR="005B314A" w:rsidRPr="00DD0DE9" w:rsidTr="00C12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4077" w:type="dxa"/>
            <w:hideMark/>
          </w:tcPr>
          <w:p w:rsidR="005B314A" w:rsidRPr="00DD0DE9" w:rsidRDefault="005B314A" w:rsidP="00C12433">
            <w:pPr>
              <w:contextualSpacing/>
            </w:pPr>
            <w:r w:rsidRPr="00DD0DE9">
              <w:t>Nama Use Case</w:t>
            </w:r>
          </w:p>
        </w:tc>
        <w:tc>
          <w:tcPr>
            <w:tcW w:w="5499" w:type="dxa"/>
            <w:hideMark/>
          </w:tcPr>
          <w:p w:rsidR="005B314A" w:rsidRPr="00DD0DE9" w:rsidRDefault="005B314A" w:rsidP="00C12433">
            <w:pPr>
              <w:contextualSpacing/>
            </w:pPr>
            <w:r>
              <w:t xml:space="preserve">Melakukan diskusi </w:t>
            </w:r>
          </w:p>
        </w:tc>
      </w:tr>
      <w:tr w:rsidR="005B314A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4077" w:type="dxa"/>
            <w:hideMark/>
          </w:tcPr>
          <w:p w:rsidR="005B314A" w:rsidRPr="00DD0DE9" w:rsidRDefault="005B314A" w:rsidP="00C12433">
            <w:pPr>
              <w:contextualSpacing/>
            </w:pPr>
            <w:r w:rsidRPr="00DD0DE9">
              <w:t>Kode Use Case</w:t>
            </w:r>
          </w:p>
        </w:tc>
        <w:tc>
          <w:tcPr>
            <w:tcW w:w="5499" w:type="dxa"/>
            <w:hideMark/>
          </w:tcPr>
          <w:p w:rsidR="005B314A" w:rsidRPr="00DD0DE9" w:rsidRDefault="005B314A" w:rsidP="00C12433">
            <w:pPr>
              <w:contextualSpacing/>
            </w:pPr>
            <w:r>
              <w:t>UC10</w:t>
            </w:r>
          </w:p>
        </w:tc>
      </w:tr>
      <w:tr w:rsidR="005B314A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4077" w:type="dxa"/>
          </w:tcPr>
          <w:p w:rsidR="005B314A" w:rsidRPr="00DD0DE9" w:rsidRDefault="005B314A" w:rsidP="00C12433">
            <w:pPr>
              <w:contextualSpacing/>
            </w:pPr>
            <w:r w:rsidRPr="00DD0DE9">
              <w:t>Aktor</w:t>
            </w:r>
          </w:p>
        </w:tc>
        <w:tc>
          <w:tcPr>
            <w:tcW w:w="5499" w:type="dxa"/>
          </w:tcPr>
          <w:p w:rsidR="005B314A" w:rsidRPr="00DD0DE9" w:rsidRDefault="005B314A" w:rsidP="00C12433">
            <w:pPr>
              <w:contextualSpacing/>
            </w:pPr>
            <w:r>
              <w:t xml:space="preserve">User, mentor </w:t>
            </w:r>
          </w:p>
        </w:tc>
      </w:tr>
      <w:tr w:rsidR="005B314A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4077" w:type="dxa"/>
            <w:hideMark/>
          </w:tcPr>
          <w:p w:rsidR="005B314A" w:rsidRPr="00DD0DE9" w:rsidRDefault="005B314A" w:rsidP="00C12433">
            <w:pPr>
              <w:contextualSpacing/>
            </w:pPr>
            <w:r w:rsidRPr="00DD0DE9">
              <w:t>Deskripsi</w:t>
            </w:r>
          </w:p>
        </w:tc>
        <w:tc>
          <w:tcPr>
            <w:tcW w:w="5499" w:type="dxa"/>
            <w:hideMark/>
          </w:tcPr>
          <w:p w:rsidR="005B314A" w:rsidRPr="00DD0DE9" w:rsidRDefault="005B314A" w:rsidP="00C12433">
            <w:pPr>
              <w:contextualSpacing/>
            </w:pPr>
            <w:r>
              <w:t>User bertanya kepada mentor mengenai materi kursus maupun soal tes online yang tidak dipahami oleh user</w:t>
            </w:r>
          </w:p>
        </w:tc>
      </w:tr>
      <w:tr w:rsidR="005B314A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4077" w:type="dxa"/>
          </w:tcPr>
          <w:p w:rsidR="005B314A" w:rsidRPr="00DD0DE9" w:rsidRDefault="005B314A" w:rsidP="00C12433">
            <w:pPr>
              <w:contextualSpacing/>
            </w:pPr>
            <w:r>
              <w:t>Trigger</w:t>
            </w:r>
          </w:p>
        </w:tc>
        <w:tc>
          <w:tcPr>
            <w:tcW w:w="5499" w:type="dxa"/>
          </w:tcPr>
          <w:p w:rsidR="005B314A" w:rsidRPr="00DD0DE9" w:rsidRDefault="005B314A" w:rsidP="00C12433">
            <w:pPr>
              <w:contextualSpacing/>
            </w:pPr>
            <w:r>
              <w:t>User memilih menu Tanya jawab</w:t>
            </w:r>
          </w:p>
        </w:tc>
      </w:tr>
      <w:tr w:rsidR="005B314A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4077" w:type="dxa"/>
            <w:hideMark/>
          </w:tcPr>
          <w:p w:rsidR="005B314A" w:rsidRPr="00DD0DE9" w:rsidRDefault="005B314A" w:rsidP="00C12433">
            <w:pPr>
              <w:contextualSpacing/>
            </w:pPr>
            <w:r w:rsidRPr="00DD0DE9">
              <w:t>KondisiAwal</w:t>
            </w:r>
          </w:p>
        </w:tc>
        <w:tc>
          <w:tcPr>
            <w:tcW w:w="5499" w:type="dxa"/>
            <w:hideMark/>
          </w:tcPr>
          <w:p w:rsidR="005B314A" w:rsidRPr="00DD0DE9" w:rsidRDefault="005B314A" w:rsidP="00C12433">
            <w:pPr>
              <w:contextualSpacing/>
            </w:pPr>
            <w:r>
              <w:t>User tidak memahami beberapa materi yang ada di kursus</w:t>
            </w:r>
          </w:p>
        </w:tc>
      </w:tr>
      <w:tr w:rsidR="005B314A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4077" w:type="dxa"/>
          </w:tcPr>
          <w:p w:rsidR="005B314A" w:rsidRDefault="005B314A" w:rsidP="005B314A">
            <w:pPr>
              <w:contextualSpacing/>
            </w:pPr>
            <w:r w:rsidRPr="00DD0DE9">
              <w:t>Alur Normal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>User memilih menu Tanya jawab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>System menampilkan portal Tanya jawab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>System menyedikan pilihan mentor yang dituju oleh user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 xml:space="preserve">User memilih satu mentor untuk diberi pertanyaan 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>User mengetikkan pertanyaan di kolom pertanyaan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 xml:space="preserve">User mengupload foto yang </w:t>
            </w:r>
            <w:r>
              <w:lastRenderedPageBreak/>
              <w:t>berkaitan dengan pertanyaan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>User memilih tombol kirim</w:t>
            </w:r>
          </w:p>
          <w:p w:rsidR="005B314A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>System mengirimkan pertanyaan user kepada mentor yang terkait</w:t>
            </w:r>
          </w:p>
          <w:p w:rsidR="005B314A" w:rsidRPr="00DD0DE9" w:rsidRDefault="005B314A" w:rsidP="005B314A">
            <w:pPr>
              <w:pStyle w:val="ListParagraph"/>
              <w:numPr>
                <w:ilvl w:val="0"/>
                <w:numId w:val="15"/>
              </w:numPr>
            </w:pPr>
            <w:r>
              <w:t>a. mentor membalas pertanyaan user</w:t>
            </w:r>
          </w:p>
        </w:tc>
        <w:tc>
          <w:tcPr>
            <w:tcW w:w="5499" w:type="dxa"/>
          </w:tcPr>
          <w:p w:rsidR="005B314A" w:rsidRDefault="005B314A" w:rsidP="00C12433">
            <w:pPr>
              <w:contextualSpacing/>
            </w:pPr>
            <w:r>
              <w:lastRenderedPageBreak/>
              <w:t>Informasi yang terkait</w:t>
            </w:r>
          </w:p>
          <w:p w:rsidR="005B314A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–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–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Pilihan mentor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–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Pertanyaan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Foto terkait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–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–</w:t>
            </w:r>
          </w:p>
          <w:p w:rsidR="00D0364F" w:rsidRDefault="00D0364F" w:rsidP="00D0364F">
            <w:pPr>
              <w:pStyle w:val="ListParagraph"/>
              <w:numPr>
                <w:ilvl w:val="0"/>
                <w:numId w:val="16"/>
              </w:numPr>
            </w:pPr>
            <w:r>
              <w:t>Jawaban pertanyaan</w:t>
            </w:r>
          </w:p>
          <w:p w:rsidR="00D0364F" w:rsidRPr="00DD0DE9" w:rsidRDefault="00D0364F" w:rsidP="00D0364F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5B314A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5B314A" w:rsidRDefault="005B314A" w:rsidP="00C12433">
            <w:pPr>
              <w:contextualSpacing/>
            </w:pPr>
            <w:r>
              <w:t>Aluralternatif:</w:t>
            </w:r>
          </w:p>
          <w:p w:rsidR="005B314A" w:rsidRDefault="005B314A" w:rsidP="005B314A">
            <w:pPr>
              <w:contextualSpacing/>
            </w:pPr>
            <w:r>
              <w:t>9b. mentor yang dituju oleh user sedang tidak aktif</w:t>
            </w:r>
          </w:p>
          <w:p w:rsidR="005B314A" w:rsidRPr="00DD0DE9" w:rsidRDefault="005B314A" w:rsidP="005B314A">
            <w:pPr>
              <w:contextualSpacing/>
            </w:pPr>
            <w:r>
              <w:t>9b1. User menutup portal Tanya jawab dan membuka kembali pada beberapa hari kedepan</w:t>
            </w:r>
          </w:p>
        </w:tc>
      </w:tr>
      <w:tr w:rsidR="005B314A" w:rsidRPr="00DD0DE9" w:rsidTr="00C12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4077" w:type="dxa"/>
          </w:tcPr>
          <w:p w:rsidR="005B314A" w:rsidRPr="00DD0DE9" w:rsidRDefault="005B314A" w:rsidP="00C12433">
            <w:pPr>
              <w:contextualSpacing/>
            </w:pPr>
            <w:r w:rsidRPr="00DD0DE9">
              <w:t>KondisiAkhir</w:t>
            </w:r>
          </w:p>
        </w:tc>
        <w:tc>
          <w:tcPr>
            <w:tcW w:w="5499" w:type="dxa"/>
          </w:tcPr>
          <w:p w:rsidR="005B314A" w:rsidRPr="00DD0DE9" w:rsidRDefault="005B314A" w:rsidP="00C12433">
            <w:pPr>
              <w:contextualSpacing/>
            </w:pPr>
            <w:r>
              <w:t>User mendapatkan jawaban atas pertanyaan yang telah diajukan kepada mentor</w:t>
            </w:r>
          </w:p>
        </w:tc>
      </w:tr>
      <w:tr w:rsidR="005B314A" w:rsidRPr="00DD0DE9" w:rsidTr="00C12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  <w:hideMark/>
          </w:tcPr>
          <w:p w:rsidR="005B314A" w:rsidRDefault="005B314A" w:rsidP="00C12433">
            <w:pPr>
              <w:contextualSpacing/>
            </w:pPr>
            <w:r>
              <w:t>Eksepsi</w:t>
            </w:r>
          </w:p>
          <w:p w:rsidR="005B314A" w:rsidRDefault="005B314A" w:rsidP="00C12433">
            <w:pPr>
              <w:contextualSpacing/>
            </w:pPr>
            <w:r>
              <w:t>E1. Pertanyaan user tidak sampai ke mentor</w:t>
            </w:r>
          </w:p>
          <w:p w:rsidR="005B314A" w:rsidRDefault="005B314A" w:rsidP="00C12433">
            <w:pPr>
              <w:pStyle w:val="ListParagraph"/>
              <w:numPr>
                <w:ilvl w:val="0"/>
                <w:numId w:val="6"/>
              </w:numPr>
            </w:pPr>
            <w:r>
              <w:t>User mengajukan pertanyaan embali kepada mentor</w:t>
            </w:r>
          </w:p>
          <w:p w:rsidR="005B314A" w:rsidRDefault="005B314A" w:rsidP="00C12433">
            <w:pPr>
              <w:ind w:left="360"/>
            </w:pPr>
          </w:p>
          <w:p w:rsidR="005B314A" w:rsidRPr="00DD0DE9" w:rsidRDefault="005B314A" w:rsidP="00C12433">
            <w:pPr>
              <w:pStyle w:val="ListParagraph"/>
            </w:pPr>
          </w:p>
        </w:tc>
      </w:tr>
    </w:tbl>
    <w:p w:rsidR="00507F1A" w:rsidRDefault="00507F1A" w:rsidP="00DD0DE9"/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4077"/>
        <w:gridCol w:w="5499"/>
      </w:tblGrid>
      <w:tr w:rsidR="00507F1A" w:rsidRPr="00DD0DE9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4077" w:type="dxa"/>
            <w:hideMark/>
          </w:tcPr>
          <w:p w:rsidR="00507F1A" w:rsidRPr="00DD0DE9" w:rsidRDefault="00507F1A" w:rsidP="00985D6D">
            <w:pPr>
              <w:contextualSpacing/>
            </w:pPr>
            <w:r w:rsidRPr="00DD0DE9">
              <w:t>Nama Use Case</w:t>
            </w:r>
          </w:p>
        </w:tc>
        <w:tc>
          <w:tcPr>
            <w:tcW w:w="5499" w:type="dxa"/>
            <w:hideMark/>
          </w:tcPr>
          <w:p w:rsidR="00507F1A" w:rsidRPr="00DD0DE9" w:rsidRDefault="00507F1A" w:rsidP="00985D6D">
            <w:pPr>
              <w:contextualSpacing/>
            </w:pPr>
            <w:r>
              <w:t>Mengunggah soal dan jawaban tes online</w:t>
            </w:r>
          </w:p>
        </w:tc>
      </w:tr>
      <w:tr w:rsidR="00507F1A" w:rsidRPr="00DD0DE9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4077" w:type="dxa"/>
            <w:hideMark/>
          </w:tcPr>
          <w:p w:rsidR="00507F1A" w:rsidRPr="00DD0DE9" w:rsidRDefault="00507F1A" w:rsidP="00985D6D">
            <w:pPr>
              <w:contextualSpacing/>
            </w:pPr>
            <w:r w:rsidRPr="00DD0DE9">
              <w:t>Kode Use Case</w:t>
            </w:r>
          </w:p>
        </w:tc>
        <w:tc>
          <w:tcPr>
            <w:tcW w:w="5499" w:type="dxa"/>
            <w:hideMark/>
          </w:tcPr>
          <w:p w:rsidR="00507F1A" w:rsidRPr="00DD0DE9" w:rsidRDefault="00507F1A" w:rsidP="00985D6D">
            <w:pPr>
              <w:contextualSpacing/>
            </w:pPr>
            <w:r>
              <w:t>UC10</w:t>
            </w:r>
          </w:p>
        </w:tc>
      </w:tr>
      <w:tr w:rsidR="00507F1A" w:rsidRPr="00DD0DE9" w:rsidTr="0098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4077" w:type="dxa"/>
          </w:tcPr>
          <w:p w:rsidR="00507F1A" w:rsidRPr="00DD0DE9" w:rsidRDefault="00507F1A" w:rsidP="00985D6D">
            <w:pPr>
              <w:contextualSpacing/>
            </w:pPr>
            <w:r w:rsidRPr="00DD0DE9">
              <w:t>Aktor</w:t>
            </w:r>
          </w:p>
        </w:tc>
        <w:tc>
          <w:tcPr>
            <w:tcW w:w="5499" w:type="dxa"/>
          </w:tcPr>
          <w:p w:rsidR="00507F1A" w:rsidRPr="00DD0DE9" w:rsidRDefault="00507F1A" w:rsidP="00985D6D">
            <w:pPr>
              <w:contextualSpacing/>
            </w:pPr>
            <w:r>
              <w:t xml:space="preserve">Mentor </w:t>
            </w:r>
          </w:p>
        </w:tc>
      </w:tr>
      <w:tr w:rsidR="00507F1A" w:rsidRPr="00DD0DE9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4077" w:type="dxa"/>
            <w:hideMark/>
          </w:tcPr>
          <w:p w:rsidR="00507F1A" w:rsidRPr="00DD0DE9" w:rsidRDefault="00507F1A" w:rsidP="00985D6D">
            <w:pPr>
              <w:contextualSpacing/>
            </w:pPr>
            <w:r w:rsidRPr="00DD0DE9">
              <w:t>Deskripsi</w:t>
            </w:r>
          </w:p>
        </w:tc>
        <w:tc>
          <w:tcPr>
            <w:tcW w:w="5499" w:type="dxa"/>
            <w:hideMark/>
          </w:tcPr>
          <w:p w:rsidR="00507F1A" w:rsidRPr="00DD0DE9" w:rsidRDefault="00507F1A" w:rsidP="00985D6D">
            <w:pPr>
              <w:contextualSpacing/>
            </w:pPr>
            <w:r>
              <w:t>Mentor mengung</w:t>
            </w:r>
            <w:r w:rsidR="00C2255D">
              <w:t>g</w:t>
            </w:r>
            <w:r>
              <w:t>ah soal dan jawaban tes online ke sistem</w:t>
            </w:r>
          </w:p>
        </w:tc>
      </w:tr>
      <w:tr w:rsidR="00507F1A" w:rsidRPr="00DD0DE9" w:rsidTr="0098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4077" w:type="dxa"/>
          </w:tcPr>
          <w:p w:rsidR="00507F1A" w:rsidRPr="00DD0DE9" w:rsidRDefault="00507F1A" w:rsidP="00985D6D">
            <w:pPr>
              <w:contextualSpacing/>
            </w:pPr>
            <w:r>
              <w:t>Trigger</w:t>
            </w:r>
          </w:p>
        </w:tc>
        <w:tc>
          <w:tcPr>
            <w:tcW w:w="5499" w:type="dxa"/>
          </w:tcPr>
          <w:p w:rsidR="00507F1A" w:rsidRPr="00DD0DE9" w:rsidRDefault="00C2255D" w:rsidP="00985D6D">
            <w:pPr>
              <w:contextualSpacing/>
            </w:pPr>
            <w:r>
              <w:t xml:space="preserve">Mentor </w:t>
            </w:r>
            <w:r w:rsidR="00F316BB">
              <w:t>memilih menu mengunggah soal dan jawaban pada sistem</w:t>
            </w:r>
          </w:p>
        </w:tc>
      </w:tr>
      <w:tr w:rsidR="00507F1A" w:rsidRPr="00DD0DE9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4077" w:type="dxa"/>
            <w:hideMark/>
          </w:tcPr>
          <w:p w:rsidR="00507F1A" w:rsidRPr="00DD0DE9" w:rsidRDefault="00507F1A" w:rsidP="00985D6D">
            <w:pPr>
              <w:contextualSpacing/>
            </w:pPr>
            <w:r w:rsidRPr="00DD0DE9">
              <w:t>Kondisi</w:t>
            </w:r>
            <w:r w:rsidR="00F316BB">
              <w:t xml:space="preserve"> </w:t>
            </w:r>
            <w:r w:rsidRPr="00DD0DE9">
              <w:t>Awal</w:t>
            </w:r>
          </w:p>
        </w:tc>
        <w:tc>
          <w:tcPr>
            <w:tcW w:w="5499" w:type="dxa"/>
            <w:hideMark/>
          </w:tcPr>
          <w:p w:rsidR="00507F1A" w:rsidRPr="00DD0DE9" w:rsidRDefault="00F316BB" w:rsidP="00985D6D">
            <w:pPr>
              <w:contextualSpacing/>
            </w:pPr>
            <w:r>
              <w:t>Mentor belum mengunggah soal dan jawaban tes online</w:t>
            </w:r>
          </w:p>
        </w:tc>
      </w:tr>
      <w:tr w:rsidR="00507F1A" w:rsidRPr="00DD0DE9" w:rsidTr="0098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4077" w:type="dxa"/>
          </w:tcPr>
          <w:p w:rsidR="00507F1A" w:rsidRDefault="00507F1A" w:rsidP="00985D6D">
            <w:pPr>
              <w:contextualSpacing/>
            </w:pPr>
            <w:r w:rsidRPr="00DD0DE9">
              <w:t>Alur Normal</w:t>
            </w:r>
          </w:p>
          <w:p w:rsidR="00507F1A" w:rsidRDefault="00F316BB" w:rsidP="00F316BB">
            <w:pPr>
              <w:pStyle w:val="ListParagraph"/>
              <w:numPr>
                <w:ilvl w:val="0"/>
                <w:numId w:val="17"/>
              </w:numPr>
            </w:pPr>
            <w:r>
              <w:t xml:space="preserve">Mentor memilih </w:t>
            </w:r>
            <w:r w:rsidR="00073688">
              <w:t>menu “upload soal jawaban tes online”</w:t>
            </w:r>
          </w:p>
          <w:p w:rsidR="006F0B1C" w:rsidRDefault="006F0B1C" w:rsidP="00F316BB">
            <w:pPr>
              <w:pStyle w:val="ListParagraph"/>
              <w:numPr>
                <w:ilvl w:val="0"/>
                <w:numId w:val="17"/>
              </w:numPr>
            </w:pPr>
            <w:r>
              <w:t>System menampilkan tingkat pendidikan dan mata pelajaran</w:t>
            </w:r>
          </w:p>
          <w:p w:rsidR="006F0B1C" w:rsidRDefault="006F0B1C" w:rsidP="00F316BB">
            <w:pPr>
              <w:pStyle w:val="ListParagraph"/>
              <w:numPr>
                <w:ilvl w:val="0"/>
                <w:numId w:val="17"/>
              </w:numPr>
            </w:pPr>
            <w:r>
              <w:t>Mentor memilih tingkat pendidikan dan mata pelajaran</w:t>
            </w:r>
          </w:p>
          <w:p w:rsidR="006F0B1C" w:rsidRDefault="006F0B1C" w:rsidP="00F316BB">
            <w:pPr>
              <w:pStyle w:val="ListParagraph"/>
              <w:numPr>
                <w:ilvl w:val="0"/>
                <w:numId w:val="17"/>
              </w:numPr>
            </w:pPr>
            <w:r>
              <w:t>Mentor mengunggah soal satu per satu dan jawaban tes online</w:t>
            </w:r>
          </w:p>
          <w:p w:rsidR="006F0B1C" w:rsidRPr="00DD0DE9" w:rsidRDefault="006F0B1C" w:rsidP="00F316BB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memilih tombol kirim </w:t>
            </w:r>
          </w:p>
        </w:tc>
        <w:tc>
          <w:tcPr>
            <w:tcW w:w="5499" w:type="dxa"/>
          </w:tcPr>
          <w:p w:rsidR="00507F1A" w:rsidRDefault="00507F1A" w:rsidP="00985D6D">
            <w:pPr>
              <w:contextualSpacing/>
            </w:pPr>
            <w:r>
              <w:t>Informasi yang terkait</w:t>
            </w:r>
          </w:p>
          <w:p w:rsidR="00507F1A" w:rsidRDefault="006F0B1C" w:rsidP="006F0B1C">
            <w:pPr>
              <w:pStyle w:val="ListParagraph"/>
              <w:numPr>
                <w:ilvl w:val="0"/>
                <w:numId w:val="18"/>
              </w:numPr>
            </w:pPr>
            <w:r>
              <w:t>–</w:t>
            </w:r>
          </w:p>
          <w:p w:rsidR="006F0B1C" w:rsidRDefault="006F0B1C" w:rsidP="006F0B1C">
            <w:pPr>
              <w:pStyle w:val="ListParagraph"/>
              <w:numPr>
                <w:ilvl w:val="0"/>
                <w:numId w:val="18"/>
              </w:numPr>
            </w:pPr>
            <w:r>
              <w:t>Tingkat pendidikan</w:t>
            </w:r>
          </w:p>
          <w:p w:rsidR="006F0B1C" w:rsidRDefault="006F0B1C" w:rsidP="006F0B1C">
            <w:pPr>
              <w:pStyle w:val="ListParagraph"/>
              <w:numPr>
                <w:ilvl w:val="0"/>
                <w:numId w:val="18"/>
              </w:numPr>
            </w:pPr>
            <w:r>
              <w:t>–</w:t>
            </w:r>
          </w:p>
          <w:p w:rsidR="006F0B1C" w:rsidRDefault="006F0B1C" w:rsidP="006F0B1C">
            <w:pPr>
              <w:pStyle w:val="ListParagraph"/>
              <w:numPr>
                <w:ilvl w:val="0"/>
                <w:numId w:val="18"/>
              </w:numPr>
            </w:pPr>
            <w:r>
              <w:t>Soal dan jawaban</w:t>
            </w:r>
          </w:p>
          <w:p w:rsidR="006F0B1C" w:rsidRDefault="006F0B1C" w:rsidP="006F0B1C">
            <w:pPr>
              <w:pStyle w:val="ListParagraph"/>
              <w:numPr>
                <w:ilvl w:val="0"/>
                <w:numId w:val="18"/>
              </w:numPr>
            </w:pPr>
            <w:r>
              <w:t>–</w:t>
            </w:r>
          </w:p>
          <w:p w:rsidR="006F0B1C" w:rsidRPr="00DD0DE9" w:rsidRDefault="006F0B1C" w:rsidP="006F0B1C">
            <w:pPr>
              <w:pStyle w:val="ListParagraph"/>
            </w:pPr>
          </w:p>
        </w:tc>
      </w:tr>
      <w:tr w:rsidR="00507F1A" w:rsidRPr="00DD0DE9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507F1A" w:rsidRDefault="00507F1A" w:rsidP="00985D6D">
            <w:pPr>
              <w:contextualSpacing/>
            </w:pPr>
            <w:r>
              <w:t>Aluralternatif:</w:t>
            </w:r>
          </w:p>
          <w:p w:rsidR="00507F1A" w:rsidRPr="00DD0DE9" w:rsidRDefault="00507F1A" w:rsidP="00985D6D">
            <w:pPr>
              <w:contextualSpacing/>
            </w:pPr>
          </w:p>
        </w:tc>
      </w:tr>
      <w:tr w:rsidR="00507F1A" w:rsidRPr="00DD0DE9" w:rsidTr="0098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4077" w:type="dxa"/>
          </w:tcPr>
          <w:p w:rsidR="00507F1A" w:rsidRPr="00DD0DE9" w:rsidRDefault="00507F1A" w:rsidP="00985D6D">
            <w:pPr>
              <w:contextualSpacing/>
            </w:pPr>
            <w:r w:rsidRPr="00DD0DE9">
              <w:t>KondisiAkhir</w:t>
            </w:r>
          </w:p>
        </w:tc>
        <w:tc>
          <w:tcPr>
            <w:tcW w:w="5499" w:type="dxa"/>
          </w:tcPr>
          <w:p w:rsidR="00507F1A" w:rsidRPr="00DD0DE9" w:rsidRDefault="006F0B1C" w:rsidP="00985D6D">
            <w:pPr>
              <w:contextualSpacing/>
            </w:pPr>
            <w:r>
              <w:t>Mentor berhasil mengunggah soal dan jawaban tes online</w:t>
            </w:r>
          </w:p>
        </w:tc>
      </w:tr>
      <w:tr w:rsidR="00507F1A" w:rsidRPr="00DD0DE9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  <w:hideMark/>
          </w:tcPr>
          <w:p w:rsidR="00507F1A" w:rsidRDefault="00507F1A" w:rsidP="00985D6D">
            <w:pPr>
              <w:contextualSpacing/>
            </w:pPr>
            <w:r>
              <w:t>Eksepsi</w:t>
            </w:r>
          </w:p>
          <w:p w:rsidR="00507F1A" w:rsidRDefault="00507F1A" w:rsidP="00985D6D">
            <w:pPr>
              <w:ind w:left="360"/>
            </w:pPr>
          </w:p>
          <w:p w:rsidR="00507F1A" w:rsidRPr="00DD0DE9" w:rsidRDefault="00507F1A" w:rsidP="00985D6D">
            <w:pPr>
              <w:pStyle w:val="ListParagraph"/>
            </w:pPr>
          </w:p>
        </w:tc>
      </w:tr>
    </w:tbl>
    <w:p w:rsidR="007537F2" w:rsidRDefault="007537F2" w:rsidP="00DD0DE9"/>
    <w:p w:rsidR="00823AD0" w:rsidRDefault="00823AD0" w:rsidP="00DD0DE9"/>
    <w:p w:rsidR="00823AD0" w:rsidRDefault="00823AD0" w:rsidP="00DD0DE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r>
              <w:lastRenderedPageBreak/>
              <w:t>Nama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Mendaftar sebagai anggota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Kode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C01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FF2330" w:rsidRDefault="00823AD0" w:rsidP="00985D6D">
            <w:pPr>
              <w:rPr>
                <w:b w:val="0"/>
              </w:rPr>
            </w:pPr>
            <w:r w:rsidRPr="00FF2330">
              <w:rPr>
                <w:b w:val="0"/>
              </w:rPr>
              <w:t>Aktor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Deskripsi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mendaftar menjadi anggota dengan menginput informasi yang diperlukan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Trigger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memilih menu daftar anggota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Kondis Awal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belum menjadi anggota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Alur Normal</w:t>
            </w:r>
          </w:p>
          <w:p w:rsidR="00823AD0" w:rsidRPr="000D0AF7" w:rsidRDefault="00823AD0" w:rsidP="00823AD0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0D0AF7">
              <w:rPr>
                <w:b w:val="0"/>
              </w:rPr>
              <w:t xml:space="preserve">User </w:t>
            </w:r>
            <w:r>
              <w:rPr>
                <w:b w:val="0"/>
              </w:rPr>
              <w:t>memilih menu daftar anggota</w:t>
            </w:r>
          </w:p>
          <w:p w:rsidR="00823AD0" w:rsidRPr="000D0AF7" w:rsidRDefault="00823AD0" w:rsidP="00823AD0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0D0AF7">
              <w:rPr>
                <w:b w:val="0"/>
              </w:rPr>
              <w:t>Sistem menampilkan form pndaftaran</w:t>
            </w:r>
          </w:p>
          <w:p w:rsidR="00823AD0" w:rsidRPr="000D0AF7" w:rsidRDefault="00823AD0" w:rsidP="00823AD0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0D0AF7">
              <w:rPr>
                <w:b w:val="0"/>
              </w:rPr>
              <w:t>User memasukkan data identitas</w:t>
            </w:r>
          </w:p>
          <w:p w:rsidR="00823AD0" w:rsidRPr="000D0AF7" w:rsidRDefault="00823AD0" w:rsidP="00823AD0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0D0AF7">
              <w:rPr>
                <w:b w:val="0"/>
              </w:rPr>
              <w:t>User memasukkan alamat email dan password</w:t>
            </w:r>
          </w:p>
          <w:p w:rsidR="00823AD0" w:rsidRPr="000D0AF7" w:rsidRDefault="00823AD0" w:rsidP="00823AD0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0D0AF7">
              <w:rPr>
                <w:b w:val="0"/>
              </w:rPr>
              <w:t>User melakukan verifikasi captha</w:t>
            </w:r>
          </w:p>
          <w:p w:rsidR="00823AD0" w:rsidRPr="002E3974" w:rsidRDefault="00823AD0" w:rsidP="00823AD0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0D0AF7">
              <w:rPr>
                <w:b w:val="0"/>
              </w:rPr>
              <w:t>User men</w:t>
            </w:r>
            <w:r>
              <w:rPr>
                <w:b w:val="0"/>
              </w:rPr>
              <w:t>-</w:t>
            </w:r>
            <w:r w:rsidRPr="005F7112">
              <w:rPr>
                <w:b w:val="0"/>
                <w:i/>
              </w:rPr>
              <w:t>submit</w:t>
            </w:r>
            <w:r w:rsidRPr="000D0AF7">
              <w:rPr>
                <w:b w:val="0"/>
              </w:rPr>
              <w:t xml:space="preserve"> data ke sistem</w:t>
            </w:r>
          </w:p>
          <w:p w:rsidR="00823AD0" w:rsidRPr="000D0AF7" w:rsidRDefault="00823AD0" w:rsidP="00985D6D">
            <w:pPr>
              <w:pStyle w:val="ListParagraph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pendaftaran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identitas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Captha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26700" w:rsidRDefault="00823AD0" w:rsidP="00985D6D">
            <w:pPr>
              <w:ind w:left="731" w:hanging="709"/>
              <w:rPr>
                <w:b w:val="0"/>
                <w:bCs w:val="0"/>
              </w:rPr>
            </w:pPr>
            <w:r w:rsidRPr="000D0AF7">
              <w:rPr>
                <w:b w:val="0"/>
              </w:rPr>
              <w:t>Alur Alternatif</w:t>
            </w:r>
          </w:p>
          <w:p w:rsidR="00823AD0" w:rsidRPr="00026700" w:rsidRDefault="00823AD0" w:rsidP="00985D6D">
            <w:pPr>
              <w:ind w:left="731" w:hanging="447"/>
              <w:rPr>
                <w:b w:val="0"/>
              </w:rPr>
            </w:pPr>
            <w:r w:rsidRPr="00026700">
              <w:rPr>
                <w:b w:val="0"/>
                <w:bCs w:val="0"/>
              </w:rPr>
              <w:t>5a. User salah memasukkan captha</w:t>
            </w:r>
          </w:p>
          <w:p w:rsidR="00823AD0" w:rsidRDefault="00823AD0" w:rsidP="00985D6D">
            <w:pPr>
              <w:ind w:left="731" w:hanging="447"/>
            </w:pPr>
            <w:r w:rsidRPr="00026700">
              <w:rPr>
                <w:b w:val="0"/>
                <w:bCs w:val="0"/>
              </w:rPr>
              <w:t>5a1. User mengulangi captha</w:t>
            </w:r>
          </w:p>
          <w:p w:rsidR="00823AD0" w:rsidRPr="002E3974" w:rsidRDefault="00823AD0" w:rsidP="00985D6D">
            <w:pPr>
              <w:ind w:left="731" w:hanging="447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berhasil melakukan pendaftaran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ind w:left="731" w:hanging="709"/>
              <w:rPr>
                <w:b w:val="0"/>
                <w:bCs w:val="0"/>
              </w:rPr>
            </w:pPr>
            <w:r>
              <w:rPr>
                <w:b w:val="0"/>
              </w:rPr>
              <w:t xml:space="preserve">Eksepsi </w:t>
            </w:r>
          </w:p>
          <w:p w:rsidR="00823AD0" w:rsidRDefault="00823AD0" w:rsidP="00985D6D">
            <w:pPr>
              <w:ind w:left="731" w:hanging="425"/>
              <w:rPr>
                <w:b w:val="0"/>
              </w:rPr>
            </w:pPr>
            <w:r>
              <w:rPr>
                <w:b w:val="0"/>
              </w:rPr>
              <w:t>-</w:t>
            </w:r>
          </w:p>
          <w:p w:rsidR="00823AD0" w:rsidRPr="00A72A86" w:rsidRDefault="00823AD0" w:rsidP="00985D6D">
            <w:pPr>
              <w:ind w:left="731" w:hanging="709"/>
              <w:rPr>
                <w:bCs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r>
              <w:t>Nama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konfirmasi pembayaran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Kode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C02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FF2330" w:rsidRDefault="00823AD0" w:rsidP="00985D6D">
            <w:pPr>
              <w:rPr>
                <w:b w:val="0"/>
              </w:rPr>
            </w:pPr>
            <w:r w:rsidRPr="00FF2330">
              <w:rPr>
                <w:b w:val="0"/>
              </w:rPr>
              <w:t>Aktor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Deskripsi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mengkonfirmasi pembayaran menggunakan bukti pambayaran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Trigger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memilih menu konfirmasi pembayaran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Kondis Awal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belum melakukan konfirmasi pembayaran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Alur Normal</w:t>
            </w:r>
          </w:p>
          <w:p w:rsidR="00823AD0" w:rsidRPr="00076C30" w:rsidRDefault="00823AD0" w:rsidP="00823AD0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076C30">
              <w:rPr>
                <w:b w:val="0"/>
              </w:rPr>
              <w:t xml:space="preserve">User </w:t>
            </w:r>
            <w:r>
              <w:rPr>
                <w:b w:val="0"/>
              </w:rPr>
              <w:t>memilih menu konfirmasi pendaftaran</w:t>
            </w:r>
          </w:p>
          <w:p w:rsidR="00823AD0" w:rsidRPr="00076C30" w:rsidRDefault="00823AD0" w:rsidP="00823AD0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076C30">
              <w:rPr>
                <w:b w:val="0"/>
              </w:rPr>
              <w:t>User mengunggah bukti pembayaran</w:t>
            </w:r>
          </w:p>
          <w:p w:rsidR="00823AD0" w:rsidRPr="00076C30" w:rsidRDefault="00823AD0" w:rsidP="00823AD0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076C30">
              <w:rPr>
                <w:b w:val="0"/>
              </w:rPr>
              <w:t>User men-</w:t>
            </w:r>
            <w:r w:rsidRPr="00076C30">
              <w:rPr>
                <w:b w:val="0"/>
                <w:i/>
              </w:rPr>
              <w:t>submit</w:t>
            </w:r>
          </w:p>
          <w:p w:rsidR="00823AD0" w:rsidRPr="00C41F25" w:rsidRDefault="00823AD0" w:rsidP="00985D6D">
            <w:pPr>
              <w:pStyle w:val="ListParagraph"/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Bukti pembayaran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26700" w:rsidRDefault="00823AD0" w:rsidP="00985D6D">
            <w:pPr>
              <w:ind w:left="731" w:hanging="709"/>
              <w:rPr>
                <w:b w:val="0"/>
                <w:bCs w:val="0"/>
              </w:rPr>
            </w:pPr>
            <w:r w:rsidRPr="000D0AF7">
              <w:rPr>
                <w:b w:val="0"/>
              </w:rPr>
              <w:t>Alur Alternatif</w:t>
            </w:r>
          </w:p>
          <w:p w:rsidR="00823AD0" w:rsidRDefault="00823AD0" w:rsidP="00985D6D">
            <w:pPr>
              <w:ind w:left="731" w:hanging="447"/>
            </w:pPr>
            <w:r>
              <w:rPr>
                <w:b w:val="0"/>
                <w:bCs w:val="0"/>
              </w:rPr>
              <w:t>-</w:t>
            </w:r>
          </w:p>
          <w:p w:rsidR="00823AD0" w:rsidRPr="002E3974" w:rsidRDefault="00823AD0" w:rsidP="00985D6D">
            <w:pPr>
              <w:ind w:left="731" w:hanging="447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menjadi anggota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ind w:left="731" w:hanging="709"/>
              <w:rPr>
                <w:bCs w:val="0"/>
              </w:rPr>
            </w:pPr>
            <w:r>
              <w:rPr>
                <w:b w:val="0"/>
              </w:rPr>
              <w:t xml:space="preserve">Eksepsi </w:t>
            </w:r>
          </w:p>
          <w:p w:rsidR="00823AD0" w:rsidRDefault="00823AD0" w:rsidP="00985D6D">
            <w:pPr>
              <w:ind w:left="731" w:hanging="425"/>
              <w:rPr>
                <w:bCs w:val="0"/>
              </w:rPr>
            </w:pPr>
            <w:r>
              <w:rPr>
                <w:b w:val="0"/>
              </w:rPr>
              <w:t>-</w:t>
            </w:r>
          </w:p>
          <w:p w:rsidR="00823AD0" w:rsidRDefault="00823AD0" w:rsidP="00985D6D">
            <w:pPr>
              <w:ind w:left="731" w:hanging="425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r>
              <w:t>Nama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Melihat testimoni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Kode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C08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FF233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Deskripsi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melihat testimoni suatu kursus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Trigger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memilih menu testimoni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Kondis Awal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belum melihat testimoni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A94D58" w:rsidRDefault="00823AD0" w:rsidP="00985D6D">
            <w:pPr>
              <w:rPr>
                <w:b w:val="0"/>
                <w:bCs w:val="0"/>
              </w:rPr>
            </w:pPr>
            <w:r w:rsidRPr="000D0AF7">
              <w:rPr>
                <w:b w:val="0"/>
              </w:rPr>
              <w:t>Alur Norma</w:t>
            </w:r>
            <w:r>
              <w:rPr>
                <w:b w:val="0"/>
              </w:rPr>
              <w:t>l</w:t>
            </w:r>
          </w:p>
          <w:p w:rsidR="00823AD0" w:rsidRPr="00A94D58" w:rsidRDefault="00823AD0" w:rsidP="00823AD0">
            <w:pPr>
              <w:pStyle w:val="ListParagraph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User memilih menu testimoni</w:t>
            </w:r>
          </w:p>
          <w:p w:rsidR="00823AD0" w:rsidRPr="00A94D58" w:rsidRDefault="00823AD0" w:rsidP="00823AD0">
            <w:pPr>
              <w:pStyle w:val="ListParagraph"/>
              <w:numPr>
                <w:ilvl w:val="0"/>
                <w:numId w:val="28"/>
              </w:numPr>
              <w:rPr>
                <w:b w:val="0"/>
              </w:rPr>
            </w:pPr>
            <w:r w:rsidRPr="00A94D58">
              <w:rPr>
                <w:b w:val="0"/>
              </w:rPr>
              <w:t>User melihat testimoni</w:t>
            </w:r>
          </w:p>
          <w:p w:rsidR="00823AD0" w:rsidRPr="00A94D58" w:rsidRDefault="00823AD0" w:rsidP="00985D6D">
            <w:pPr>
              <w:pStyle w:val="ListParagraph"/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Testimoni</w:t>
            </w:r>
          </w:p>
          <w:p w:rsidR="00823AD0" w:rsidRDefault="00823AD0" w:rsidP="00985D6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 w:rsidRPr="000D0AF7">
              <w:rPr>
                <w:b w:val="0"/>
              </w:rPr>
              <w:t>Alur Alternatif</w:t>
            </w:r>
          </w:p>
          <w:p w:rsidR="00823AD0" w:rsidRDefault="00823AD0" w:rsidP="00985D6D">
            <w:pPr>
              <w:ind w:left="731" w:hanging="447"/>
              <w:rPr>
                <w:bCs w:val="0"/>
              </w:rPr>
            </w:pPr>
            <w:r>
              <w:rPr>
                <w:b w:val="0"/>
              </w:rPr>
              <w:t>-</w:t>
            </w:r>
          </w:p>
          <w:p w:rsidR="00823AD0" w:rsidRPr="000D0AF7" w:rsidRDefault="00823AD0" w:rsidP="00985D6D">
            <w:pPr>
              <w:ind w:left="731" w:hanging="447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berhasil melihat testimoni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ind w:left="731" w:hanging="709"/>
              <w:rPr>
                <w:bCs w:val="0"/>
              </w:rPr>
            </w:pPr>
            <w:r>
              <w:rPr>
                <w:b w:val="0"/>
              </w:rPr>
              <w:t xml:space="preserve">Eksepsi </w:t>
            </w:r>
          </w:p>
          <w:p w:rsidR="00823AD0" w:rsidRDefault="00823AD0" w:rsidP="00985D6D">
            <w:pPr>
              <w:ind w:left="731" w:hanging="425"/>
              <w:rPr>
                <w:bCs w:val="0"/>
              </w:rPr>
            </w:pPr>
            <w:r>
              <w:rPr>
                <w:b w:val="0"/>
              </w:rPr>
              <w:t>-</w:t>
            </w:r>
          </w:p>
          <w:p w:rsidR="00823AD0" w:rsidRDefault="00823AD0" w:rsidP="00985D6D">
            <w:pPr>
              <w:ind w:left="731" w:hanging="425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r>
              <w:t>Nama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Memberi testimoni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Kode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C09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FF233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Deskripsi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memberikan testimoni ke kursus yang telah diikuti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Trigger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memilih menu beri testimoni 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Kondis Awal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belum memberi testimoni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rPr>
                <w:bCs w:val="0"/>
              </w:rPr>
            </w:pPr>
            <w:r w:rsidRPr="000D0AF7">
              <w:rPr>
                <w:b w:val="0"/>
              </w:rPr>
              <w:t>Alur Normal</w:t>
            </w:r>
          </w:p>
          <w:p w:rsidR="00823AD0" w:rsidRPr="00E274C3" w:rsidRDefault="00823AD0" w:rsidP="00823AD0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  <w:r w:rsidRPr="00E274C3">
              <w:rPr>
                <w:b w:val="0"/>
              </w:rPr>
              <w:t>User memilih menu beri testimoni</w:t>
            </w:r>
          </w:p>
          <w:p w:rsidR="00823AD0" w:rsidRPr="007D4FFD" w:rsidRDefault="00823AD0" w:rsidP="00823AD0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  <w:r w:rsidRPr="007D4FFD">
              <w:rPr>
                <w:b w:val="0"/>
              </w:rPr>
              <w:t>Sistem menampilkan fo</w:t>
            </w:r>
            <w:r>
              <w:rPr>
                <w:b w:val="0"/>
              </w:rPr>
              <w:t>r</w:t>
            </w:r>
            <w:r w:rsidRPr="007D4FFD">
              <w:rPr>
                <w:b w:val="0"/>
              </w:rPr>
              <w:t>m testimoni</w:t>
            </w:r>
          </w:p>
          <w:p w:rsidR="00823AD0" w:rsidRPr="00026700" w:rsidRDefault="00823AD0" w:rsidP="00823AD0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  <w:r w:rsidRPr="00026700">
              <w:rPr>
                <w:b w:val="0"/>
              </w:rPr>
              <w:t>User memberikan rating</w:t>
            </w:r>
          </w:p>
          <w:p w:rsidR="00823AD0" w:rsidRPr="00026700" w:rsidRDefault="00823AD0" w:rsidP="00823AD0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User menulis testimoni dari kursus yang telah diikuti</w:t>
            </w:r>
          </w:p>
          <w:p w:rsidR="00823AD0" w:rsidRPr="00026700" w:rsidRDefault="00823AD0" w:rsidP="00823AD0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User melakukan verifikasi captha</w:t>
            </w:r>
          </w:p>
          <w:p w:rsidR="00823AD0" w:rsidRPr="00026700" w:rsidRDefault="00823AD0" w:rsidP="00823AD0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User mensubmit data ke sistem</w:t>
            </w:r>
          </w:p>
          <w:p w:rsidR="00823AD0" w:rsidRPr="00026700" w:rsidRDefault="00823AD0" w:rsidP="00985D6D"/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testimoni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Jumlah bintang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Testimoni user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Captha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 w:rsidRPr="000D0AF7">
              <w:rPr>
                <w:b w:val="0"/>
              </w:rPr>
              <w:t>Alur Alternatif</w:t>
            </w:r>
          </w:p>
          <w:p w:rsidR="00823AD0" w:rsidRDefault="00823AD0" w:rsidP="00985D6D">
            <w:pPr>
              <w:ind w:left="731" w:hanging="447"/>
              <w:rPr>
                <w:bCs w:val="0"/>
              </w:rPr>
            </w:pPr>
            <w:r>
              <w:rPr>
                <w:b w:val="0"/>
              </w:rPr>
              <w:t>6a. User salah memasukkan captha</w:t>
            </w:r>
          </w:p>
          <w:p w:rsidR="00823AD0" w:rsidRPr="000D0AF7" w:rsidRDefault="00823AD0" w:rsidP="00985D6D">
            <w:pPr>
              <w:ind w:left="731" w:hanging="447"/>
              <w:rPr>
                <w:b w:val="0"/>
              </w:rPr>
            </w:pPr>
            <w:r>
              <w:rPr>
                <w:b w:val="0"/>
              </w:rPr>
              <w:t>6a1. User mengulangi captha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berhasil memberi testimoni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ind w:left="731" w:hanging="709"/>
              <w:rPr>
                <w:bCs w:val="0"/>
              </w:rPr>
            </w:pPr>
            <w:r>
              <w:rPr>
                <w:b w:val="0"/>
              </w:rPr>
              <w:t xml:space="preserve">Eksepsi </w:t>
            </w:r>
          </w:p>
          <w:p w:rsidR="00823AD0" w:rsidRDefault="00823AD0" w:rsidP="00985D6D">
            <w:pPr>
              <w:ind w:left="731" w:hanging="425"/>
              <w:rPr>
                <w:bCs w:val="0"/>
              </w:rPr>
            </w:pPr>
            <w:r>
              <w:rPr>
                <w:b w:val="0"/>
              </w:rPr>
              <w:t>-</w:t>
            </w:r>
          </w:p>
          <w:p w:rsidR="00823AD0" w:rsidRDefault="00823AD0" w:rsidP="00985D6D">
            <w:pPr>
              <w:ind w:left="731" w:hanging="425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r>
              <w:t>Nama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verifikasi pendaftaran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Kode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C13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13604B" w:rsidRDefault="00823AD0" w:rsidP="00985D6D">
            <w:pPr>
              <w:rPr>
                <w:b w:val="0"/>
              </w:rPr>
            </w:pPr>
            <w:r w:rsidRPr="0013604B">
              <w:rPr>
                <w:b w:val="0"/>
              </w:rPr>
              <w:t>Aktor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Deskripsi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memverifikasi akun yang didaftarkan user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Trigger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men-</w:t>
            </w:r>
            <w:r w:rsidRPr="001C23D4">
              <w:rPr>
                <w:i/>
              </w:rPr>
              <w:t>submit</w:t>
            </w:r>
            <w:r>
              <w:t xml:space="preserve"> data pendaftaran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Kondis Awal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Akun user belum terverifikasi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7D4FFD" w:rsidRDefault="00823AD0" w:rsidP="00985D6D">
            <w:pPr>
              <w:rPr>
                <w:b w:val="0"/>
              </w:rPr>
            </w:pPr>
            <w:r w:rsidRPr="007D4FFD">
              <w:rPr>
                <w:b w:val="0"/>
              </w:rPr>
              <w:t>Alur Normal</w:t>
            </w:r>
          </w:p>
          <w:p w:rsidR="00823AD0" w:rsidRPr="007D4FFD" w:rsidRDefault="00823AD0" w:rsidP="00823AD0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 w:rsidRPr="007D4FFD">
              <w:rPr>
                <w:b w:val="0"/>
              </w:rPr>
              <w:t xml:space="preserve">Sistem menampilkan pemberitahuan </w:t>
            </w:r>
            <w:r>
              <w:rPr>
                <w:b w:val="0"/>
              </w:rPr>
              <w:t xml:space="preserve">adanya </w:t>
            </w:r>
            <w:r w:rsidRPr="007D4FFD">
              <w:rPr>
                <w:b w:val="0"/>
              </w:rPr>
              <w:t>pendaftar</w:t>
            </w:r>
            <w:r>
              <w:rPr>
                <w:b w:val="0"/>
              </w:rPr>
              <w:t xml:space="preserve"> baru</w:t>
            </w:r>
          </w:p>
          <w:p w:rsidR="00823AD0" w:rsidRPr="007D4FFD" w:rsidRDefault="00823AD0" w:rsidP="00823AD0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 w:rsidRPr="007D4FFD">
              <w:rPr>
                <w:b w:val="0"/>
              </w:rPr>
              <w:t>Admin melihat data pendaftaran user</w:t>
            </w:r>
          </w:p>
          <w:p w:rsidR="00823AD0" w:rsidRPr="007D4FFD" w:rsidRDefault="00823AD0" w:rsidP="00823AD0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 w:rsidRPr="007D4FFD">
              <w:rPr>
                <w:b w:val="0"/>
              </w:rPr>
              <w:t>Admin menyetujui pendaftaran user</w:t>
            </w:r>
          </w:p>
          <w:p w:rsidR="00823AD0" w:rsidRPr="007D4FFD" w:rsidRDefault="00823AD0" w:rsidP="00985D6D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pendaftaran user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7D4FFD" w:rsidRDefault="00823AD0" w:rsidP="00985D6D">
            <w:pPr>
              <w:ind w:left="731" w:hanging="709"/>
              <w:rPr>
                <w:b w:val="0"/>
                <w:bCs w:val="0"/>
              </w:rPr>
            </w:pPr>
            <w:r w:rsidRPr="007D4FFD">
              <w:rPr>
                <w:b w:val="0"/>
              </w:rPr>
              <w:t>Alur Alternatif</w:t>
            </w:r>
          </w:p>
          <w:p w:rsidR="00823AD0" w:rsidRPr="007D4FFD" w:rsidRDefault="00823AD0" w:rsidP="00985D6D">
            <w:pPr>
              <w:ind w:left="731" w:hanging="447"/>
              <w:rPr>
                <w:b w:val="0"/>
              </w:rPr>
            </w:pPr>
            <w:r w:rsidRPr="007D4FFD">
              <w:rPr>
                <w:b w:val="0"/>
                <w:bCs w:val="0"/>
              </w:rPr>
              <w:t>3a. Admin tidak menyetujui pendaftaran user</w:t>
            </w:r>
          </w:p>
          <w:p w:rsidR="00823AD0" w:rsidRPr="007D4FFD" w:rsidRDefault="00823AD0" w:rsidP="00985D6D">
            <w:pPr>
              <w:ind w:left="731" w:hanging="447"/>
              <w:rPr>
                <w:b w:val="0"/>
                <w:bCs w:val="0"/>
              </w:rPr>
            </w:pPr>
            <w:r w:rsidRPr="007D4FFD">
              <w:rPr>
                <w:b w:val="0"/>
                <w:bCs w:val="0"/>
              </w:rPr>
              <w:t xml:space="preserve">3a1. Sistem mengirim pemberitahuan ke user bahwa </w:t>
            </w:r>
            <w:r>
              <w:rPr>
                <w:b w:val="0"/>
                <w:bCs w:val="0"/>
              </w:rPr>
              <w:t>pendaftaran tidak disetujui</w:t>
            </w:r>
          </w:p>
          <w:p w:rsidR="00823AD0" w:rsidRPr="007D4FFD" w:rsidRDefault="00823AD0" w:rsidP="00985D6D">
            <w:pPr>
              <w:ind w:left="731" w:hanging="447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Akun user terverifikasi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ind w:left="731" w:hanging="709"/>
              <w:rPr>
                <w:bCs w:val="0"/>
              </w:rPr>
            </w:pPr>
            <w:r>
              <w:rPr>
                <w:b w:val="0"/>
              </w:rPr>
              <w:t xml:space="preserve">Eksepsi </w:t>
            </w:r>
          </w:p>
          <w:p w:rsidR="00823AD0" w:rsidRDefault="00823AD0" w:rsidP="00985D6D">
            <w:pPr>
              <w:ind w:left="731" w:hanging="425"/>
              <w:rPr>
                <w:bCs w:val="0"/>
              </w:rPr>
            </w:pPr>
            <w:r>
              <w:rPr>
                <w:b w:val="0"/>
              </w:rPr>
              <w:t>-</w:t>
            </w:r>
          </w:p>
          <w:p w:rsidR="00823AD0" w:rsidRDefault="00823AD0" w:rsidP="00985D6D">
            <w:pPr>
              <w:ind w:left="731" w:hanging="425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r>
              <w:t>Nama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verifikasi pembayaran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Kode Use Case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C18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13604B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Tata usaha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Deskripsi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Tata usaha memverifkasi pembayaran yang dilakukan user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Trigger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mengrim bukti pembayaran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rPr>
                <w:b w:val="0"/>
              </w:rPr>
            </w:pPr>
            <w:r w:rsidRPr="000D0AF7">
              <w:rPr>
                <w:b w:val="0"/>
              </w:rPr>
              <w:t>Kondis Awal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Pembayaran user belum terverifikasi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rPr>
                <w:bCs w:val="0"/>
              </w:rPr>
            </w:pPr>
            <w:r w:rsidRPr="007D4FFD">
              <w:rPr>
                <w:b w:val="0"/>
              </w:rPr>
              <w:t>Alur Normal</w:t>
            </w:r>
          </w:p>
          <w:p w:rsidR="00823AD0" w:rsidRPr="00FF2330" w:rsidRDefault="00823AD0" w:rsidP="00823AD0">
            <w:pPr>
              <w:pStyle w:val="ListParagraph"/>
              <w:numPr>
                <w:ilvl w:val="0"/>
                <w:numId w:val="26"/>
              </w:numPr>
              <w:rPr>
                <w:b w:val="0"/>
              </w:rPr>
            </w:pPr>
            <w:r w:rsidRPr="00FF2330">
              <w:rPr>
                <w:b w:val="0"/>
              </w:rPr>
              <w:t>Sistem menampilkan adanya pembayaran oleh user</w:t>
            </w:r>
          </w:p>
          <w:p w:rsidR="00823AD0" w:rsidRPr="00FF2330" w:rsidRDefault="00823AD0" w:rsidP="00823AD0">
            <w:pPr>
              <w:pStyle w:val="ListParagraph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Tata</w:t>
            </w:r>
            <w:r w:rsidRPr="00FF2330">
              <w:rPr>
                <w:b w:val="0"/>
              </w:rPr>
              <w:t xml:space="preserve"> usaha melihat bukti pembayaran</w:t>
            </w:r>
          </w:p>
          <w:p w:rsidR="00823AD0" w:rsidRPr="00FF2330" w:rsidRDefault="00823AD0" w:rsidP="00823AD0">
            <w:pPr>
              <w:pStyle w:val="ListParagraph"/>
              <w:numPr>
                <w:ilvl w:val="0"/>
                <w:numId w:val="26"/>
              </w:numPr>
              <w:rPr>
                <w:b w:val="0"/>
              </w:rPr>
            </w:pPr>
            <w:r w:rsidRPr="00FF2330">
              <w:rPr>
                <w:b w:val="0"/>
              </w:rPr>
              <w:t xml:space="preserve">Staff tata usaha </w:t>
            </w:r>
            <w:r>
              <w:rPr>
                <w:b w:val="0"/>
              </w:rPr>
              <w:t>mem</w:t>
            </w:r>
            <w:r w:rsidRPr="00FF2330">
              <w:rPr>
                <w:b w:val="0"/>
              </w:rPr>
              <w:t>verifikasi pembayaran yang dilakukan user</w:t>
            </w:r>
          </w:p>
          <w:p w:rsidR="00823AD0" w:rsidRPr="00FF2330" w:rsidRDefault="00823AD0" w:rsidP="00985D6D">
            <w:pPr>
              <w:pStyle w:val="ListParagraph"/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Bukti pembayaran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7D4FFD" w:rsidRDefault="00823AD0" w:rsidP="00985D6D">
            <w:pPr>
              <w:ind w:left="731" w:hanging="709"/>
              <w:rPr>
                <w:b w:val="0"/>
                <w:bCs w:val="0"/>
              </w:rPr>
            </w:pPr>
            <w:r w:rsidRPr="007D4FFD">
              <w:rPr>
                <w:b w:val="0"/>
              </w:rPr>
              <w:lastRenderedPageBreak/>
              <w:t>Alur Alternatif</w:t>
            </w:r>
          </w:p>
          <w:p w:rsidR="00823AD0" w:rsidRPr="007D4FFD" w:rsidRDefault="00823AD0" w:rsidP="00985D6D">
            <w:pPr>
              <w:ind w:left="731" w:hanging="447"/>
              <w:rPr>
                <w:b w:val="0"/>
              </w:rPr>
            </w:pPr>
            <w:r w:rsidRPr="007D4FF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a</w:t>
            </w:r>
            <w:r w:rsidRPr="007D4FFD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>Tata usaha menolak bukti pembayaran user</w:t>
            </w:r>
          </w:p>
          <w:p w:rsidR="00823AD0" w:rsidRPr="007D4FFD" w:rsidRDefault="00823AD0" w:rsidP="00985D6D">
            <w:pPr>
              <w:ind w:left="731" w:hanging="447"/>
              <w:rPr>
                <w:b w:val="0"/>
                <w:bCs w:val="0"/>
              </w:rPr>
            </w:pPr>
            <w:r w:rsidRPr="007D4FFD">
              <w:rPr>
                <w:b w:val="0"/>
                <w:bCs w:val="0"/>
              </w:rPr>
              <w:t xml:space="preserve">3a1. Sistem mengirim pemberitahuan ke user bahwa </w:t>
            </w:r>
            <w:r>
              <w:rPr>
                <w:b w:val="0"/>
                <w:bCs w:val="0"/>
              </w:rPr>
              <w:t>pembayaran tidak terverifikasi</w:t>
            </w:r>
          </w:p>
          <w:p w:rsidR="00823AD0" w:rsidRPr="007D4FFD" w:rsidRDefault="00823AD0" w:rsidP="00985D6D">
            <w:pPr>
              <w:ind w:left="731" w:hanging="447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Pr="000D0AF7" w:rsidRDefault="00823AD0" w:rsidP="00985D6D">
            <w:pPr>
              <w:ind w:left="731" w:hanging="709"/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4508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Pembayaran user terverifikasi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3AD0" w:rsidRDefault="00823AD0" w:rsidP="00985D6D">
            <w:pPr>
              <w:ind w:left="731" w:hanging="709"/>
              <w:rPr>
                <w:bCs w:val="0"/>
              </w:rPr>
            </w:pPr>
            <w:r>
              <w:rPr>
                <w:b w:val="0"/>
              </w:rPr>
              <w:t xml:space="preserve">Eksepsi </w:t>
            </w:r>
          </w:p>
          <w:p w:rsidR="00823AD0" w:rsidRDefault="00823AD0" w:rsidP="00985D6D">
            <w:pPr>
              <w:ind w:left="731" w:hanging="425"/>
              <w:rPr>
                <w:bCs w:val="0"/>
              </w:rPr>
            </w:pPr>
            <w:r>
              <w:rPr>
                <w:b w:val="0"/>
              </w:rPr>
              <w:t>-</w:t>
            </w:r>
          </w:p>
          <w:p w:rsidR="00823AD0" w:rsidRDefault="00823AD0" w:rsidP="00985D6D">
            <w:pPr>
              <w:ind w:left="731" w:hanging="425"/>
              <w:rPr>
                <w:b w:val="0"/>
              </w:rPr>
            </w:pPr>
          </w:p>
        </w:tc>
        <w:tc>
          <w:tcPr>
            <w:tcW w:w="4508" w:type="dxa"/>
          </w:tcPr>
          <w:p w:rsidR="00823AD0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92"/>
        <w:gridCol w:w="4784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r w:rsidRPr="0058066D">
              <w:t>Nama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>Melihat Materi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Kode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Aktor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>User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Deskripsi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66D">
              <w:t>User melihat video materi melalui sistem informasi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 xml:space="preserve">User melakukan klik pada tombol </w:t>
            </w:r>
            <w:r>
              <w:t>“</w:t>
            </w:r>
            <w:r w:rsidRPr="0058066D">
              <w:t>Mencari Materi</w:t>
            </w:r>
            <w:r>
              <w:t>”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Kondisi Awal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66D">
              <w:t>User belum melihat materi yang ingin dilihat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Alur Normal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User melakukan klik pada tombol “Mencari Materi”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Sistem menampilkan pilihan mata pelajaran dan tingkat pendidikan yang tersedia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User memilih mata pelajaran dan tingkat pendidikan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Sistem menampilkan pilihan video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User memilih video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Sistem menampilkan video</w:t>
            </w:r>
          </w:p>
        </w:tc>
        <w:tc>
          <w:tcPr>
            <w:tcW w:w="5094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pelajaran dan tingkat pendidikan yang tersedia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pelajaran dan tingkat pendidikan yang dipilih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yang tersedia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yang dipilih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Alur Alternatif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dapat menonton video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7022E9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Eksepsi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77"/>
        <w:gridCol w:w="4799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r w:rsidRPr="0058066D">
              <w:t>Nama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Mengunduh</w:t>
            </w:r>
            <w:r w:rsidRPr="0058066D">
              <w:t xml:space="preserve"> Materi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Kode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Aktor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>User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Deskripsi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mengunduh</w:t>
            </w:r>
            <w:r w:rsidRPr="0058066D">
              <w:t xml:space="preserve"> video materi melalui sistem informasi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 xml:space="preserve">User melakukan klik pada tombol </w:t>
            </w:r>
            <w:r>
              <w:t>“Mengunduh</w:t>
            </w:r>
            <w:r w:rsidRPr="0058066D">
              <w:t xml:space="preserve"> Materi</w:t>
            </w:r>
            <w:r>
              <w:t>”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Kondisi Awal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belum mengunduh materi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Alur Normal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 xml:space="preserve">User melakukan klik pada tombol </w:t>
            </w:r>
            <w:r>
              <w:rPr>
                <w:b w:val="0"/>
              </w:rPr>
              <w:lastRenderedPageBreak/>
              <w:t>“Mengunduh Materi”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Sistem menampilkan pilihan mata pelajaran dan tingkat pendidikan yang tersedia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User memilih mata pelajaran dan tingkat pendidikan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Sistem menampilkan pilihan video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User memilih video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Sistem melakukan pengunduhan video</w:t>
            </w:r>
          </w:p>
        </w:tc>
        <w:tc>
          <w:tcPr>
            <w:tcW w:w="5094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Mata pelajaran dan tingkat pendidikan yang tersedia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pelajaran dan tingkat pendidikan yang dipilih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yang tersedia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yang dipilih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Unduhan video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lastRenderedPageBreak/>
              <w:t>Alur Alternatif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dapat mengunduh video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7022E9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Eksepsi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76"/>
        <w:gridCol w:w="4800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r w:rsidRPr="0058066D">
              <w:lastRenderedPageBreak/>
              <w:t>Nama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Mengunggah</w:t>
            </w:r>
            <w:r w:rsidRPr="0058066D">
              <w:t xml:space="preserve"> Materi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Kode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Aktor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Deskripsi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 mengunggah</w:t>
            </w:r>
            <w:r w:rsidRPr="0058066D">
              <w:t xml:space="preserve"> video materi melalui sistem informasi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  <w:r w:rsidRPr="0058066D">
              <w:t xml:space="preserve"> melakukan klik pada tombol </w:t>
            </w:r>
            <w:r>
              <w:t>“Mengunggah</w:t>
            </w:r>
            <w:r w:rsidRPr="0058066D">
              <w:t xml:space="preserve"> Materi</w:t>
            </w:r>
            <w:r>
              <w:t>”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Kondisi Awal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</w:t>
            </w:r>
            <w:r w:rsidRPr="0058066D">
              <w:t xml:space="preserve"> belum m</w:t>
            </w:r>
            <w:r>
              <w:t>engunggah materi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Alur Normal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>
              <w:rPr>
                <w:b w:val="0"/>
              </w:rPr>
              <w:t>Mentor melakukan klik pada tombol “Mengunggah Materi”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>
              <w:rPr>
                <w:b w:val="0"/>
              </w:rPr>
              <w:t>Sistem menampilkan form pengunggahan materi</w:t>
            </w:r>
          </w:p>
          <w:p w:rsidR="00823AD0" w:rsidRPr="00E26290" w:rsidRDefault="00823AD0" w:rsidP="00823AD0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>
              <w:rPr>
                <w:b w:val="0"/>
              </w:rPr>
              <w:t>Mentor memilih mata pelajaran dan tingkat pendidikan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>
              <w:rPr>
                <w:b w:val="0"/>
              </w:rPr>
              <w:t>Mentor memasukkan (melakukan klik tahan) video dari komputer lokal ke tempat yang sudah disediakan dalam form</w:t>
            </w:r>
          </w:p>
          <w:p w:rsidR="00823AD0" w:rsidRPr="00C22E3B" w:rsidRDefault="00823AD0" w:rsidP="00823AD0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>
              <w:rPr>
                <w:b w:val="0"/>
              </w:rPr>
              <w:t>Mentor memasukkan judul video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>
              <w:rPr>
                <w:b w:val="0"/>
              </w:rPr>
              <w:t>Mentor melakukan klik pada tombol “Selesai”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>
              <w:rPr>
                <w:b w:val="0"/>
              </w:rPr>
              <w:t>Sistem menambahkan video dalam database</w:t>
            </w:r>
          </w:p>
        </w:tc>
        <w:tc>
          <w:tcPr>
            <w:tcW w:w="5094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pengunggahan materi</w:t>
            </w:r>
          </w:p>
          <w:p w:rsidR="00823AD0" w:rsidRPr="00E26290" w:rsidRDefault="00823AD0" w:rsidP="00823AD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pelajaran dan tingkat pendidikan yang dipilih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Unggahan video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Judul video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Alur Alternatif :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4a. Mentor memasukkan video tidak sesuai dengan format yang ditentukan sistem (.mp4, .3gp, .avi)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4a1. Sistem mengeluarkan peringatan “Video tidak sesuai dengan format yang ada”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4a2. Mentor memasukkan ulang video</w:t>
            </w:r>
          </w:p>
          <w:p w:rsidR="00823AD0" w:rsidRDefault="00823AD0" w:rsidP="00985D6D">
            <w:pPr>
              <w:rPr>
                <w:b w:val="0"/>
              </w:rPr>
            </w:pP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5a. Mentor memasukkan judul video yang sama dengan video yang sudah ada sebelumnya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5a1. Sistem menampilkan pesan jika judul tersebut terdaftar dalam database</w:t>
            </w:r>
          </w:p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5a2. Mentor memasukkan ulang judul video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 dapat mengunggah video materi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823AD0" w:rsidRPr="000C778C" w:rsidRDefault="00823AD0" w:rsidP="00985D6D">
            <w:pPr>
              <w:rPr>
                <w:bCs w:val="0"/>
              </w:rPr>
            </w:pPr>
            <w:r>
              <w:rPr>
                <w:b w:val="0"/>
              </w:rPr>
              <w:t>Eksepsi : -</w:t>
            </w:r>
          </w:p>
        </w:tc>
      </w:tr>
    </w:tbl>
    <w:p w:rsidR="00823AD0" w:rsidRDefault="00823AD0" w:rsidP="00823AD0"/>
    <w:p w:rsidR="00823AD0" w:rsidRDefault="00823AD0" w:rsidP="00823AD0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800"/>
        <w:gridCol w:w="4776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r w:rsidRPr="0058066D">
              <w:lastRenderedPageBreak/>
              <w:t>Nama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Melihat Sisa Waktu Anggota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Kode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Aktor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>User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Deskripsi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melihat sisa waktu sebagai anggota berbayar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 xml:space="preserve">User melakukan klik pada tombol </w:t>
            </w:r>
            <w:r>
              <w:t>“Melihat sisa waktu”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Kondisi Awal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belum mengetahui sisa waktu sebagai anggota berbayar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Alur Normal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User melakukan klik pada tombol “Melihat sisa waktu”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Sistem menampilkan waktu yang tersisa dari user sebagai anggota berbayar dalam format bulan, hari, jam, menit.</w:t>
            </w:r>
          </w:p>
        </w:tc>
        <w:tc>
          <w:tcPr>
            <w:tcW w:w="5094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Sisa waktu user sebagai anggota berbayar dalam format bulan, hari, jam, menit.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Alur Alternatif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mengetahui sisa waktu sebagai anggota berbayar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7022E9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Eksepsi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94"/>
        <w:gridCol w:w="4782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r w:rsidRPr="0058066D">
              <w:lastRenderedPageBreak/>
              <w:t>Nama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Mengelola Data Mentor dan TU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Kode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Aktor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Deskripsi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memasukkan, meng-update atau menghapus data mentor atau data Tata Usaha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melakukan klik pada tombol “Mengelola Akun”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Kondisi Awal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belum melakukan perubahan pada database yang menyimpan data mentor  dan data Tata Usaha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Alur Normal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r w:rsidRPr="00F028A0">
              <w:rPr>
                <w:b w:val="0"/>
              </w:rPr>
              <w:t>Admin melakukan klik pada tombol “Mengelola Akun”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r>
              <w:rPr>
                <w:b w:val="0"/>
              </w:rPr>
              <w:t>Sistem menampilkan pilihan jenis akun (Mentor atau Tata Usaha)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r>
              <w:rPr>
                <w:b w:val="0"/>
              </w:rPr>
              <w:t>Admin memilih jenis akun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r>
              <w:rPr>
                <w:b w:val="0"/>
              </w:rPr>
              <w:t>Sistem menampilkan opsi CUD (Menambah, Meng-update atau Menghapus)</w:t>
            </w:r>
          </w:p>
          <w:p w:rsidR="00823AD0" w:rsidRPr="0052602F" w:rsidRDefault="00823AD0" w:rsidP="00823AD0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r>
              <w:rPr>
                <w:b w:val="0"/>
              </w:rPr>
              <w:t>Admin memilih untuk menambah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r>
              <w:rPr>
                <w:b w:val="0"/>
              </w:rPr>
              <w:t>Sistem menyediakan form penambahan data akun baru</w:t>
            </w:r>
          </w:p>
          <w:p w:rsidR="00823AD0" w:rsidRPr="00365EF2" w:rsidRDefault="00823AD0" w:rsidP="00823AD0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r>
              <w:rPr>
                <w:b w:val="0"/>
              </w:rPr>
              <w:t>Admin memasukkan data akun baru</w:t>
            </w:r>
          </w:p>
        </w:tc>
        <w:tc>
          <w:tcPr>
            <w:tcW w:w="5094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Jenis akun yang tersedia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Jenis akun yang dipilih</w:t>
            </w:r>
          </w:p>
          <w:p w:rsidR="00823AD0" w:rsidRPr="0052602F" w:rsidRDefault="00823AD0" w:rsidP="00823AD0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opsi CUD dipilih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sesuai dengan opsi CUD dipilih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akun masukan sesuai dengan jenis akun dipilih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Alur Alternatif :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5a. Admin memilih untuk mengupdate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6a. Sistem menyediakan form update data akun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7a. Admin memasukkan data akun yang perlu diupdate</w:t>
            </w:r>
          </w:p>
          <w:p w:rsidR="00823AD0" w:rsidRDefault="00823AD0" w:rsidP="00985D6D">
            <w:pPr>
              <w:rPr>
                <w:b w:val="0"/>
              </w:rPr>
            </w:pP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5b. Admin memilih untuk menghapus</w:t>
            </w:r>
          </w:p>
          <w:p w:rsidR="00823AD0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6b. Sistem menyediakan form hapus data akun</w:t>
            </w:r>
          </w:p>
          <w:p w:rsidR="00823AD0" w:rsidRPr="0058066D" w:rsidRDefault="00823AD0" w:rsidP="00985D6D">
            <w:r>
              <w:rPr>
                <w:b w:val="0"/>
              </w:rPr>
              <w:t>7b. Admin memasukkan data akun yang perlu dihapus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telah melakukan perubahan pada database yang menyimpan data mentor atau data Tata Usaha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7022E9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Eksepsi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823AD0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91"/>
        <w:gridCol w:w="4785"/>
      </w:tblGrid>
      <w:tr w:rsidR="00823AD0" w:rsidTr="0098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r w:rsidRPr="0058066D">
              <w:lastRenderedPageBreak/>
              <w:t>Nama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Melihat Statistik Keuntungan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Kode Use Case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Aktor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Deskripsi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melihat progress atau statistik keuntungan dari sistem informasi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melakukan klik pada tombol “Lihat Statistik Keuntungan”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Kondisi Awal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belum mengetahui statistik keuntungan sistem informasi</w:t>
            </w: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 w:rsidRPr="0058066D">
              <w:rPr>
                <w:b w:val="0"/>
              </w:rPr>
              <w:t>Alur Normal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2"/>
              </w:numPr>
              <w:rPr>
                <w:b w:val="0"/>
              </w:rPr>
            </w:pPr>
            <w:r w:rsidRPr="00211962">
              <w:rPr>
                <w:b w:val="0"/>
              </w:rPr>
              <w:t>Admin melakukan klik pada tombol “Lihat Statistik Keuntungan”</w:t>
            </w:r>
          </w:p>
          <w:p w:rsidR="00823AD0" w:rsidRPr="00211962" w:rsidRDefault="00823AD0" w:rsidP="00823AD0">
            <w:pPr>
              <w:pStyle w:val="ListParagraph"/>
              <w:numPr>
                <w:ilvl w:val="0"/>
                <w:numId w:val="42"/>
              </w:numPr>
              <w:rPr>
                <w:b w:val="0"/>
              </w:rPr>
            </w:pPr>
            <w:r>
              <w:rPr>
                <w:b w:val="0"/>
              </w:rPr>
              <w:t>Sistem menampilkan grafik statistik keuntungan pada tahun terkait</w:t>
            </w:r>
          </w:p>
        </w:tc>
        <w:tc>
          <w:tcPr>
            <w:tcW w:w="5094" w:type="dxa"/>
          </w:tcPr>
          <w:p w:rsidR="00823AD0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Informasi yang terkait</w:t>
            </w:r>
          </w:p>
          <w:p w:rsidR="00823AD0" w:rsidRDefault="00823AD0" w:rsidP="00823AD0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823AD0" w:rsidRPr="007022E9" w:rsidRDefault="00823AD0" w:rsidP="00823AD0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statistik keuntungan pada tahun terkait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Alur Alternatif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D0" w:rsidTr="0098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58066D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Kondisi Akhir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mengetahui statistik keuntungan sistem informasi</w:t>
            </w:r>
          </w:p>
        </w:tc>
      </w:tr>
      <w:tr w:rsidR="00823AD0" w:rsidTr="0098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823AD0" w:rsidRPr="007022E9" w:rsidRDefault="00823AD0" w:rsidP="00985D6D">
            <w:pPr>
              <w:rPr>
                <w:b w:val="0"/>
              </w:rPr>
            </w:pPr>
            <w:r>
              <w:rPr>
                <w:b w:val="0"/>
              </w:rPr>
              <w:t>Eksepsi : -</w:t>
            </w:r>
          </w:p>
        </w:tc>
        <w:tc>
          <w:tcPr>
            <w:tcW w:w="5094" w:type="dxa"/>
          </w:tcPr>
          <w:p w:rsidR="00823AD0" w:rsidRPr="0058066D" w:rsidRDefault="00823AD0" w:rsidP="0098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AD0" w:rsidRDefault="00823AD0" w:rsidP="00823AD0"/>
    <w:p w:rsidR="00823AD0" w:rsidRDefault="00823AD0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DD0DE9"/>
    <w:p w:rsidR="006109BC" w:rsidRDefault="006109BC" w:rsidP="006109BC">
      <w:pPr>
        <w:jc w:val="center"/>
        <w:rPr>
          <w:b/>
          <w:sz w:val="40"/>
        </w:rPr>
      </w:pPr>
      <w:r w:rsidRPr="006109BC">
        <w:rPr>
          <w:b/>
          <w:sz w:val="40"/>
        </w:rPr>
        <w:lastRenderedPageBreak/>
        <w:t>CDM</w:t>
      </w:r>
    </w:p>
    <w:p w:rsidR="006109BC" w:rsidRPr="006109BC" w:rsidRDefault="006109BC" w:rsidP="006109BC">
      <w:pPr>
        <w:rPr>
          <w:b/>
          <w:sz w:val="24"/>
          <w:szCs w:val="24"/>
        </w:rPr>
      </w:pPr>
      <w:r w:rsidRPr="006109BC"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3600" cy="3677516"/>
            <wp:effectExtent l="0" t="0" r="0" b="0"/>
            <wp:docPr id="1" name="Picture 1" descr="E:\Semester 5\APSI A\Data Flow Diagram\cd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 5\APSI A\Data Flow Diagram\cd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9BC" w:rsidRPr="006109BC" w:rsidSect="0041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93B"/>
    <w:multiLevelType w:val="hybridMultilevel"/>
    <w:tmpl w:val="4608FD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F63D1"/>
    <w:multiLevelType w:val="hybridMultilevel"/>
    <w:tmpl w:val="ECAC12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87C12"/>
    <w:multiLevelType w:val="hybridMultilevel"/>
    <w:tmpl w:val="E00248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F30F4"/>
    <w:multiLevelType w:val="hybridMultilevel"/>
    <w:tmpl w:val="7714AFCA"/>
    <w:lvl w:ilvl="0" w:tplc="78747DD2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8" w:hanging="360"/>
      </w:pPr>
    </w:lvl>
    <w:lvl w:ilvl="2" w:tplc="0809001B" w:tentative="1">
      <w:start w:val="1"/>
      <w:numFmt w:val="lowerRoman"/>
      <w:lvlText w:val="%3."/>
      <w:lvlJc w:val="right"/>
      <w:pPr>
        <w:ind w:left="2228" w:hanging="180"/>
      </w:pPr>
    </w:lvl>
    <w:lvl w:ilvl="3" w:tplc="0809000F" w:tentative="1">
      <w:start w:val="1"/>
      <w:numFmt w:val="decimal"/>
      <w:lvlText w:val="%4."/>
      <w:lvlJc w:val="left"/>
      <w:pPr>
        <w:ind w:left="2948" w:hanging="360"/>
      </w:pPr>
    </w:lvl>
    <w:lvl w:ilvl="4" w:tplc="08090019" w:tentative="1">
      <w:start w:val="1"/>
      <w:numFmt w:val="lowerLetter"/>
      <w:lvlText w:val="%5."/>
      <w:lvlJc w:val="left"/>
      <w:pPr>
        <w:ind w:left="3668" w:hanging="360"/>
      </w:pPr>
    </w:lvl>
    <w:lvl w:ilvl="5" w:tplc="0809001B" w:tentative="1">
      <w:start w:val="1"/>
      <w:numFmt w:val="lowerRoman"/>
      <w:lvlText w:val="%6."/>
      <w:lvlJc w:val="right"/>
      <w:pPr>
        <w:ind w:left="4388" w:hanging="180"/>
      </w:pPr>
    </w:lvl>
    <w:lvl w:ilvl="6" w:tplc="0809000F" w:tentative="1">
      <w:start w:val="1"/>
      <w:numFmt w:val="decimal"/>
      <w:lvlText w:val="%7."/>
      <w:lvlJc w:val="left"/>
      <w:pPr>
        <w:ind w:left="5108" w:hanging="360"/>
      </w:pPr>
    </w:lvl>
    <w:lvl w:ilvl="7" w:tplc="08090019" w:tentative="1">
      <w:start w:val="1"/>
      <w:numFmt w:val="lowerLetter"/>
      <w:lvlText w:val="%8."/>
      <w:lvlJc w:val="left"/>
      <w:pPr>
        <w:ind w:left="5828" w:hanging="360"/>
      </w:pPr>
    </w:lvl>
    <w:lvl w:ilvl="8" w:tplc="08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08822258"/>
    <w:multiLevelType w:val="hybridMultilevel"/>
    <w:tmpl w:val="4A8EA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E47EE"/>
    <w:multiLevelType w:val="hybridMultilevel"/>
    <w:tmpl w:val="B00A20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DB4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729B8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610AC"/>
    <w:multiLevelType w:val="hybridMultilevel"/>
    <w:tmpl w:val="5A18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92CE4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07BE8"/>
    <w:multiLevelType w:val="hybridMultilevel"/>
    <w:tmpl w:val="2B803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39D7"/>
    <w:multiLevelType w:val="hybridMultilevel"/>
    <w:tmpl w:val="3DA675DE"/>
    <w:lvl w:ilvl="0" w:tplc="D43456D2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8" w:hanging="360"/>
      </w:pPr>
    </w:lvl>
    <w:lvl w:ilvl="2" w:tplc="0809001B" w:tentative="1">
      <w:start w:val="1"/>
      <w:numFmt w:val="lowerRoman"/>
      <w:lvlText w:val="%3."/>
      <w:lvlJc w:val="right"/>
      <w:pPr>
        <w:ind w:left="2228" w:hanging="180"/>
      </w:pPr>
    </w:lvl>
    <w:lvl w:ilvl="3" w:tplc="0809000F" w:tentative="1">
      <w:start w:val="1"/>
      <w:numFmt w:val="decimal"/>
      <w:lvlText w:val="%4."/>
      <w:lvlJc w:val="left"/>
      <w:pPr>
        <w:ind w:left="2948" w:hanging="360"/>
      </w:pPr>
    </w:lvl>
    <w:lvl w:ilvl="4" w:tplc="08090019" w:tentative="1">
      <w:start w:val="1"/>
      <w:numFmt w:val="lowerLetter"/>
      <w:lvlText w:val="%5."/>
      <w:lvlJc w:val="left"/>
      <w:pPr>
        <w:ind w:left="3668" w:hanging="360"/>
      </w:pPr>
    </w:lvl>
    <w:lvl w:ilvl="5" w:tplc="0809001B" w:tentative="1">
      <w:start w:val="1"/>
      <w:numFmt w:val="lowerRoman"/>
      <w:lvlText w:val="%6."/>
      <w:lvlJc w:val="right"/>
      <w:pPr>
        <w:ind w:left="4388" w:hanging="180"/>
      </w:pPr>
    </w:lvl>
    <w:lvl w:ilvl="6" w:tplc="0809000F" w:tentative="1">
      <w:start w:val="1"/>
      <w:numFmt w:val="decimal"/>
      <w:lvlText w:val="%7."/>
      <w:lvlJc w:val="left"/>
      <w:pPr>
        <w:ind w:left="5108" w:hanging="360"/>
      </w:pPr>
    </w:lvl>
    <w:lvl w:ilvl="7" w:tplc="08090019" w:tentative="1">
      <w:start w:val="1"/>
      <w:numFmt w:val="lowerLetter"/>
      <w:lvlText w:val="%8."/>
      <w:lvlJc w:val="left"/>
      <w:pPr>
        <w:ind w:left="5828" w:hanging="360"/>
      </w:pPr>
    </w:lvl>
    <w:lvl w:ilvl="8" w:tplc="08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 w15:restartNumberingAfterBreak="0">
    <w:nsid w:val="2518313F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50326"/>
    <w:multiLevelType w:val="hybridMultilevel"/>
    <w:tmpl w:val="0CFEC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163D3"/>
    <w:multiLevelType w:val="hybridMultilevel"/>
    <w:tmpl w:val="F2DEC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A6902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6B23"/>
    <w:multiLevelType w:val="hybridMultilevel"/>
    <w:tmpl w:val="5546D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00781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03BF6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F0FFF"/>
    <w:multiLevelType w:val="hybridMultilevel"/>
    <w:tmpl w:val="B22E0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05021"/>
    <w:multiLevelType w:val="hybridMultilevel"/>
    <w:tmpl w:val="A0C4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D25A1"/>
    <w:multiLevelType w:val="hybridMultilevel"/>
    <w:tmpl w:val="282436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3AEC"/>
    <w:multiLevelType w:val="hybridMultilevel"/>
    <w:tmpl w:val="69507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30180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48BF"/>
    <w:multiLevelType w:val="hybridMultilevel"/>
    <w:tmpl w:val="3A541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70CB7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E5A66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543DF"/>
    <w:multiLevelType w:val="hybridMultilevel"/>
    <w:tmpl w:val="DAB62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F0255"/>
    <w:multiLevelType w:val="hybridMultilevel"/>
    <w:tmpl w:val="8E327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32FD8"/>
    <w:multiLevelType w:val="hybridMultilevel"/>
    <w:tmpl w:val="8E76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4687C"/>
    <w:multiLevelType w:val="hybridMultilevel"/>
    <w:tmpl w:val="F6328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F5EF0"/>
    <w:multiLevelType w:val="hybridMultilevel"/>
    <w:tmpl w:val="865E2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94B50"/>
    <w:multiLevelType w:val="hybridMultilevel"/>
    <w:tmpl w:val="7708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F300B"/>
    <w:multiLevelType w:val="hybridMultilevel"/>
    <w:tmpl w:val="A3824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F15D5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9169E"/>
    <w:multiLevelType w:val="hybridMultilevel"/>
    <w:tmpl w:val="8E7CC2B4"/>
    <w:lvl w:ilvl="0" w:tplc="18A82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51723"/>
    <w:multiLevelType w:val="hybridMultilevel"/>
    <w:tmpl w:val="06A42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7313B"/>
    <w:multiLevelType w:val="hybridMultilevel"/>
    <w:tmpl w:val="6E24DA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13580"/>
    <w:multiLevelType w:val="hybridMultilevel"/>
    <w:tmpl w:val="30ACC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E0C39"/>
    <w:multiLevelType w:val="hybridMultilevel"/>
    <w:tmpl w:val="7C704A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739C1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8053B"/>
    <w:multiLevelType w:val="hybridMultilevel"/>
    <w:tmpl w:val="2300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51E26"/>
    <w:multiLevelType w:val="hybridMultilevel"/>
    <w:tmpl w:val="AE242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1"/>
  </w:num>
  <w:num w:numId="3">
    <w:abstractNumId w:val="29"/>
  </w:num>
  <w:num w:numId="4">
    <w:abstractNumId w:val="20"/>
  </w:num>
  <w:num w:numId="5">
    <w:abstractNumId w:val="8"/>
  </w:num>
  <w:num w:numId="6">
    <w:abstractNumId w:val="14"/>
  </w:num>
  <w:num w:numId="7">
    <w:abstractNumId w:val="3"/>
  </w:num>
  <w:num w:numId="8">
    <w:abstractNumId w:val="30"/>
  </w:num>
  <w:num w:numId="9">
    <w:abstractNumId w:val="13"/>
  </w:num>
  <w:num w:numId="10">
    <w:abstractNumId w:val="27"/>
  </w:num>
  <w:num w:numId="11">
    <w:abstractNumId w:val="4"/>
  </w:num>
  <w:num w:numId="12">
    <w:abstractNumId w:val="11"/>
  </w:num>
  <w:num w:numId="13">
    <w:abstractNumId w:val="36"/>
  </w:num>
  <w:num w:numId="14">
    <w:abstractNumId w:val="33"/>
  </w:num>
  <w:num w:numId="15">
    <w:abstractNumId w:val="38"/>
  </w:num>
  <w:num w:numId="16">
    <w:abstractNumId w:val="31"/>
  </w:num>
  <w:num w:numId="17">
    <w:abstractNumId w:val="10"/>
  </w:num>
  <w:num w:numId="18">
    <w:abstractNumId w:val="28"/>
  </w:num>
  <w:num w:numId="19">
    <w:abstractNumId w:val="22"/>
  </w:num>
  <w:num w:numId="20">
    <w:abstractNumId w:val="16"/>
  </w:num>
  <w:num w:numId="21">
    <w:abstractNumId w:val="2"/>
  </w:num>
  <w:num w:numId="22">
    <w:abstractNumId w:val="35"/>
  </w:num>
  <w:num w:numId="23">
    <w:abstractNumId w:val="37"/>
  </w:num>
  <w:num w:numId="24">
    <w:abstractNumId w:val="39"/>
  </w:num>
  <w:num w:numId="25">
    <w:abstractNumId w:val="42"/>
  </w:num>
  <w:num w:numId="26">
    <w:abstractNumId w:val="5"/>
  </w:num>
  <w:num w:numId="27">
    <w:abstractNumId w:val="21"/>
  </w:num>
  <w:num w:numId="28">
    <w:abstractNumId w:val="24"/>
  </w:num>
  <w:num w:numId="29">
    <w:abstractNumId w:val="1"/>
  </w:num>
  <w:num w:numId="30">
    <w:abstractNumId w:val="0"/>
  </w:num>
  <w:num w:numId="31">
    <w:abstractNumId w:val="19"/>
  </w:num>
  <w:num w:numId="32">
    <w:abstractNumId w:val="9"/>
  </w:num>
  <w:num w:numId="33">
    <w:abstractNumId w:val="12"/>
  </w:num>
  <w:num w:numId="34">
    <w:abstractNumId w:val="23"/>
  </w:num>
  <w:num w:numId="35">
    <w:abstractNumId w:val="34"/>
  </w:num>
  <w:num w:numId="36">
    <w:abstractNumId w:val="26"/>
  </w:num>
  <w:num w:numId="37">
    <w:abstractNumId w:val="25"/>
  </w:num>
  <w:num w:numId="38">
    <w:abstractNumId w:val="6"/>
  </w:num>
  <w:num w:numId="39">
    <w:abstractNumId w:val="40"/>
  </w:num>
  <w:num w:numId="40">
    <w:abstractNumId w:val="15"/>
  </w:num>
  <w:num w:numId="41">
    <w:abstractNumId w:val="17"/>
  </w:num>
  <w:num w:numId="42">
    <w:abstractNumId w:val="1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0DE9"/>
    <w:rsid w:val="00003186"/>
    <w:rsid w:val="00026FF0"/>
    <w:rsid w:val="000519D1"/>
    <w:rsid w:val="00073688"/>
    <w:rsid w:val="00153BE5"/>
    <w:rsid w:val="00193165"/>
    <w:rsid w:val="001C2372"/>
    <w:rsid w:val="0034096D"/>
    <w:rsid w:val="00411299"/>
    <w:rsid w:val="0041284D"/>
    <w:rsid w:val="00507F1A"/>
    <w:rsid w:val="00561DFA"/>
    <w:rsid w:val="005B314A"/>
    <w:rsid w:val="005D3E08"/>
    <w:rsid w:val="005F29FB"/>
    <w:rsid w:val="006109BC"/>
    <w:rsid w:val="0061177F"/>
    <w:rsid w:val="006359FB"/>
    <w:rsid w:val="006C7EEC"/>
    <w:rsid w:val="006F0B1C"/>
    <w:rsid w:val="007537F2"/>
    <w:rsid w:val="007F6D9B"/>
    <w:rsid w:val="00823AD0"/>
    <w:rsid w:val="008B72AD"/>
    <w:rsid w:val="008D480E"/>
    <w:rsid w:val="008F7DBA"/>
    <w:rsid w:val="00912D32"/>
    <w:rsid w:val="00954D5F"/>
    <w:rsid w:val="00A205C7"/>
    <w:rsid w:val="00A6095B"/>
    <w:rsid w:val="00AA0F09"/>
    <w:rsid w:val="00AC2878"/>
    <w:rsid w:val="00B74B02"/>
    <w:rsid w:val="00BA4B2E"/>
    <w:rsid w:val="00C2255D"/>
    <w:rsid w:val="00C352AE"/>
    <w:rsid w:val="00D0364F"/>
    <w:rsid w:val="00D6191A"/>
    <w:rsid w:val="00D67E8D"/>
    <w:rsid w:val="00D94B32"/>
    <w:rsid w:val="00DD0DE9"/>
    <w:rsid w:val="00EE78FA"/>
    <w:rsid w:val="00EE7CA9"/>
    <w:rsid w:val="00F01B7C"/>
    <w:rsid w:val="00F316BB"/>
    <w:rsid w:val="00F3615D"/>
    <w:rsid w:val="00FB4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9DB258"/>
  <w15:docId w15:val="{A1280ADC-47ED-487F-AC32-FF66FED4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E9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A205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dTable4-Accent1">
    <w:name w:val="Grid Table 4 Accent 1"/>
    <w:basedOn w:val="TableNormal"/>
    <w:uiPriority w:val="49"/>
    <w:rsid w:val="00823AD0"/>
    <w:pPr>
      <w:spacing w:after="0" w:line="240" w:lineRule="auto"/>
    </w:pPr>
    <w:rPr>
      <w:rFonts w:eastAsiaTheme="minorEastAsia"/>
      <w:lang w:val="id-ID" w:eastAsia="ko-K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ghtShading">
    <w:name w:val="Light Shading"/>
    <w:basedOn w:val="TableNormal"/>
    <w:uiPriority w:val="60"/>
    <w:rsid w:val="00823A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14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</dc:creator>
  <cp:keywords/>
  <dc:description/>
  <cp:lastModifiedBy>Dely Teja</cp:lastModifiedBy>
  <cp:revision>15</cp:revision>
  <dcterms:created xsi:type="dcterms:W3CDTF">2015-10-13T08:05:00Z</dcterms:created>
  <dcterms:modified xsi:type="dcterms:W3CDTF">2017-10-29T17:36:00Z</dcterms:modified>
</cp:coreProperties>
</file>