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8.png" ContentType="image/png"/>
  <Override PartName="/word/media/rId281.png" ContentType="image/png"/>
  <Override PartName="/word/media/rId605.png" ContentType="image/png"/>
  <Override PartName="/word/media/rId608.jpg" ContentType="image/jpeg"/>
  <Override PartName="/word/media/rId365.png" ContentType="image/png"/>
  <Override PartName="/word/media/rId493.jpg" ContentType="image/jpeg"/>
  <Override PartName="/word/media/rId499.png" ContentType="image/png"/>
  <Override PartName="/word/media/rId451.png" ContentType="image/png"/>
  <Override PartName="/word/media/rId456.png" ContentType="image/png"/>
  <Override PartName="/word/media/rId250.png" ContentType="image/png"/>
  <Override PartName="/word/media/rId614.png" ContentType="image/png"/>
  <Override PartName="/word/media/rId644.png" ContentType="image/png"/>
  <Override PartName="/word/media/rId255.png" ContentType="image/png"/>
  <Override PartName="/word/media/rId6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goals"/>
    <w:p>
      <w:pPr>
        <w:pStyle w:val="Heading2"/>
      </w:pPr>
      <w:r>
        <w:t xml:space="preserve">6.15 Function decomposition goals</w:t>
      </w:r>
    </w:p>
    <w:p>
      <w:pPr>
        <w:pStyle w:val="FirstParagraph"/>
      </w:pPr>
      <w:r>
        <w:t xml:space="preserve">Function decomposition is also an important part of readable function usage.</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2" w:name="examples-borrowed-from-lab-package-prs"/>
    <w:p>
      <w:pPr>
        <w:pStyle w:val="Heading2"/>
      </w:pPr>
      <w:r>
        <w:t xml:space="preserve">6.18 Examples borrowed from lab package PRs</w:t>
      </w:r>
    </w:p>
    <w:p>
      <w:pPr>
        <w:pStyle w:val="FirstParagraph"/>
      </w:pPr>
      <w:r>
        <w:t xml:space="preserve">In</w:t>
      </w:r>
      <w:r>
        <w:t xml:space="preserve"> </w:t>
      </w:r>
      <w:hyperlink r:id="rId168">
        <w:r>
          <w:rPr>
            <w:rStyle w:val="VerbatimChar"/>
          </w:rPr>
          <w:t xml:space="preserve">UCD-SERG/rpt</w:t>
        </w:r>
        <w:r>
          <w:rPr>
            <w:rStyle w:val="Hyperlink"/>
          </w:rPr>
          <w:t xml:space="preserve"> </w:t>
        </w:r>
        <w:r>
          <w:rPr>
            <w:rStyle w:val="Hyperlink"/>
          </w:rPr>
          <w:t xml:space="preserve">PR #100</w:t>
        </w:r>
      </w:hyperlink>
      <w:r>
        <w:t xml:space="preserve"> </w:t>
      </w:r>
      <w:r>
        <w:t xml:space="preserve">(see also the</w:t>
      </w:r>
      <w:r>
        <w:t xml:space="preserve"> </w:t>
      </w:r>
      <w:hyperlink r:id="rId169">
        <w:r>
          <w:rPr>
            <w:rStyle w:val="Hyperlink"/>
          </w:rPr>
          <w:t xml:space="preserve">PR diff</w:t>
        </w:r>
      </w:hyperlink>
      <w:r>
        <w:t xml:space="preserve">),</w:t>
      </w:r>
      <w:r>
        <w:t xml:space="preserve"> </w:t>
      </w:r>
      <w:r>
        <w:t xml:space="preserve">the PR diff shows</w:t>
      </w:r>
      <w:r>
        <w:t xml:space="preserve"> </w:t>
      </w:r>
      <w:r>
        <w:rPr>
          <w:rStyle w:val="VerbatimChar"/>
        </w:rPr>
        <w:t xml:space="preserve">R/example_function.R</w:t>
      </w:r>
      <w:r>
        <w:t xml:space="preserve"> </w:t>
      </w:r>
      <w:r>
        <w:t xml:space="preserve">updated to call helpers,</w:t>
      </w:r>
      <w:r>
        <w:t xml:space="preserve"> </w:t>
      </w:r>
      <w:r>
        <w:t xml:space="preserve">with dedicated helper files added (</w:t>
      </w:r>
      <w:r>
        <w:rPr>
          <w:rStyle w:val="VerbatimChar"/>
        </w:rPr>
        <w:t xml:space="preserve">R/validate_input.R</w:t>
      </w:r>
      <w:r>
        <w:t xml:space="preserve">,</w:t>
      </w:r>
      <w:r>
        <w:t xml:space="preserve"> </w:t>
      </w:r>
      <w:r>
        <w:rPr>
          <w:rStyle w:val="VerbatimChar"/>
        </w:rPr>
        <w:t xml:space="preserve">R/clean_data.R</w:t>
      </w:r>
      <w:r>
        <w:t xml:space="preserve">,</w:t>
      </w:r>
      <w:r>
        <w:t xml:space="preserve"> </w:t>
      </w:r>
      <w:r>
        <w:rPr>
          <w:rStyle w:val="VerbatimChar"/>
        </w:rPr>
        <w:t xml:space="preserve">R/calculate_statistic.R</w:t>
      </w:r>
      <w:r>
        <w:t xml:space="preserve">,</w:t>
      </w:r>
      <w:r>
        <w:t xml:space="preserve"> </w:t>
      </w:r>
      <w:r>
        <w:rPr>
          <w:rStyle w:val="VerbatimChar"/>
        </w:rPr>
        <w:t xml:space="preserve">R/format_result.R</w:t>
      </w:r>
      <w:r>
        <w:t xml:space="preserve">).</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 </w:t>
      </w:r>
      <w:r>
        <w:t xml:space="preserve">(see also the</w:t>
      </w:r>
      <w:r>
        <w:t xml:space="preserve"> </w:t>
      </w:r>
      <w:hyperlink r:id="rId171">
        <w:r>
          <w:rPr>
            <w:rStyle w:val="Hyperlink"/>
          </w:rPr>
          <w:t xml:space="preserve">PR diff</w:t>
        </w:r>
      </w:hyperlink>
      <w:r>
        <w:t xml:space="preserve">),</w:t>
      </w:r>
      <w:r>
        <w:t xml:space="preserve"> </w:t>
      </w:r>
      <w:r>
        <w:t xml:space="preserve">the PR diff added focused analysis functions in separate files,</w:t>
      </w:r>
      <w:r>
        <w:t xml:space="preserve"> </w:t>
      </w:r>
      <w:r>
        <w:t xml:space="preserve">including</w:t>
      </w:r>
      <w:r>
        <w:t xml:space="preserve"> </w:t>
      </w:r>
      <w:r>
        <w:rPr>
          <w:rStyle w:val="VerbatimChar"/>
        </w:rPr>
        <w:t xml:space="preserve">R/compute_residual_metrics.R</w:t>
      </w:r>
      <w:r>
        <w:t xml:space="preserve">,</w:t>
      </w:r>
      <w:r>
        <w:t xml:space="preserve"> </w:t>
      </w:r>
      <w:r>
        <w:rPr>
          <w:rStyle w:val="VerbatimChar"/>
        </w:rPr>
        <w:t xml:space="preserve">R/fig2_overall_newperson.R</w:t>
      </w:r>
      <w:r>
        <w:t xml:space="preserve">,</w:t>
      </w:r>
      <w:r>
        <w:t xml:space="preserve"> </w:t>
      </w:r>
      <w:r>
        <w:rPr>
          <w:rStyle w:val="VerbatimChar"/>
        </w:rPr>
        <w:t xml:space="preserve">R/model_comparison_table.R</w:t>
      </w:r>
      <w:r>
        <w:t xml:space="preserve">, and</w:t>
      </w:r>
      <w:r>
        <w:t xml:space="preserve"> </w:t>
      </w:r>
      <w:r>
        <w:rPr>
          <w:rStyle w:val="VerbatimChar"/>
        </w:rPr>
        <w:t xml:space="preserve">R/fmt_mci.R</w:t>
      </w:r>
      <w:r>
        <w:t xml:space="preserve">.</w:t>
      </w:r>
      <w:r>
        <w:t xml:space="preserve"> </w:t>
      </w:r>
      <w:r>
        <w:t xml:space="preserve">The change moved away from large script-style helpers toward</w:t>
      </w:r>
      <w:r>
        <w:t xml:space="preserve"> </w:t>
      </w:r>
      <w:r>
        <w:t xml:space="preserve">single-purpose, testable package functions.</w:t>
      </w:r>
    </w:p>
    <w:bookmarkEnd w:id="172"/>
    <w:bookmarkStart w:id="176"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3">
        <w:r>
          <w:rPr>
            <w:rStyle w:val="Hyperlink"/>
          </w:rPr>
          <w:t xml:space="preserve">Decomposition (computer science)</w:t>
        </w:r>
      </w:hyperlink>
      <w:r>
        <w:t xml:space="preserve">,</w:t>
      </w:r>
      <w:r>
        <w:t xml:space="preserve"> </w:t>
      </w:r>
      <w:hyperlink r:id="rId174">
        <w:r>
          <w:rPr>
            <w:rStyle w:val="Hyperlink"/>
          </w:rPr>
          <w:t xml:space="preserve">Code refactoring</w:t>
        </w:r>
      </w:hyperlink>
      <w:r>
        <w:t xml:space="preserve">,</w:t>
      </w:r>
      <w:r>
        <w:t xml:space="preserve"> </w:t>
      </w:r>
      <w:r>
        <w:t xml:space="preserve">and</w:t>
      </w:r>
      <w:r>
        <w:t xml:space="preserve"> </w:t>
      </w:r>
      <w:hyperlink r:id="rId175">
        <w:r>
          <w:rPr>
            <w:rStyle w:val="Hyperlink"/>
          </w:rPr>
          <w:t xml:space="preserve">Functional decomposition</w:t>
        </w:r>
      </w:hyperlink>
      <w:r>
        <w:t xml:space="preserve">.</w:t>
      </w:r>
    </w:p>
    <w:bookmarkEnd w:id="176"/>
    <w:bookmarkStart w:id="182" w:name="function-length-limits"/>
    <w:p>
      <w:pPr>
        <w:pStyle w:val="Heading2"/>
      </w:pPr>
      <w:r>
        <w:t xml:space="preserve">6.20 Function length limits</w:t>
      </w:r>
    </w:p>
    <w:p>
      <w:pPr>
        <w:pStyle w:val="FirstParagraph"/>
      </w:pP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Compact"/>
        <w:numPr>
          <w:ilvl w:val="0"/>
          <w:numId w:val="1073"/>
        </w:numPr>
      </w:pPr>
      <w:hyperlink r:id="rId17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3"/>
        </w:numPr>
      </w:pPr>
      <w:hyperlink r:id="rId17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3"/>
        </w:numPr>
      </w:pPr>
      <w:hyperlink r:id="rId17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3"/>
        </w:numPr>
      </w:pPr>
      <w:hyperlink r:id="rId18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into lab guidance:</w:t>
      </w:r>
    </w:p>
    <w:p>
      <w:pPr>
        <w:pStyle w:val="BodyText"/>
      </w:pPr>
      <w:r>
        <w:t xml:space="preserve">For lab code, practical rules are:</w:t>
      </w:r>
    </w:p>
    <w:p>
      <w:pPr>
        <w:pStyle w:val="Compact"/>
        <w:numPr>
          <w:ilvl w:val="0"/>
          <w:numId w:val="1074"/>
        </w:numPr>
      </w:pPr>
      <w:r>
        <w:t xml:space="preserve">Treat line count as a heuristic, not a hard constraint.</w:t>
      </w:r>
    </w:p>
    <w:p>
      <w:pPr>
        <w:pStyle w:val="Compact"/>
        <w:numPr>
          <w:ilvl w:val="0"/>
          <w:numId w:val="1074"/>
        </w:numPr>
      </w:pPr>
      <w:r>
        <w:t xml:space="preserve">Prefer single-purpose functions with clear names and contracts.</w:t>
      </w:r>
    </w:p>
    <w:p>
      <w:pPr>
        <w:pStyle w:val="Compact"/>
        <w:numPr>
          <w:ilvl w:val="0"/>
          <w:numId w:val="1074"/>
        </w:numPr>
      </w:pPr>
      <w:r>
        <w:t xml:space="preserve">Watch decision complexity (branching and nesting), not only length.</w:t>
      </w:r>
    </w:p>
    <w:p>
      <w:pPr>
        <w:pStyle w:val="Compact"/>
        <w:numPr>
          <w:ilvl w:val="0"/>
          <w:numId w:val="1074"/>
        </w:numPr>
      </w:pPr>
      <w:r>
        <w:t xml:space="preserve">Decompose when the top-level story is hard to follow or hard to test.</w:t>
      </w:r>
    </w:p>
    <w:bookmarkEnd w:id="182"/>
    <w:bookmarkStart w:id="184"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6.22 Reading/Saving Data</w:t>
      </w:r>
    </w:p>
    <w:bookmarkStart w:id="187"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6.23.2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8"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8"/>
    <w:bookmarkStart w:id="219" w:name="core-tidyverse-packages"/>
    <w:p>
      <w:pPr>
        <w:pStyle w:val="Heading2"/>
      </w:pPr>
      <w:r>
        <w:t xml:space="preserve">6.25 Core Tidyverse Packages</w:t>
      </w:r>
    </w:p>
    <w:p>
      <w:pPr>
        <w:pStyle w:val="FirstParagraph"/>
      </w:pPr>
      <w:r>
        <w:t xml:space="preserve">The</w:t>
      </w:r>
      <w:r>
        <w:t xml:space="preserve"> </w:t>
      </w:r>
      <w:hyperlink r:id="rId19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1" w:name="sec-ggplot2"/>
    <w:p>
      <w:pPr>
        <w:pStyle w:val="Heading3"/>
      </w:pPr>
      <w:r>
        <w:t xml:space="preserve">6.25.1</w:t>
      </w:r>
      <w:r>
        <w:t xml:space="preserve"> </w:t>
      </w:r>
      <w:hyperlink r:id="rId200">
        <w:r>
          <w:rPr>
            <w:rStyle w:val="Hyperlink"/>
          </w:rPr>
          <w:t xml:space="preserve">ggplot2</w:t>
        </w:r>
      </w:hyperlink>
    </w:p>
    <w:p>
      <w:pPr>
        <w:pStyle w:val="FirstParagraph"/>
      </w:pPr>
      <w:hyperlink r:id="rId20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1"/>
    <w:bookmarkStart w:id="203" w:name="sec-dplyr"/>
    <w:p>
      <w:pPr>
        <w:pStyle w:val="Heading3"/>
      </w:pPr>
      <w:r>
        <w:t xml:space="preserve">6.25.2</w:t>
      </w:r>
      <w:r>
        <w:t xml:space="preserve"> </w:t>
      </w:r>
      <w:hyperlink r:id="rId202">
        <w:r>
          <w:rPr>
            <w:rStyle w:val="Hyperlink"/>
          </w:rPr>
          <w:t xml:space="preserve">dplyr</w:t>
        </w:r>
      </w:hyperlink>
    </w:p>
    <w:p>
      <w:pPr>
        <w:pStyle w:val="FirstParagraph"/>
      </w:pPr>
      <w:hyperlink r:id="rId20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3"/>
    <w:bookmarkStart w:id="206" w:name="sec-tidyr"/>
    <w:p>
      <w:pPr>
        <w:pStyle w:val="Heading3"/>
      </w:pPr>
      <w:r>
        <w:t xml:space="preserve">6.25.3</w:t>
      </w:r>
      <w:r>
        <w:t xml:space="preserve"> </w:t>
      </w:r>
      <w:hyperlink r:id="rId204">
        <w:r>
          <w:rPr>
            <w:rStyle w:val="Hyperlink"/>
          </w:rPr>
          <w:t xml:space="preserve">tidyr</w:t>
        </w:r>
      </w:hyperlink>
    </w:p>
    <w:p>
      <w:pPr>
        <w:pStyle w:val="FirstParagraph"/>
      </w:pPr>
      <w:hyperlink r:id="rId20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5" w:name="when-to-use-dplyr-vs-tidyr"/>
    <w:p>
      <w:pPr>
        <w:pStyle w:val="Heading4"/>
      </w:pPr>
      <w:r>
        <w:t xml:space="preserve">6.25.3.1 When to use dplyr vs tidyr</w:t>
      </w:r>
    </w:p>
    <w:p>
      <w:pPr>
        <w:pStyle w:val="FirstParagraph"/>
      </w:pPr>
      <w:r>
        <w:t xml:space="preserve">While both</w:t>
      </w:r>
      <w:r>
        <w:t xml:space="preserve"> </w:t>
      </w:r>
      <w:hyperlink r:id="rId202">
        <w:r>
          <w:rPr>
            <w:rStyle w:val="VerbatimChar"/>
          </w:rPr>
          <w:t xml:space="preserve">{dplyr}</w:t>
        </w:r>
      </w:hyperlink>
      <w:r>
        <w:t xml:space="preserve"> </w:t>
      </w:r>
      <w:r>
        <w:t xml:space="preserve">and</w:t>
      </w:r>
      <w:r>
        <w:t xml:space="preserve"> </w:t>
      </w:r>
      <w:hyperlink r:id="rId20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5"/>
    <w:bookmarkEnd w:id="206"/>
    <w:bookmarkStart w:id="208" w:name="sec-readr"/>
    <w:p>
      <w:pPr>
        <w:pStyle w:val="Heading3"/>
      </w:pPr>
      <w:r>
        <w:t xml:space="preserve">6.25.4</w:t>
      </w:r>
      <w:r>
        <w:t xml:space="preserve"> </w:t>
      </w:r>
      <w:hyperlink r:id="rId207">
        <w:r>
          <w:rPr>
            <w:rStyle w:val="Hyperlink"/>
          </w:rPr>
          <w:t xml:space="preserve">readr</w:t>
        </w:r>
      </w:hyperlink>
    </w:p>
    <w:p>
      <w:pPr>
        <w:pStyle w:val="FirstParagraph"/>
      </w:pPr>
      <w:hyperlink r:id="rId20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8"/>
    <w:bookmarkStart w:id="210"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0"/>
    <w:bookmarkStart w:id="212" w:name="sec-tibble"/>
    <w:p>
      <w:pPr>
        <w:pStyle w:val="Heading3"/>
      </w:pPr>
      <w:r>
        <w:t xml:space="preserve">6.25.6</w:t>
      </w:r>
      <w:r>
        <w:t xml:space="preserve"> </w:t>
      </w:r>
      <w:hyperlink r:id="rId211">
        <w:r>
          <w:rPr>
            <w:rStyle w:val="Hyperlink"/>
          </w:rPr>
          <w:t xml:space="preserve">tibble</w:t>
        </w:r>
      </w:hyperlink>
    </w:p>
    <w:p>
      <w:pPr>
        <w:pStyle w:val="FirstParagraph"/>
      </w:pPr>
      <w:hyperlink r:id="rId21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2"/>
    <w:bookmarkStart w:id="214" w:name="sec-stringr"/>
    <w:p>
      <w:pPr>
        <w:pStyle w:val="Heading3"/>
      </w:pPr>
      <w:r>
        <w:t xml:space="preserve">6.25.7</w:t>
      </w:r>
      <w:r>
        <w:t xml:space="preserve"> </w:t>
      </w:r>
      <w:hyperlink r:id="rId213">
        <w:r>
          <w:rPr>
            <w:rStyle w:val="Hyperlink"/>
          </w:rPr>
          <w:t xml:space="preserve">stringr</w:t>
        </w:r>
      </w:hyperlink>
    </w:p>
    <w:p>
      <w:pPr>
        <w:pStyle w:val="FirstParagraph"/>
      </w:pPr>
      <w:hyperlink r:id="rId21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4"/>
    <w:bookmarkStart w:id="216" w:name="sec-forcats"/>
    <w:p>
      <w:pPr>
        <w:pStyle w:val="Heading3"/>
      </w:pPr>
      <w:r>
        <w:t xml:space="preserve">6.25.8</w:t>
      </w:r>
      <w:r>
        <w:t xml:space="preserve"> </w:t>
      </w:r>
      <w:hyperlink r:id="rId215">
        <w:r>
          <w:rPr>
            <w:rStyle w:val="Hyperlink"/>
          </w:rPr>
          <w:t xml:space="preserve">forcats</w:t>
        </w:r>
      </w:hyperlink>
    </w:p>
    <w:p>
      <w:pPr>
        <w:pStyle w:val="FirstParagraph"/>
      </w:pPr>
      <w:hyperlink r:id="rId21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6"/>
    <w:bookmarkStart w:id="218" w:name="sec-lubridate"/>
    <w:p>
      <w:pPr>
        <w:pStyle w:val="Heading3"/>
      </w:pPr>
      <w:r>
        <w:t xml:space="preserve">6.25.9</w:t>
      </w:r>
      <w:r>
        <w:t xml:space="preserve"> </w:t>
      </w:r>
      <w:hyperlink r:id="rId217">
        <w:r>
          <w:rPr>
            <w:rStyle w:val="Hyperlink"/>
          </w:rPr>
          <w:t xml:space="preserve">lubridate</w:t>
        </w:r>
      </w:hyperlink>
    </w:p>
    <w:p>
      <w:pPr>
        <w:pStyle w:val="FirstParagraph"/>
      </w:pPr>
      <w:hyperlink r:id="rId21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8"/>
    <w:bookmarkEnd w:id="219"/>
    <w:bookmarkStart w:id="221"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0">
        <w:r>
          <w:rPr>
            <w:rStyle w:val="Hyperlink"/>
          </w:rPr>
          <w:t xml:space="preserve">this document</w:t>
        </w:r>
      </w:hyperlink>
      <w:r>
        <w:t xml:space="preserve">.</w:t>
      </w:r>
    </w:p>
    <w:bookmarkEnd w:id="221"/>
    <w:bookmarkStart w:id="228"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2">
        <w:r>
          <w:rPr>
            <w:rStyle w:val="Hyperlink"/>
          </w:rPr>
          <w:t xml:space="preserve">Programming with dplyr</w:t>
        </w:r>
      </w:hyperlink>
      <w:r>
        <w:t xml:space="preserve"> </w:t>
      </w:r>
      <w:r>
        <w:t xml:space="preserve">(package vignette)</w:t>
      </w:r>
    </w:p>
    <w:p>
      <w:pPr>
        <w:pStyle w:val="Compact"/>
        <w:numPr>
          <w:ilvl w:val="0"/>
          <w:numId w:val="1076"/>
        </w:numPr>
      </w:pPr>
      <w:hyperlink r:id="rId223">
        <w:r>
          <w:rPr>
            <w:rStyle w:val="Hyperlink"/>
          </w:rPr>
          <w:t xml:space="preserve">Using dplyr in packages</w:t>
        </w:r>
      </w:hyperlink>
      <w:r>
        <w:t xml:space="preserve"> </w:t>
      </w:r>
      <w:r>
        <w:t xml:space="preserve">(package vignette)</w:t>
      </w:r>
    </w:p>
    <w:p>
      <w:pPr>
        <w:pStyle w:val="Compact"/>
        <w:numPr>
          <w:ilvl w:val="0"/>
          <w:numId w:val="1076"/>
        </w:numPr>
      </w:pPr>
      <w:hyperlink r:id="rId224">
        <w:r>
          <w:rPr>
            <w:rStyle w:val="Hyperlink"/>
          </w:rPr>
          <w:t xml:space="preserve">Tidy Eval in 5 Minutes</w:t>
        </w:r>
      </w:hyperlink>
      <w:r>
        <w:t xml:space="preserve"> </w:t>
      </w:r>
      <w:r>
        <w:t xml:space="preserve">(video)</w:t>
      </w:r>
    </w:p>
    <w:p>
      <w:pPr>
        <w:pStyle w:val="Compact"/>
        <w:numPr>
          <w:ilvl w:val="0"/>
          <w:numId w:val="1076"/>
        </w:numPr>
      </w:pPr>
      <w:hyperlink r:id="rId222">
        <w:r>
          <w:rPr>
            <w:rStyle w:val="Hyperlink"/>
          </w:rPr>
          <w:t xml:space="preserve">Tidy Evaluation</w:t>
        </w:r>
      </w:hyperlink>
      <w:r>
        <w:t xml:space="preserve"> </w:t>
      </w:r>
      <w:r>
        <w:t xml:space="preserve">(e-book)</w:t>
      </w:r>
    </w:p>
    <w:p>
      <w:pPr>
        <w:pStyle w:val="Compact"/>
        <w:numPr>
          <w:ilvl w:val="0"/>
          <w:numId w:val="1076"/>
        </w:numPr>
      </w:pPr>
      <w:hyperlink r:id="rId225">
        <w:r>
          <w:rPr>
            <w:rStyle w:val="Hyperlink"/>
          </w:rPr>
          <w:t xml:space="preserve">Evaluation</w:t>
        </w:r>
      </w:hyperlink>
      <w:r>
        <w:t xml:space="preserve"> </w:t>
      </w:r>
      <w:r>
        <w:t xml:space="preserve">(advanced details)</w:t>
      </w:r>
    </w:p>
    <w:p>
      <w:pPr>
        <w:pStyle w:val="Compact"/>
        <w:numPr>
          <w:ilvl w:val="0"/>
          <w:numId w:val="1076"/>
        </w:numPr>
      </w:pPr>
      <w:hyperlink r:id="rId226">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8"/>
    <w:bookmarkStart w:id="231"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9">
        <w:r>
          <w:rPr>
            <w:rStyle w:val="Hyperlink"/>
          </w:rPr>
          <w:t xml:space="preserve">Feather package</w:t>
        </w:r>
      </w:hyperlink>
      <w:r>
        <w:t xml:space="preserve"> </w:t>
      </w:r>
      <w:r>
        <w:t xml:space="preserve">for exchanging data between the two languages</w:t>
      </w:r>
      <w:r>
        <w:t xml:space="preserve"> </w:t>
      </w:r>
      <w:hyperlink r:id="rId230">
        <w:r>
          <w:rPr>
            <w:rStyle w:val="Hyperlink"/>
          </w:rPr>
          <w:t xml:space="preserve">extremely quickly</w:t>
        </w:r>
      </w:hyperlink>
      <w:r>
        <w:t xml:space="preserve">.</w:t>
      </w:r>
    </w:p>
    <w:bookmarkEnd w:id="231"/>
    <w:bookmarkStart w:id="237"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2"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2"/>
    <w:bookmarkStart w:id="233"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3"/>
    <w:bookmarkStart w:id="236"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4"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4"/>
    <w:bookmarkStart w:id="235"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5"/>
    <w:bookmarkEnd w:id="236"/>
    <w:bookmarkEnd w:id="237"/>
    <w:bookmarkStart w:id="238"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8"/>
    <w:bookmarkStart w:id="243" w:name="constructing-pull-requests"/>
    <w:p>
      <w:pPr>
        <w:pStyle w:val="Heading2"/>
      </w:pPr>
      <w:r>
        <w:t xml:space="preserve">6.31 Constructing Pull Requests</w:t>
      </w:r>
    </w:p>
    <w:bookmarkStart w:id="239"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9"/>
    <w:bookmarkStart w:id="240"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0"/>
    <w:bookmarkStart w:id="241"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1"/>
    <w:bookmarkStart w:id="242"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2"/>
    <w:bookmarkEnd w:id="243"/>
    <w:bookmarkStart w:id="261" w:name="reviewing-pull-requests"/>
    <w:p>
      <w:pPr>
        <w:pStyle w:val="Heading2"/>
      </w:pPr>
      <w:r>
        <w:t xml:space="preserve">6.32 Reviewing Pull Requests</w:t>
      </w:r>
    </w:p>
    <w:bookmarkStart w:id="244"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4"/>
    <w:bookmarkStart w:id="247"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5">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7"/>
    <w:bookmarkStart w:id="248"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8"/>
    <w:bookmarkStart w:id="249"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9"/>
    <w:bookmarkStart w:id="254"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3" w:name="fig-github-suggestion-feature"/>
          <w:p>
            <w:pPr>
              <w:pStyle w:val="Compact"/>
              <w:jc w:val="center"/>
            </w:pPr>
            <w:r>
              <w:drawing>
                <wp:inline>
                  <wp:extent cx="5334000" cy="1989605"/>
                  <wp:effectExtent b="0" l="0" r="0" t="0"/>
                  <wp:docPr descr="" title="" id="251" name="Picture"/>
                  <a:graphic>
                    <a:graphicData uri="http://schemas.openxmlformats.org/drawingml/2006/picture">
                      <pic:pic>
                        <pic:nvPicPr>
                          <pic:cNvPr descr="assets/images/github-suggestion-feature.png" id="252" name="Picture"/>
                          <pic:cNvPicPr>
                            <a:picLocks noChangeArrowheads="1" noChangeAspect="1"/>
                          </pic:cNvPicPr>
                        </pic:nvPicPr>
                        <pic:blipFill>
                          <a:blip r:embed="rId25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3"/>
        </w:tc>
      </w:tr>
    </w:tbl>
    <w:bookmarkEnd w:id="254"/>
    <w:bookmarkStart w:id="259"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8" w:name="fig-preview-comment"/>
          <w:p>
            <w:pPr>
              <w:pStyle w:val="Compact"/>
              <w:jc w:val="center"/>
            </w:pPr>
            <w:r>
              <w:drawing>
                <wp:inline>
                  <wp:extent cx="5334000" cy="1333500"/>
                  <wp:effectExtent b="0" l="0" r="0" t="0"/>
                  <wp:docPr descr="" title="" id="256" name="Picture"/>
                  <a:graphic>
                    <a:graphicData uri="http://schemas.openxmlformats.org/drawingml/2006/picture">
                      <pic:pic>
                        <pic:nvPicPr>
                          <pic:cNvPr descr="assets/images/quarto-preview-comment.png" id="257" name="Picture"/>
                          <pic:cNvPicPr>
                            <a:picLocks noChangeArrowheads="1" noChangeAspect="1"/>
                          </pic:cNvPicPr>
                        </pic:nvPicPr>
                        <pic:blipFill>
                          <a:blip r:embed="rId25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9"/>
    <w:bookmarkStart w:id="260"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60"/>
    <w:bookmarkEnd w:id="261"/>
    <w:bookmarkStart w:id="262"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2"/>
    <w:bookmarkStart w:id="265"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3">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5"/>
    <w:bookmarkStart w:id="271" w:name="sec-r-resources"/>
    <w:p>
      <w:pPr>
        <w:pStyle w:val="Heading2"/>
      </w:pPr>
      <w:r>
        <w:t xml:space="preserve">6.35 Additional Resources</w:t>
      </w:r>
    </w:p>
    <w:bookmarkStart w:id="266" w:name="r-package-development"/>
    <w:p>
      <w:pPr>
        <w:pStyle w:val="Heading3"/>
      </w:pPr>
      <w:r>
        <w:t xml:space="preserve">6.35.1 R Package Development</w:t>
      </w:r>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6"/>
    <w:bookmarkStart w:id="267" w:name="general-r-programming"/>
    <w:p>
      <w:pPr>
        <w:pStyle w:val="Heading3"/>
      </w:pPr>
      <w:r>
        <w:t xml:space="preserve">6.35.2 General R Programming</w:t>
      </w:r>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7"/>
    <w:bookmarkStart w:id="268" w:name="shiny-development"/>
    <w:p>
      <w:pPr>
        <w:pStyle w:val="Heading3"/>
      </w:pPr>
      <w:r>
        <w:t xml:space="preserve">6.35.3 Shiny Development</w:t>
      </w:r>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8"/>
    <w:bookmarkStart w:id="270" w:name="git-and-version-control"/>
    <w:p>
      <w:pPr>
        <w:pStyle w:val="Heading3"/>
      </w:pPr>
      <w:r>
        <w:t xml:space="preserve">6.35.4 Git and Version Control</w:t>
      </w:r>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0"/>
    <w:bookmarkEnd w:id="271"/>
    <w:bookmarkEnd w:id="272"/>
    <w:bookmarkStart w:id="301" w:name="sec-r-ci"/>
    <w:p>
      <w:pPr>
        <w:pStyle w:val="Heading1"/>
      </w:pPr>
      <w:r>
        <w:t xml:space="preserve">7. Continuous Integration</w:t>
      </w:r>
    </w:p>
    <w:bookmarkStart w:id="274" w:name="understanding-github-actions"/>
    <w:p>
      <w:pPr>
        <w:pStyle w:val="Heading2"/>
      </w:pPr>
      <w:r>
        <w:t xml:space="preserve">7.1 Understanding GitHub Actions</w:t>
      </w:r>
    </w:p>
    <w:p>
      <w:pPr>
        <w:pStyle w:val="FirstParagraph"/>
      </w:pPr>
      <w:hyperlink r:id="rId2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4"/>
    <w:bookmarkStart w:id="27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5">
        <w:r>
          <w:rPr>
            <w:rStyle w:val="Hyperlink"/>
          </w:rPr>
          <w:t xml:space="preserve">r-lib/actions</w:t>
        </w:r>
      </w:hyperlink>
      <w:r>
        <w:t xml:space="preserve"> </w:t>
      </w:r>
      <w:r>
        <w:t xml:space="preserve">that handle common R package tasks.</w:t>
      </w:r>
    </w:p>
    <w:bookmarkStart w:id="27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7"/>
    <w:bookmarkStart w:id="27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8"/>
    <w:bookmarkEnd w:id="279"/>
    <w:bookmarkStart w:id="28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0"/>
    <w:bookmarkStart w:id="28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4"/>
    <w:bookmarkStart w:id="28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09"/>
        </w:numPr>
      </w:pPr>
      <w:hyperlink r:id="rId273">
        <w:r>
          <w:rPr>
            <w:rStyle w:val="Hyperlink"/>
          </w:rPr>
          <w:t xml:space="preserve">GitHub Actions features overview</w:t>
        </w:r>
      </w:hyperlink>
    </w:p>
    <w:p>
      <w:pPr>
        <w:pStyle w:val="Compact"/>
        <w:numPr>
          <w:ilvl w:val="0"/>
          <w:numId w:val="1109"/>
        </w:numPr>
      </w:pPr>
      <w:hyperlink r:id="rId275">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7">
        <w:r>
          <w:rPr>
            <w:rStyle w:val="Hyperlink"/>
          </w:rPr>
          <w:t xml:space="preserve">R Packages book: Continuous Integration</w:t>
        </w:r>
      </w:hyperlink>
    </w:p>
    <w:p>
      <w:pPr>
        <w:pStyle w:val="Compact"/>
        <w:numPr>
          <w:ilvl w:val="0"/>
          <w:numId w:val="1109"/>
        </w:numPr>
      </w:pPr>
      <w:hyperlink r:id="rId298">
        <w:r>
          <w:rPr>
            <w:rStyle w:val="Hyperlink"/>
          </w:rPr>
          <w:t xml:space="preserve">GitHub Actions documentation</w:t>
        </w:r>
      </w:hyperlink>
    </w:p>
    <w:p>
      <w:pPr>
        <w:pStyle w:val="Compact"/>
        <w:numPr>
          <w:ilvl w:val="0"/>
          <w:numId w:val="1109"/>
        </w:numPr>
      </w:pPr>
      <w:hyperlink r:id="rId299">
        <w:r>
          <w:rPr>
            <w:rStyle w:val="Hyperlink"/>
          </w:rPr>
          <w:t xml:space="preserve">Where to find help with r-lib/actions</w:t>
        </w:r>
      </w:hyperlink>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91">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3">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39"/>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2"/>
        </w:numPr>
      </w:pPr>
      <w:hyperlink r:id="rId409">
        <w:r>
          <w:rPr>
            <w:rStyle w:val="Hyperlink"/>
          </w:rPr>
          <w:t xml:space="preserve">Quarto Profiles Documentation</w:t>
        </w:r>
      </w:hyperlink>
    </w:p>
    <w:p>
      <w:pPr>
        <w:pStyle w:val="Compact"/>
        <w:numPr>
          <w:ilvl w:val="0"/>
          <w:numId w:val="1142"/>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4"/>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5"/>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57"/>
        </w:numPr>
      </w:pPr>
      <w:hyperlink r:id="rId391">
        <w:r>
          <w:rPr>
            <w:rStyle w:val="Hyperlink"/>
          </w:rPr>
          <w:t xml:space="preserve">UCD-SeRG Quarto Book Template</w:t>
        </w:r>
      </w:hyperlink>
      <w:r>
        <w:t xml:space="preserve"> </w:t>
      </w:r>
      <w:r>
        <w:t xml:space="preserve">- our recommended template</w:t>
      </w:r>
    </w:p>
    <w:p>
      <w:pPr>
        <w:pStyle w:val="Compact"/>
        <w:numPr>
          <w:ilvl w:val="0"/>
          <w:numId w:val="1157"/>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59"/>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6">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50">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5">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5">
        <w:r>
          <w:rPr>
            <w:rStyle w:val="Hyperlink"/>
          </w:rPr>
          <w:t xml:space="preserve">Quarto CLI Issue #6357</w:t>
        </w:r>
      </w:hyperlink>
    </w:p>
    <w:p>
      <w:pPr>
        <w:pStyle w:val="Compact"/>
        <w:numPr>
          <w:ilvl w:val="0"/>
          <w:numId w:val="1282"/>
        </w:numPr>
      </w:pPr>
      <w:hyperlink r:id="rId686">
        <w:r>
          <w:rPr>
            <w:rStyle w:val="Hyperlink"/>
          </w:rPr>
          <w:t xml:space="preserve">Quarto Discussion #6544</w:t>
        </w:r>
      </w:hyperlink>
    </w:p>
    <w:p>
      <w:pPr>
        <w:pStyle w:val="Compact"/>
        <w:numPr>
          <w:ilvl w:val="0"/>
          <w:numId w:val="1282"/>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6"/>
    <w:bookmarkStart w:id="698"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08"/>
        </w:numPr>
      </w:pPr>
      <w:hyperlink r:id="rId714">
        <w:r>
          <w:rPr>
            <w:rStyle w:val="Hyperlink"/>
          </w:rPr>
          <w:t xml:space="preserve">dplyr and tidyr cheat sheet</w:t>
        </w:r>
      </w:hyperlink>
    </w:p>
    <w:p>
      <w:pPr>
        <w:pStyle w:val="Compact"/>
        <w:numPr>
          <w:ilvl w:val="0"/>
          <w:numId w:val="1308"/>
        </w:numPr>
      </w:pPr>
      <w:hyperlink r:id="rId715">
        <w:r>
          <w:rPr>
            <w:rStyle w:val="Hyperlink"/>
          </w:rPr>
          <w:t xml:space="preserve">ggplot cheat sheet</w:t>
        </w:r>
      </w:hyperlink>
    </w:p>
    <w:p>
      <w:pPr>
        <w:pStyle w:val="Compact"/>
        <w:numPr>
          <w:ilvl w:val="0"/>
          <w:numId w:val="1308"/>
        </w:numPr>
      </w:pPr>
      <w:hyperlink r:id="rId716">
        <w:r>
          <w:rPr>
            <w:rStyle w:val="Hyperlink"/>
          </w:rPr>
          <w:t xml:space="preserve">data table cheat sheet</w:t>
        </w:r>
      </w:hyperlink>
    </w:p>
    <w:p>
      <w:pPr>
        <w:pStyle w:val="Compact"/>
        <w:numPr>
          <w:ilvl w:val="0"/>
          <w:numId w:val="1308"/>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09"/>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0"/>
        </w:numPr>
      </w:pPr>
      <w:hyperlink r:id="rId224">
        <w:r>
          <w:rPr>
            <w:rStyle w:val="Hyperlink"/>
          </w:rPr>
          <w:t xml:space="preserve">Tidy Eval in 5 Minutes</w:t>
        </w:r>
      </w:hyperlink>
      <w:r>
        <w:t xml:space="preserve"> </w:t>
      </w:r>
      <w:r>
        <w:t xml:space="preserve">(video)</w:t>
      </w:r>
    </w:p>
    <w:p>
      <w:pPr>
        <w:pStyle w:val="Compact"/>
        <w:numPr>
          <w:ilvl w:val="0"/>
          <w:numId w:val="1310"/>
        </w:numPr>
      </w:pPr>
      <w:hyperlink r:id="rId222">
        <w:r>
          <w:rPr>
            <w:rStyle w:val="Hyperlink"/>
          </w:rPr>
          <w:t xml:space="preserve">Tidy Evaluation</w:t>
        </w:r>
      </w:hyperlink>
      <w:r>
        <w:t xml:space="preserve"> </w:t>
      </w:r>
      <w:r>
        <w:t xml:space="preserve">(e-book)</w:t>
      </w:r>
    </w:p>
    <w:p>
      <w:pPr>
        <w:pStyle w:val="Compact"/>
        <w:numPr>
          <w:ilvl w:val="0"/>
          <w:numId w:val="1310"/>
        </w:numPr>
      </w:pPr>
      <w:hyperlink r:id="rId226">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7">
        <w:r>
          <w:rPr>
            <w:rStyle w:val="Hyperlink"/>
          </w:rPr>
          <w:t xml:space="preserve">Standard Evaluation for *_join</w:t>
        </w:r>
      </w:hyperlink>
      <w:r>
        <w:t xml:space="preserve"> </w:t>
      </w:r>
      <w:r>
        <w:t xml:space="preserve">(stackoverflow)</w:t>
      </w:r>
    </w:p>
    <w:p>
      <w:pPr>
        <w:pStyle w:val="Compact"/>
        <w:numPr>
          <w:ilvl w:val="0"/>
          <w:numId w:val="1310"/>
        </w:numPr>
      </w:pPr>
      <w:hyperlink r:id="rId222">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3">
        <w:r>
          <w:rPr>
            <w:rStyle w:val="Hyperlink"/>
          </w:rPr>
          <w:t xml:space="preserve">GitHub Skills: Introduction to GitHub</w:t>
        </w:r>
      </w:hyperlink>
    </w:p>
    <w:p>
      <w:pPr>
        <w:pStyle w:val="Compact"/>
        <w:numPr>
          <w:ilvl w:val="0"/>
          <w:numId w:val="1311"/>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2"/>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3"/>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31">
        <w:r>
          <w:rPr>
            <w:rStyle w:val="Hyperlink"/>
          </w:rPr>
          <w:t xml:space="preserve">The Pathway to Publishing: A Guide to Quantitative Writing in the Health Sciences</w:t>
        </w:r>
      </w:hyperlink>
    </w:p>
    <w:p>
      <w:pPr>
        <w:pStyle w:val="Compact"/>
        <w:numPr>
          <w:ilvl w:val="0"/>
          <w:numId w:val="1315"/>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5">
        <w:r>
          <w:rPr>
            <w:rStyle w:val="Hyperlink"/>
          </w:rPr>
          <w:t xml:space="preserve">How to give a killer narratively-driven scientific talk</w:t>
        </w:r>
      </w:hyperlink>
    </w:p>
    <w:p>
      <w:pPr>
        <w:pStyle w:val="Compact"/>
        <w:numPr>
          <w:ilvl w:val="0"/>
          <w:numId w:val="1316"/>
        </w:numPr>
      </w:pPr>
      <w:hyperlink r:id="rId736">
        <w:r>
          <w:rPr>
            <w:rStyle w:val="Hyperlink"/>
          </w:rPr>
          <w:t xml:space="preserve">How to make a better poster</w:t>
        </w:r>
      </w:hyperlink>
    </w:p>
    <w:p>
      <w:pPr>
        <w:pStyle w:val="Compact"/>
        <w:numPr>
          <w:ilvl w:val="0"/>
          <w:numId w:val="1316"/>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17"/>
        </w:numPr>
      </w:pPr>
      <w:hyperlink r:id="rId739">
        <w:r>
          <w:rPr>
            <w:rStyle w:val="Hyperlink"/>
          </w:rPr>
          <w:t xml:space="preserve">Professional advice, especially for your first job</w:t>
        </w:r>
      </w:hyperlink>
    </w:p>
    <w:p>
      <w:pPr>
        <w:pStyle w:val="Compact"/>
        <w:numPr>
          <w:ilvl w:val="0"/>
          <w:numId w:val="1317"/>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18"/>
        </w:numPr>
      </w:pPr>
      <w:hyperlink r:id="rId742">
        <w:r>
          <w:rPr>
            <w:rStyle w:val="Hyperlink"/>
          </w:rPr>
          <w:t xml:space="preserve">Building Your Funding Train</w:t>
        </w:r>
      </w:hyperlink>
    </w:p>
    <w:p>
      <w:pPr>
        <w:pStyle w:val="Compact"/>
        <w:numPr>
          <w:ilvl w:val="0"/>
          <w:numId w:val="1318"/>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19"/>
        </w:numPr>
      </w:pPr>
      <w:hyperlink r:id="rId745">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6">
        <w:r>
          <w:rPr>
            <w:rStyle w:val="Hyperlink"/>
          </w:rPr>
          <w:t xml:space="preserve">Transforming Global Health Partnerships</w:t>
        </w:r>
      </w:hyperlink>
    </w:p>
    <w:p>
      <w:r>
        <w:br w:type="page"/>
      </w:r>
    </w:p>
    <w:bookmarkEnd w:id="747"/>
    <w:bookmarkEnd w:id="748"/>
    <w:bookmarkStart w:id="775"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51">
        <w:r>
          <w:rPr>
            <w:rStyle w:val="Hyperlink"/>
          </w:rPr>
          <w:t xml:space="preserve">myIDP - Individual Development Plan tool</w:t>
        </w:r>
      </w:hyperlink>
    </w:p>
    <w:p>
      <w:pPr>
        <w:pStyle w:val="Compact"/>
        <w:numPr>
          <w:ilvl w:val="0"/>
          <w:numId w:val="1322"/>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4">
        <w:r>
          <w:rPr>
            <w:rStyle w:val="Hyperlink"/>
          </w:rPr>
          <w:t xml:space="preserve">How to tell a compelling story in scientific presentations</w:t>
        </w:r>
      </w:hyperlink>
    </w:p>
    <w:p>
      <w:pPr>
        <w:pStyle w:val="Compact"/>
        <w:numPr>
          <w:ilvl w:val="0"/>
          <w:numId w:val="1324"/>
        </w:numPr>
      </w:pPr>
      <w:hyperlink r:id="rId735">
        <w:r>
          <w:rPr>
            <w:rStyle w:val="Hyperlink"/>
          </w:rPr>
          <w:t xml:space="preserve">How to give a killer narratively-driven scientific talk</w:t>
        </w:r>
      </w:hyperlink>
    </w:p>
    <w:p>
      <w:pPr>
        <w:pStyle w:val="Compact"/>
        <w:numPr>
          <w:ilvl w:val="0"/>
          <w:numId w:val="1324"/>
        </w:numPr>
      </w:pPr>
      <w:hyperlink r:id="rId755">
        <w:r>
          <w:rPr>
            <w:rStyle w:val="Hyperlink"/>
          </w:rPr>
          <w:t xml:space="preserve">How to make a better poster</w:t>
        </w:r>
      </w:hyperlink>
    </w:p>
    <w:p>
      <w:pPr>
        <w:pStyle w:val="Compact"/>
        <w:numPr>
          <w:ilvl w:val="0"/>
          <w:numId w:val="1324"/>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9">
        <w:r>
          <w:rPr>
            <w:rStyle w:val="Hyperlink"/>
          </w:rPr>
          <w:t xml:space="preserve">Ten Simple Rules for Better Figures</w:t>
        </w:r>
      </w:hyperlink>
    </w:p>
    <w:bookmarkEnd w:id="760"/>
    <w:bookmarkStart w:id="763"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61">
        <w:r>
          <w:rPr>
            <w:rStyle w:val="Hyperlink"/>
          </w:rPr>
          <w:t xml:space="preserve">Building Your Funding Train</w:t>
        </w:r>
      </w:hyperlink>
    </w:p>
    <w:p>
      <w:pPr>
        <w:pStyle w:val="Compact"/>
        <w:numPr>
          <w:ilvl w:val="0"/>
          <w:numId w:val="1328"/>
        </w:numPr>
      </w:pPr>
      <w:hyperlink r:id="rId762">
        <w:r>
          <w:rPr>
            <w:rStyle w:val="Hyperlink"/>
          </w:rPr>
          <w:t xml:space="preserve">NIH Funding Opportunities</w:t>
        </w:r>
      </w:hyperlink>
    </w:p>
    <w:p>
      <w:pPr>
        <w:pStyle w:val="Compact"/>
        <w:numPr>
          <w:ilvl w:val="0"/>
          <w:numId w:val="1328"/>
        </w:numPr>
      </w:pPr>
      <w:hyperlink r:id="rId743">
        <w:r>
          <w:rPr>
            <w:rStyle w:val="Hyperlink"/>
          </w:rPr>
          <w:t xml:space="preserve">NIH Grant Writing Resources</w:t>
        </w:r>
      </w:hyperlink>
    </w:p>
    <w:bookmarkEnd w:id="763"/>
    <w:bookmarkStart w:id="77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4"/>
    <w:bookmarkStart w:id="76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5"/>
    <w:bookmarkStart w:id="76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6"/>
    <w:bookmarkStart w:id="76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8"/>
    <w:bookmarkStart w:id="76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9"/>
    <w:bookmarkStart w:id="771"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70">
        <w:r>
          <w:rPr>
            <w:rStyle w:val="Hyperlink"/>
          </w:rPr>
          <w:t xml:space="preserve">quarto-thesis</w:t>
        </w:r>
      </w:hyperlink>
      <w:r>
        <w:t xml:space="preserve"> </w:t>
      </w:r>
      <w:r>
        <w:t xml:space="preserve">- Quarto extension for creating masters or PhD theses with professional LaTeX formatting</w:t>
      </w:r>
    </w:p>
    <w:bookmarkEnd w:id="771"/>
    <w:bookmarkEnd w:id="772"/>
    <w:bookmarkStart w:id="77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3"/>
    <w:bookmarkStart w:id="77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4"/>
    <w:bookmarkEnd w:id="775"/>
    <w:bookmarkStart w:id="777" w:name="sec-writing"/>
    <w:p>
      <w:pPr>
        <w:pStyle w:val="Heading1"/>
      </w:pPr>
      <w:r>
        <w:t xml:space="preserve">22. Writing</w:t>
      </w:r>
    </w:p>
    <w:bookmarkStart w:id="77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6"/>
    <w:bookmarkEnd w:id="777"/>
    <w:bookmarkStart w:id="79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8"/>
    <w:bookmarkStart w:id="78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0">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81"/>
    <w:bookmarkStart w:id="784"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2">
        <w:r>
          <w:rPr>
            <w:rStyle w:val="Hyperlink"/>
          </w:rPr>
          <w:t xml:space="preserve">medRxiv</w:t>
        </w:r>
      </w:hyperlink>
      <w:r>
        <w:t xml:space="preserve"> </w:t>
      </w:r>
      <w:r>
        <w:t xml:space="preserve">or</w:t>
      </w:r>
      <w:r>
        <w:t xml:space="preserve"> </w:t>
      </w:r>
      <w:hyperlink r:id="rId783">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2">
        <w:r>
          <w:rPr>
            <w:rStyle w:val="Hyperlink"/>
          </w:rPr>
          <w:t xml:space="preserve">medRxiv</w:t>
        </w:r>
      </w:hyperlink>
      <w:r>
        <w:t xml:space="preserve">.</w:t>
      </w:r>
    </w:p>
    <w:bookmarkEnd w:id="784"/>
    <w:bookmarkStart w:id="78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5">
        <w:r>
          <w:rPr>
            <w:rStyle w:val="Hyperlink"/>
          </w:rPr>
          <w:t xml:space="preserve">EQUATOR Network</w:t>
        </w:r>
      </w:hyperlink>
      <w:r>
        <w:t xml:space="preserve">)</w:t>
      </w:r>
    </w:p>
    <w:bookmarkEnd w:id="786"/>
    <w:bookmarkStart w:id="787"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7"/>
    <w:bookmarkStart w:id="79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1"/>
    <w:bookmarkStart w:id="79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2"/>
    <w:bookmarkEnd w:id="793"/>
    <w:bookmarkStart w:id="879" w:name="references"/>
    <w:p>
      <w:pPr>
        <w:pStyle w:val="Heading1"/>
      </w:pPr>
      <w:r>
        <w:t xml:space="preserve">References</w:t>
      </w:r>
    </w:p>
    <w:bookmarkStart w:id="878" w:name="refs"/>
    <w:bookmarkStart w:id="795" w:name="ref-space_odyssey"/>
    <w:p>
      <w:pPr>
        <w:pStyle w:val="Bibliography"/>
      </w:pPr>
      <w:r>
        <w:rPr>
          <w:i/>
          <w:iCs/>
        </w:rPr>
        <w:t xml:space="preserve">2001: A Space Odyssey</w:t>
      </w:r>
      <w:r>
        <w:t xml:space="preserve">. 1968. Film.</w:t>
      </w:r>
      <w:r>
        <w:t xml:space="preserve"> </w:t>
      </w:r>
      <w:hyperlink r:id="rId794">
        <w:r>
          <w:rPr>
            <w:rStyle w:val="Hyperlink"/>
          </w:rPr>
          <w:t xml:space="preserve">https://en.wikipedia.org/wiki/2001:_A_Space_Odyssey_(film)</w:t>
        </w:r>
      </w:hyperlink>
      <w:r>
        <w:t xml:space="preserve">.</w:t>
      </w:r>
    </w:p>
    <w:bookmarkEnd w:id="795"/>
    <w:bookmarkStart w:id="79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6">
        <w:r>
          <w:rPr>
            <w:rStyle w:val="Hyperlink"/>
          </w:rPr>
          <w:t xml:space="preserve">https://doi.org/10.1371/journal.pgph.0002269</w:t>
        </w:r>
      </w:hyperlink>
      <w:r>
        <w:t xml:space="preserve">.</w:t>
      </w:r>
    </w:p>
    <w:bookmarkEnd w:id="797"/>
    <w:bookmarkStart w:id="799" w:name="ref-i_robot"/>
    <w:p>
      <w:pPr>
        <w:pStyle w:val="Bibliography"/>
      </w:pPr>
      <w:r>
        <w:t xml:space="preserve">Asimov, Isaac. 1950.</w:t>
      </w:r>
      <w:r>
        <w:t xml:space="preserve"> </w:t>
      </w:r>
      <w:r>
        <w:rPr>
          <w:i/>
          <w:iCs/>
        </w:rPr>
        <w:t xml:space="preserve">I, Robot</w:t>
      </w:r>
      <w:r>
        <w:t xml:space="preserve">. Novel; Gnome Press.</w:t>
      </w:r>
      <w:r>
        <w:t xml:space="preserve"> </w:t>
      </w:r>
      <w:hyperlink r:id="rId798">
        <w:r>
          <w:rPr>
            <w:rStyle w:val="Hyperlink"/>
          </w:rPr>
          <w:t xml:space="preserve">https://search.library.ucdavis.edu/permalink/01UCD_INST/9fle3i/alma990000226350403126</w:t>
        </w:r>
      </w:hyperlink>
      <w:r>
        <w:t xml:space="preserve">.</w:t>
      </w:r>
    </w:p>
    <w:bookmarkEnd w:id="799"/>
    <w:bookmarkStart w:id="80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0">
        <w:r>
          <w:rPr>
            <w:rStyle w:val="Hyperlink"/>
          </w:rPr>
          <w:t xml:space="preserve">https://doi.org/10.1038/d41586-019-01431-z</w:t>
        </w:r>
      </w:hyperlink>
      <w:r>
        <w:t xml:space="preserve">.</w:t>
      </w:r>
    </w:p>
    <w:bookmarkEnd w:id="801"/>
    <w:bookmarkStart w:id="803" w:name="ref-battlestar_galactica_2004"/>
    <w:p>
      <w:pPr>
        <w:pStyle w:val="Bibliography"/>
      </w:pPr>
      <w:r>
        <w:rPr>
          <w:i/>
          <w:iCs/>
        </w:rPr>
        <w:t xml:space="preserve">Battlestar Galactica</w:t>
      </w:r>
      <w:r>
        <w:t xml:space="preserve">. 2004. Television Series.</w:t>
      </w:r>
      <w:r>
        <w:t xml:space="preserve"> </w:t>
      </w:r>
      <w:hyperlink r:id="rId802">
        <w:r>
          <w:rPr>
            <w:rStyle w:val="Hyperlink"/>
          </w:rPr>
          <w:t xml:space="preserve">https://en.wikipedia.org/wiki/Battlestar_Galactica_(2004_TV_series)</w:t>
        </w:r>
      </w:hyperlink>
      <w:r>
        <w:t xml:space="preserve">.</w:t>
      </w:r>
    </w:p>
    <w:bookmarkEnd w:id="803"/>
    <w:bookmarkStart w:id="80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4"/>
    <w:bookmarkStart w:id="806" w:name="ref-blade_runner"/>
    <w:p>
      <w:pPr>
        <w:pStyle w:val="Bibliography"/>
      </w:pPr>
      <w:r>
        <w:rPr>
          <w:i/>
          <w:iCs/>
        </w:rPr>
        <w:t xml:space="preserve">Blade Runner</w:t>
      </w:r>
      <w:r>
        <w:t xml:space="preserve">. 1982. Film.</w:t>
      </w:r>
      <w:r>
        <w:t xml:space="preserve"> </w:t>
      </w:r>
      <w:hyperlink r:id="rId805">
        <w:r>
          <w:rPr>
            <w:rStyle w:val="Hyperlink"/>
          </w:rPr>
          <w:t xml:space="preserve">https://en.wikipedia.org/wiki/Blade_Runner</w:t>
        </w:r>
      </w:hyperlink>
      <w:r>
        <w:t xml:space="preserve">.</w:t>
      </w:r>
    </w:p>
    <w:bookmarkEnd w:id="806"/>
    <w:bookmarkStart w:id="8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7">
        <w:r>
          <w:rPr>
            <w:rStyle w:val="Hyperlink"/>
          </w:rPr>
          <w:t xml:space="preserve">https://happygitwithr.com/</w:t>
        </w:r>
      </w:hyperlink>
      <w:r>
        <w:t xml:space="preserve">.</w:t>
      </w:r>
    </w:p>
    <w:bookmarkEnd w:id="808"/>
    <w:bookmarkStart w:id="80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3">
        <w:r>
          <w:rPr>
            <w:rStyle w:val="Hyperlink"/>
          </w:rPr>
          <w:t xml:space="preserve">https://reprex.tidyverse.org/</w:t>
        </w:r>
      </w:hyperlink>
      <w:r>
        <w:t xml:space="preserve">.</w:t>
      </w:r>
    </w:p>
    <w:bookmarkEnd w:id="809"/>
    <w:bookmarkStart w:id="81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0">
        <w:r>
          <w:rPr>
            <w:rStyle w:val="Hyperlink"/>
          </w:rPr>
          <w:t xml:space="preserve">https://en.wikipedia.org/wiki/Ender%27s_Game</w:t>
        </w:r>
      </w:hyperlink>
      <w:r>
        <w:t xml:space="preserve">.</w:t>
      </w:r>
    </w:p>
    <w:bookmarkEnd w:id="811"/>
    <w:bookmarkStart w:id="8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2">
        <w:r>
          <w:rPr>
            <w:rStyle w:val="Hyperlink"/>
          </w:rPr>
          <w:t xml:space="preserve">https://doi.org/10.1038/s41467-020-19160-7</w:t>
        </w:r>
      </w:hyperlink>
      <w:r>
        <w:t xml:space="preserve">.</w:t>
      </w:r>
    </w:p>
    <w:bookmarkEnd w:id="813"/>
    <w:bookmarkStart w:id="8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4">
        <w:r>
          <w:rPr>
            <w:rStyle w:val="Hyperlink"/>
          </w:rPr>
          <w:t xml:space="preserve">http://creativecommons.org/licenses/by-nc/4.0/</w:t>
        </w:r>
      </w:hyperlink>
      <w:r>
        <w:t xml:space="preserve">.</w:t>
      </w:r>
    </w:p>
    <w:bookmarkEnd w:id="815"/>
    <w:bookmarkStart w:id="817" w:name="ref-credit"/>
    <w:p>
      <w:pPr>
        <w:pStyle w:val="Bibliography"/>
      </w:pPr>
      <w:r>
        <w:t xml:space="preserve">“CRediT: Contributor Roles Taxonomy.”</w:t>
      </w:r>
      <w:r>
        <w:t xml:space="preserve"> </w:t>
      </w:r>
      <w:r>
        <w:t xml:space="preserve">n.d. PLOS ONE.</w:t>
      </w:r>
      <w:r>
        <w:t xml:space="preserve"> </w:t>
      </w:r>
      <w:hyperlink r:id="rId816">
        <w:r>
          <w:rPr>
            <w:rStyle w:val="Hyperlink"/>
          </w:rPr>
          <w:t xml:space="preserve">https://journals.plos.org/plosone/s/authorship</w:t>
        </w:r>
      </w:hyperlink>
      <w:r>
        <w:t xml:space="preserve">.</w:t>
      </w:r>
    </w:p>
    <w:bookmarkEnd w:id="817"/>
    <w:bookmarkStart w:id="819" w:name="ref-dryad"/>
    <w:p>
      <w:pPr>
        <w:pStyle w:val="Bibliography"/>
      </w:pPr>
      <w:r>
        <w:t xml:space="preserve">“Dryad Digital Repository.”</w:t>
      </w:r>
      <w:r>
        <w:t xml:space="preserve"> </w:t>
      </w:r>
      <w:r>
        <w:t xml:space="preserve">n.d. Dryad.</w:t>
      </w:r>
      <w:r>
        <w:t xml:space="preserve"> </w:t>
      </w:r>
      <w:hyperlink r:id="rId818">
        <w:r>
          <w:rPr>
            <w:rStyle w:val="Hyperlink"/>
          </w:rPr>
          <w:t xml:space="preserve">https://datadryad.org/</w:t>
        </w:r>
      </w:hyperlink>
      <w:r>
        <w:t xml:space="preserve">.</w:t>
      </w:r>
    </w:p>
    <w:bookmarkEnd w:id="819"/>
    <w:bookmarkStart w:id="8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5">
        <w:r>
          <w:rPr>
            <w:rStyle w:val="Hyperlink"/>
          </w:rPr>
          <w:t xml:space="preserve">https://www.equator-network.org/</w:t>
        </w:r>
      </w:hyperlink>
      <w:r>
        <w:t xml:space="preserve">.</w:t>
      </w:r>
    </w:p>
    <w:bookmarkEnd w:id="820"/>
    <w:bookmarkStart w:id="8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1">
        <w:r>
          <w:rPr>
            <w:rStyle w:val="Hyperlink"/>
          </w:rPr>
          <w:t xml:space="preserve">https://engineering-shiny.org/</w:t>
        </w:r>
      </w:hyperlink>
      <w:r>
        <w:t xml:space="preserve">.</w:t>
      </w:r>
    </w:p>
    <w:bookmarkEnd w:id="822"/>
    <w:bookmarkStart w:id="82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3">
        <w:r>
          <w:rPr>
            <w:rStyle w:val="Hyperlink"/>
          </w:rPr>
          <w:t xml:space="preserve">https://www.youtube.com/watch?v=B1BdQcJ2ZYY</w:t>
        </w:r>
      </w:hyperlink>
      <w:r>
        <w:t xml:space="preserve">.</w:t>
      </w:r>
    </w:p>
    <w:bookmarkEnd w:id="824"/>
    <w:bookmarkStart w:id="82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5"/>
    <w:bookmarkStart w:id="827" w:name="ref-githubdesktop"/>
    <w:p>
      <w:pPr>
        <w:pStyle w:val="Bibliography"/>
      </w:pPr>
      <w:r>
        <w:t xml:space="preserve">“GitHub Desktop.”</w:t>
      </w:r>
      <w:r>
        <w:t xml:space="preserve"> </w:t>
      </w:r>
      <w:r>
        <w:t xml:space="preserve">n.d. GitHub.</w:t>
      </w:r>
      <w:r>
        <w:t xml:space="preserve"> </w:t>
      </w:r>
      <w:hyperlink r:id="rId826">
        <w:r>
          <w:rPr>
            <w:rStyle w:val="Hyperlink"/>
          </w:rPr>
          <w:t xml:space="preserve">https://desktop.github.com/</w:t>
        </w:r>
      </w:hyperlink>
      <w:r>
        <w:t xml:space="preserve">.</w:t>
      </w:r>
    </w:p>
    <w:bookmarkEnd w:id="827"/>
    <w:bookmarkStart w:id="829" w:name="ref-dune"/>
    <w:p>
      <w:pPr>
        <w:pStyle w:val="Bibliography"/>
      </w:pPr>
      <w:r>
        <w:t xml:space="preserve">Herbert, Frank. 1965.</w:t>
      </w:r>
      <w:r>
        <w:t xml:space="preserve"> </w:t>
      </w:r>
      <w:r>
        <w:rPr>
          <w:i/>
          <w:iCs/>
        </w:rPr>
        <w:t xml:space="preserve">Dune</w:t>
      </w:r>
      <w:r>
        <w:t xml:space="preserve">. Novel.</w:t>
      </w:r>
      <w:r>
        <w:t xml:space="preserve"> </w:t>
      </w:r>
      <w:hyperlink r:id="rId828">
        <w:r>
          <w:rPr>
            <w:rStyle w:val="Hyperlink"/>
          </w:rPr>
          <w:t xml:space="preserve">https://en.wikipedia.org/wiki/Organizations_of_the_Dune_universe#Thinking_machines</w:t>
        </w:r>
      </w:hyperlink>
      <w:r>
        <w:t xml:space="preserve">.</w:t>
      </w:r>
    </w:p>
    <w:bookmarkEnd w:id="829"/>
    <w:bookmarkStart w:id="831" w:name="ref-plos_data"/>
    <w:p>
      <w:pPr>
        <w:pStyle w:val="Bibliography"/>
      </w:pPr>
      <w:r>
        <w:t xml:space="preserve">“How to Store and Manage Your Data.”</w:t>
      </w:r>
      <w:r>
        <w:t xml:space="preserve"> </w:t>
      </w:r>
      <w:r>
        <w:t xml:space="preserve">n.d. PLOS.</w:t>
      </w:r>
      <w:r>
        <w:t xml:space="preserve"> </w:t>
      </w:r>
      <w:hyperlink r:id="rId830">
        <w:r>
          <w:rPr>
            <w:rStyle w:val="Hyperlink"/>
          </w:rPr>
          <w:t xml:space="preserve">https://plos.org/resource/how-to-store-and-manage-your-data/</w:t>
        </w:r>
      </w:hyperlink>
      <w:r>
        <w:t xml:space="preserve">.</w:t>
      </w:r>
    </w:p>
    <w:bookmarkEnd w:id="831"/>
    <w:bookmarkStart w:id="83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2"/>
    <w:bookmarkStart w:id="83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3">
        <w:r>
          <w:rPr>
            <w:rStyle w:val="Hyperlink"/>
          </w:rPr>
          <w:t xml:space="preserve">https://mentors.fm/2019/08/13/think-and-write-with-leslie-lamport/</w:t>
        </w:r>
      </w:hyperlink>
      <w:r>
        <w:t xml:space="preserve">.</w:t>
      </w:r>
    </w:p>
    <w:bookmarkEnd w:id="834"/>
    <w:bookmarkStart w:id="83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5">
        <w:r>
          <w:rPr>
            <w:rStyle w:val="Hyperlink"/>
          </w:rPr>
          <w:t xml:space="preserve">https://openreview.net/forum?id=BZ5a1r-kVsf</w:t>
        </w:r>
      </w:hyperlink>
      <w:r>
        <w:t xml:space="preserve">.</w:t>
      </w:r>
    </w:p>
    <w:bookmarkEnd w:id="836"/>
    <w:bookmarkStart w:id="837" w:name="ref-medRxiv"/>
    <w:p>
      <w:pPr>
        <w:pStyle w:val="Bibliography"/>
      </w:pPr>
      <w:r>
        <w:t xml:space="preserve">“medRxiv: The Preprint Server for Health Sciences.”</w:t>
      </w:r>
      <w:r>
        <w:t xml:space="preserve"> </w:t>
      </w:r>
      <w:r>
        <w:t xml:space="preserve">n.d. Cold Spring Harbor Laboratory.</w:t>
      </w:r>
      <w:r>
        <w:t xml:space="preserve"> </w:t>
      </w:r>
      <w:hyperlink r:id="rId782">
        <w:r>
          <w:rPr>
            <w:rStyle w:val="Hyperlink"/>
          </w:rPr>
          <w:t xml:space="preserve">https://www.medrxiv.org/</w:t>
        </w:r>
      </w:hyperlink>
      <w:r>
        <w:t xml:space="preserve">.</w:t>
      </w:r>
    </w:p>
    <w:bookmarkEnd w:id="837"/>
    <w:bookmarkStart w:id="83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8">
        <w:r>
          <w:rPr>
            <w:rStyle w:val="Hyperlink"/>
          </w:rPr>
          <w:t xml:space="preserve">https://doi.org/10.1038/467775a</w:t>
        </w:r>
      </w:hyperlink>
      <w:r>
        <w:t xml:space="preserve">.</w:t>
      </w:r>
    </w:p>
    <w:bookmarkEnd w:id="839"/>
    <w:bookmarkStart w:id="84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0">
        <w:r>
          <w:rPr>
            <w:rStyle w:val="Hyperlink"/>
          </w:rPr>
          <w:t xml:space="preserve">https://doi.org/10.1038/s41562-016-0021</w:t>
        </w:r>
      </w:hyperlink>
      <w:r>
        <w:t xml:space="preserve">.</w:t>
      </w:r>
    </w:p>
    <w:bookmarkEnd w:id="841"/>
    <w:bookmarkStart w:id="84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2">
        <w:r>
          <w:rPr>
            <w:rStyle w:val="Hyperlink"/>
          </w:rPr>
          <w:t xml:space="preserve">https://doi.org/10.1038/526182a</w:t>
        </w:r>
      </w:hyperlink>
      <w:r>
        <w:t xml:space="preserve">.</w:t>
      </w:r>
    </w:p>
    <w:bookmarkEnd w:id="843"/>
    <w:bookmarkStart w:id="845" w:name="ref-osf"/>
    <w:p>
      <w:pPr>
        <w:pStyle w:val="Bibliography"/>
      </w:pPr>
      <w:r>
        <w:t xml:space="preserve">“Open Science Framework.”</w:t>
      </w:r>
      <w:r>
        <w:t xml:space="preserve"> </w:t>
      </w:r>
      <w:r>
        <w:t xml:space="preserve">n.d. Center for Open Science.</w:t>
      </w:r>
      <w:r>
        <w:t xml:space="preserve"> </w:t>
      </w:r>
      <w:hyperlink r:id="rId844">
        <w:r>
          <w:rPr>
            <w:rStyle w:val="Hyperlink"/>
          </w:rPr>
          <w:t xml:space="preserve">https://osf.io/</w:t>
        </w:r>
      </w:hyperlink>
      <w:r>
        <w:t xml:space="preserve">.</w:t>
      </w:r>
    </w:p>
    <w:bookmarkEnd w:id="845"/>
    <w:bookmarkStart w:id="84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6"/>
    <w:bookmarkStart w:id="848" w:name="ref-gitfixum"/>
    <w:p>
      <w:pPr>
        <w:pStyle w:val="Bibliography"/>
      </w:pPr>
      <w:r>
        <w:t xml:space="preserve">Robertson, Seth. n.d.</w:t>
      </w:r>
      <w:r>
        <w:t xml:space="preserve"> </w:t>
      </w:r>
      <w:r>
        <w:t xml:space="preserve">“On Undoing, Fixing, or Removing Commits in Git.”</w:t>
      </w:r>
      <w:r>
        <w:t xml:space="preserve"> </w:t>
      </w:r>
      <w:hyperlink r:id="rId847">
        <w:r>
          <w:rPr>
            <w:rStyle w:val="Hyperlink"/>
          </w:rPr>
          <w:t xml:space="preserve">https://sethrobertson.github.io/GitFixUm/fixup.html</w:t>
        </w:r>
      </w:hyperlink>
      <w:r>
        <w:t xml:space="preserve">.</w:t>
      </w:r>
    </w:p>
    <w:bookmarkEnd w:id="848"/>
    <w:bookmarkStart w:id="85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9">
        <w:r>
          <w:rPr>
            <w:rStyle w:val="Hyperlink"/>
          </w:rPr>
          <w:t xml:space="preserve">https://doi.org/10.1371/journal.pcbi.1003833</w:t>
        </w:r>
      </w:hyperlink>
      <w:r>
        <w:t xml:space="preserve">.</w:t>
      </w:r>
    </w:p>
    <w:bookmarkEnd w:id="850"/>
    <w:bookmarkStart w:id="85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1">
        <w:r>
          <w:rPr>
            <w:rStyle w:val="Hyperlink"/>
          </w:rPr>
          <w:t xml:space="preserve">https://doi.org/10.1038/d41586-019-02918-5</w:t>
        </w:r>
      </w:hyperlink>
      <w:r>
        <w:t xml:space="preserve">.</w:t>
      </w:r>
    </w:p>
    <w:bookmarkEnd w:id="852"/>
    <w:bookmarkStart w:id="854" w:name="ref-slurm"/>
    <w:p>
      <w:pPr>
        <w:pStyle w:val="Bibliography"/>
      </w:pPr>
      <w:r>
        <w:t xml:space="preserve">“Slurm Workload Manager: Sbatch Documentation.”</w:t>
      </w:r>
      <w:r>
        <w:t xml:space="preserve"> </w:t>
      </w:r>
      <w:r>
        <w:t xml:space="preserve">n.d. SchedMD.</w:t>
      </w:r>
      <w:r>
        <w:t xml:space="preserve"> </w:t>
      </w:r>
      <w:hyperlink r:id="rId853">
        <w:r>
          <w:rPr>
            <w:rStyle w:val="Hyperlink"/>
          </w:rPr>
          <w:t xml:space="preserve">https://slurm.schedmd.com/sbatch.html</w:t>
        </w:r>
      </w:hyperlink>
      <w:r>
        <w:t xml:space="preserve">.</w:t>
      </w:r>
    </w:p>
    <w:bookmarkEnd w:id="854"/>
    <w:bookmarkStart w:id="85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5">
        <w:r>
          <w:rPr>
            <w:rStyle w:val="Hyperlink"/>
          </w:rPr>
          <w:t xml:space="preserve">https://doi.org/10.1038/d41586-019-00067-3</w:t>
        </w:r>
      </w:hyperlink>
      <w:r>
        <w:t xml:space="preserve">.</w:t>
      </w:r>
    </w:p>
    <w:bookmarkEnd w:id="856"/>
    <w:bookmarkStart w:id="858" w:name="ref-terminator"/>
    <w:p>
      <w:pPr>
        <w:pStyle w:val="Bibliography"/>
      </w:pPr>
      <w:r>
        <w:rPr>
          <w:i/>
          <w:iCs/>
        </w:rPr>
        <w:t xml:space="preserve">Terminator 3: Rise of the Machines</w:t>
      </w:r>
      <w:r>
        <w:t xml:space="preserve">. 2003. Film.</w:t>
      </w:r>
      <w:r>
        <w:t xml:space="preserve"> </w:t>
      </w:r>
      <w:hyperlink r:id="rId857">
        <w:r>
          <w:rPr>
            <w:rStyle w:val="Hyperlink"/>
          </w:rPr>
          <w:t xml:space="preserve">https://en.wikipedia.org/wiki/Terminator_3:_Rise_of_the_Machines</w:t>
        </w:r>
      </w:hyperlink>
      <w:r>
        <w:t xml:space="preserve">.</w:t>
      </w:r>
    </w:p>
    <w:bookmarkEnd w:id="858"/>
    <w:bookmarkStart w:id="860" w:name="ref-matrix"/>
    <w:p>
      <w:pPr>
        <w:pStyle w:val="Bibliography"/>
      </w:pPr>
      <w:r>
        <w:rPr>
          <w:i/>
          <w:iCs/>
        </w:rPr>
        <w:t xml:space="preserve">The Matrix</w:t>
      </w:r>
      <w:r>
        <w:t xml:space="preserve">. 1999. Film.</w:t>
      </w:r>
      <w:r>
        <w:t xml:space="preserve"> </w:t>
      </w:r>
      <w:hyperlink r:id="rId859">
        <w:r>
          <w:rPr>
            <w:rStyle w:val="Hyperlink"/>
          </w:rPr>
          <w:t xml:space="preserve">https://en.wikipedia.org/wiki/The_Matrix</w:t>
        </w:r>
      </w:hyperlink>
      <w:r>
        <w:t xml:space="preserve">.</w:t>
      </w:r>
    </w:p>
    <w:bookmarkEnd w:id="860"/>
    <w:bookmarkStart w:id="86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61"/>
    <w:bookmarkStart w:id="86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2">
        <w:r>
          <w:rPr>
            <w:rStyle w:val="Hyperlink"/>
          </w:rPr>
          <w:t xml:space="preserve">https://doi.org/10.1038/d41586-021-03603-2</w:t>
        </w:r>
      </w:hyperlink>
      <w:r>
        <w:t xml:space="preserve">.</w:t>
      </w:r>
    </w:p>
    <w:bookmarkEnd w:id="863"/>
    <w:bookmarkStart w:id="865" w:name="ref-wargames"/>
    <w:p>
      <w:pPr>
        <w:pStyle w:val="Bibliography"/>
      </w:pPr>
      <w:r>
        <w:rPr>
          <w:i/>
          <w:iCs/>
        </w:rPr>
        <w:t xml:space="preserve">WarGames</w:t>
      </w:r>
      <w:r>
        <w:t xml:space="preserve">. 1983. Film.</w:t>
      </w:r>
      <w:r>
        <w:t xml:space="preserve"> </w:t>
      </w:r>
      <w:hyperlink r:id="rId864">
        <w:r>
          <w:rPr>
            <w:rStyle w:val="Hyperlink"/>
          </w:rPr>
          <w:t xml:space="preserve">https://en.wikipedia.org/wiki/WarGames</w:t>
        </w:r>
      </w:hyperlink>
      <w:r>
        <w:t xml:space="preserve">.</w:t>
      </w:r>
    </w:p>
    <w:bookmarkEnd w:id="865"/>
    <w:bookmarkStart w:id="86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6">
        <w:r>
          <w:rPr>
            <w:rStyle w:val="Hyperlink"/>
          </w:rPr>
          <w:t xml:space="preserve">https://adv-r.hadley.nz/</w:t>
        </w:r>
      </w:hyperlink>
      <w:r>
        <w:t xml:space="preserve">.</w:t>
      </w:r>
    </w:p>
    <w:bookmarkEnd w:id="867"/>
    <w:bookmarkStart w:id="86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8">
        <w:r>
          <w:rPr>
            <w:rStyle w:val="Hyperlink"/>
          </w:rPr>
          <w:t xml:space="preserve">https://mastering-shiny.org/</w:t>
        </w:r>
      </w:hyperlink>
      <w:r>
        <w:t xml:space="preserve">.</w:t>
      </w:r>
    </w:p>
    <w:bookmarkEnd w:id="869"/>
    <w:bookmarkStart w:id="87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70"/>
    <w:bookmarkStart w:id="87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1">
        <w:r>
          <w:rPr>
            <w:rStyle w:val="Hyperlink"/>
          </w:rPr>
          <w:t xml:space="preserve">https://design.tidyverse.org/</w:t>
        </w:r>
      </w:hyperlink>
      <w:r>
        <w:t xml:space="preserve">.</w:t>
      </w:r>
    </w:p>
    <w:bookmarkEnd w:id="872"/>
    <w:bookmarkStart w:id="87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3">
        <w:r>
          <w:rPr>
            <w:rStyle w:val="Hyperlink"/>
          </w:rPr>
          <w:t xml:space="preserve">https://r-pkgs.org/</w:t>
        </w:r>
      </w:hyperlink>
      <w:r>
        <w:t xml:space="preserve">.</w:t>
      </w:r>
    </w:p>
    <w:bookmarkEnd w:id="874"/>
    <w:bookmarkStart w:id="87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5">
        <w:r>
          <w:rPr>
            <w:rStyle w:val="Hyperlink"/>
          </w:rPr>
          <w:t xml:space="preserve">https://r4ds.hadley.nz/</w:t>
        </w:r>
      </w:hyperlink>
      <w:r>
        <w:t xml:space="preserve">.</w:t>
      </w:r>
    </w:p>
    <w:bookmarkEnd w:id="876"/>
    <w:bookmarkStart w:id="87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7"/>
    <w:bookmarkEnd w:id="878"/>
    <w:p>
      <w:r>
        <w:br w:type="page"/>
      </w:r>
    </w:p>
    <w:bookmarkEnd w:id="879"/>
    <w:bookmarkStart w:id="88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https://ucd-serg.github.io/lab-manual/appendix-copilot-instructions.html</w:t>
        </w:r>
      </w:hyperlink>
    </w:p>
    <w:p>
      <w:r>
        <w:br w:type="page"/>
      </w:r>
    </w:p>
    <w:bookmarkEnd w:id="881"/>
    <w:bookmarkStart w:id="88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2">
        <w:r>
          <w:rPr>
            <w:rStyle w:val="Hyperlink"/>
          </w:rPr>
          <w:t xml:space="preserve">https://ucd-serg.github.io/lab-manual/appendix-copilot-setup-steps.html</w:t>
        </w:r>
      </w:hyperlink>
    </w:p>
    <w:p>
      <w:r>
        <w:br w:type="page"/>
      </w:r>
    </w:p>
    <w:bookmarkEnd w:id="883"/>
    <w:bookmarkStart w:id="88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r>
        <w:rPr>
          <w:b/>
          <w:bCs/>
        </w:rPr>
        <w:t xml:space="preserve">Branch:</w:t>
      </w:r>
      <w:r>
        <w:t xml:space="preserve"> </w:t>
      </w:r>
      <w:r>
        <w:t xml:space="preserve">HEAD</w:t>
      </w:r>
    </w:p>
    <w:p>
      <w:pPr>
        <w:pStyle w:val="Compact"/>
        <w:numPr>
          <w:ilvl w:val="0"/>
          <w:numId w:val="1361"/>
        </w:numPr>
      </w:pPr>
      <w:r>
        <w:rPr>
          <w:b/>
          <w:bCs/>
        </w:rPr>
        <w:t xml:space="preserve">Commit:</w:t>
      </w:r>
      <w:r>
        <w:t xml:space="preserve"> </w:t>
      </w:r>
      <w:r>
        <w:t xml:space="preserve">f15e589</w:t>
      </w:r>
    </w:p>
    <w:p>
      <w:pPr>
        <w:pStyle w:val="Compact"/>
        <w:numPr>
          <w:ilvl w:val="0"/>
          <w:numId w:val="1361"/>
        </w:numPr>
      </w:pPr>
      <w:r>
        <w:rPr>
          <w:b/>
          <w:bCs/>
        </w:rPr>
        <w:t xml:space="preserve">Full commit hash:</w:t>
      </w:r>
      <w:r>
        <w:t xml:space="preserve"> </w:t>
      </w:r>
      <w:r>
        <w:t xml:space="preserve">f15e5892dcc741d307cc2579cb336345104abd51</w:t>
      </w:r>
    </w:p>
    <w:p>
      <w:pPr>
        <w:pStyle w:val="Compact"/>
        <w:numPr>
          <w:ilvl w:val="0"/>
          <w:numId w:val="1361"/>
        </w:numPr>
      </w:pPr>
      <w:r>
        <w:rPr>
          <w:b/>
          <w:bCs/>
        </w:rPr>
        <w:t xml:space="preserve">Commit date:</w:t>
      </w:r>
      <w:r>
        <w:t xml:space="preserve"> </w:t>
      </w:r>
      <w:r>
        <w:t xml:space="preserve">2026-05-07 01:52:29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8" Target="media/rId338.png" /><Relationship Type="http://schemas.openxmlformats.org/officeDocument/2006/relationships/image" Id="rId281" Target="media/rId281.png" /><Relationship Type="http://schemas.openxmlformats.org/officeDocument/2006/relationships/image" Id="rId605" Target="media/rId605.png" /><Relationship Type="http://schemas.openxmlformats.org/officeDocument/2006/relationships/image" Id="rId608" Target="media/rId608.jpg" /><Relationship Type="http://schemas.openxmlformats.org/officeDocument/2006/relationships/image" Id="rId365" Target="media/rId365.png" /><Relationship Type="http://schemas.openxmlformats.org/officeDocument/2006/relationships/image" Id="rId493" Target="media/rId493.jpg" /><Relationship Type="http://schemas.openxmlformats.org/officeDocument/2006/relationships/image" Id="rId499" Target="media/rId499.pn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250" Target="media/rId250.png" /><Relationship Type="http://schemas.openxmlformats.org/officeDocument/2006/relationships/image" Id="rId614" Target="media/rId614.png" /><Relationship Type="http://schemas.openxmlformats.org/officeDocument/2006/relationships/image" Id="rId644" Target="media/rId644.png" /><Relationship Type="http://schemas.openxmlformats.org/officeDocument/2006/relationships/image" Id="rId255" Target="media/rId255.png" /><Relationship Type="http://schemas.openxmlformats.org/officeDocument/2006/relationships/image" Id="rId611" Target="media/rId611.png" /><Relationship Type="http://schemas.openxmlformats.org/officeDocument/2006/relationships/hyperlink" Id="rId56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4"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6" Target="https://about.codecov.io" TargetMode="External" /><Relationship Type="http://schemas.openxmlformats.org/officeDocument/2006/relationships/hyperlink" Id="rId866" Target="https://adv-r.hadley.nz/" TargetMode="External" /><Relationship Type="http://schemas.openxmlformats.org/officeDocument/2006/relationships/hyperlink" Id="rId22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0"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0"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8" Target="https://datadryad.org/" TargetMode="External" /><Relationship Type="http://schemas.openxmlformats.org/officeDocument/2006/relationships/hyperlink" Id="rId789" Target="https://davidgohel.github.io/flextable/" TargetMode="External" /><Relationship Type="http://schemas.openxmlformats.org/officeDocument/2006/relationships/hyperlink" Id="rId871"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8" Target="https://doi.org/10.1038/467775a" TargetMode="External" /><Relationship Type="http://schemas.openxmlformats.org/officeDocument/2006/relationships/hyperlink" Id="rId842" Target="https://doi.org/10.1038/526182a" TargetMode="External" /><Relationship Type="http://schemas.openxmlformats.org/officeDocument/2006/relationships/hyperlink" Id="rId855" Target="https://doi.org/10.1038/d41586-019-00067-3" TargetMode="External" /><Relationship Type="http://schemas.openxmlformats.org/officeDocument/2006/relationships/hyperlink" Id="rId800" Target="https://doi.org/10.1038/d41586-019-01431-z" TargetMode="External" /><Relationship Type="http://schemas.openxmlformats.org/officeDocument/2006/relationships/hyperlink" Id="rId851" Target="https://doi.org/10.1038/d41586-019-02918-5" TargetMode="External" /><Relationship Type="http://schemas.openxmlformats.org/officeDocument/2006/relationships/hyperlink" Id="rId862" Target="https://doi.org/10.1038/d41586-021-03603-2" TargetMode="External" /><Relationship Type="http://schemas.openxmlformats.org/officeDocument/2006/relationships/hyperlink" Id="rId812" Target="https://doi.org/10.1038/s41467-020-19160-7" TargetMode="External" /><Relationship Type="http://schemas.openxmlformats.org/officeDocument/2006/relationships/hyperlink" Id="rId840" Target="https://doi.org/10.1038/s41562-016-0021" TargetMode="External" /><Relationship Type="http://schemas.openxmlformats.org/officeDocument/2006/relationships/hyperlink" Id="rId849" Target="https://doi.org/10.1371/journal.pcbi.1003833" TargetMode="External" /><Relationship Type="http://schemas.openxmlformats.org/officeDocument/2006/relationships/hyperlink" Id="rId796" Target="https://doi.org/10.1371/journal.pgph.0002269" TargetMode="External" /><Relationship Type="http://schemas.openxmlformats.org/officeDocument/2006/relationships/hyperlink" Id="rId202" Target="https://dplyr.tidyverse.org/" TargetMode="External" /><Relationship Type="http://schemas.openxmlformats.org/officeDocument/2006/relationships/hyperlink" Id="rId223" Target="https://dplyr.tidyverse.org/articles/in-packages.html" TargetMode="External" /><Relationship Type="http://schemas.openxmlformats.org/officeDocument/2006/relationships/hyperlink" Id="rId222" Target="https://dplyr.tidyverse.org/articles/programming.html" TargetMode="External" /><Relationship Type="http://schemas.openxmlformats.org/officeDocument/2006/relationships/hyperlink" Id="rId197"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4"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2" Target="https://en.wikipedia.org/wiki/Battlestar_Galactica_(2004_TV_series)" TargetMode="External" /><Relationship Type="http://schemas.openxmlformats.org/officeDocument/2006/relationships/hyperlink" Id="rId805" Target="https://en.wikipedia.org/wiki/Blade_Runner" TargetMode="External" /><Relationship Type="http://schemas.openxmlformats.org/officeDocument/2006/relationships/hyperlink" Id="rId174"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73" Target="https://en.wikipedia.org/wiki/Decomposition_(computer_science)" TargetMode="External" /><Relationship Type="http://schemas.openxmlformats.org/officeDocument/2006/relationships/hyperlink" Id="rId810" Target="https://en.wikipedia.org/wiki/Ender%27s_Game" TargetMode="External" /><Relationship Type="http://schemas.openxmlformats.org/officeDocument/2006/relationships/hyperlink" Id="rId175" Target="https://en.wikipedia.org/wiki/Functional_decomposition" TargetMode="External" /><Relationship Type="http://schemas.openxmlformats.org/officeDocument/2006/relationships/hyperlink" Id="rId209" Target="https://en.wikipedia.org/wiki/Functional_programming" TargetMode="External" /><Relationship Type="http://schemas.openxmlformats.org/officeDocument/2006/relationships/hyperlink" Id="rId780"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7" Target="https://en.wikipedia.org/wiki/Masterpiece#History" TargetMode="External" /><Relationship Type="http://schemas.openxmlformats.org/officeDocument/2006/relationships/hyperlink" Id="rId828"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7" Target="https://en.wikipedia.org/wiki/Terminator_3:_Rise_of_the_Machines" TargetMode="External" /><Relationship Type="http://schemas.openxmlformats.org/officeDocument/2006/relationships/hyperlink" Id="rId859"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4" Target="https://en.wikipedia.org/wiki/WarGames" TargetMode="External" /><Relationship Type="http://schemas.openxmlformats.org/officeDocument/2006/relationships/hyperlink" Id="rId779" Target="https://en.wikipedia.org/wiki/Yes,_and_..." TargetMode="External" /><Relationship Type="http://schemas.openxmlformats.org/officeDocument/2006/relationships/hyperlink" Id="rId821" Target="https://engineering-shiny.org/" TargetMode="External" /><Relationship Type="http://schemas.openxmlformats.org/officeDocument/2006/relationships/hyperlink" Id="rId215"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0"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6"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169" Target="https://github.com/UCD-SERG/rpt/pull/100.diff"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171" Target="https://github.com/UCD-SERG/shigella/pull/11.diff"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3"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3"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0"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5"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1" Target="https://github.com/r-box/boxr" TargetMode="External" /><Relationship Type="http://schemas.openxmlformats.org/officeDocument/2006/relationships/hyperlink" Id="rId275"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2" Target="https://grants.nih.gov" TargetMode="External" /><Relationship Type="http://schemas.openxmlformats.org/officeDocument/2006/relationships/hyperlink" Id="rId761" Target="https://grantwriting.stanford.edu/funding-train/" TargetMode="External" /><Relationship Type="http://schemas.openxmlformats.org/officeDocument/2006/relationships/hyperlink" Id="rId742" Target="https://grantwriting.stanford.edu/funding-train/#ep" TargetMode="External" /><Relationship Type="http://schemas.openxmlformats.org/officeDocument/2006/relationships/hyperlink" Id="rId807"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6"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7" Target="https://lubridate.tidyverse.org/" TargetMode="External" /><Relationship Type="http://schemas.openxmlformats.org/officeDocument/2006/relationships/hyperlink" Id="rId868"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3"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5" Target="https://openreview.net/forum?id=BZ5a1r-kVsf" TargetMode="External" /><Relationship Type="http://schemas.openxmlformats.org/officeDocument/2006/relationships/hyperlink" Id="rId84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0"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873"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5"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4" Target="https://r4ds.hadley.nz/workflow-help.html#making-a-reprex" TargetMode="External" /><Relationship Type="http://schemas.openxmlformats.org/officeDocument/2006/relationships/hyperlink" Id="rId207" Target="https://readr.tidyverse.org/" TargetMode="External" /><Relationship Type="http://schemas.openxmlformats.org/officeDocument/2006/relationships/hyperlink" Id="rId2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6"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8"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7" Target="https://sethrobertson.github.io/GitFixUm/fixup.html" TargetMode="External" /><Relationship Type="http://schemas.openxmlformats.org/officeDocument/2006/relationships/hyperlink" Id="rId853" Target="https://slurm.schedmd.com/sbatch.html"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7"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13"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20"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9" Target="https://thinkr-open.github.io/gitdown/" TargetMode="External" /><Relationship Type="http://schemas.openxmlformats.org/officeDocument/2006/relationships/hyperlink" Id="rId211" Target="https://tibble.tidyverse.org/" TargetMode="External" /><Relationship Type="http://schemas.openxmlformats.org/officeDocument/2006/relationships/hyperlink" Id="rId204"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80" Target="https://ucd-serg.github.io/lab-manual/appendix-copilot-instructions.html" TargetMode="External" /><Relationship Type="http://schemas.openxmlformats.org/officeDocument/2006/relationships/hyperlink" Id="rId882"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3" Target="https://www.biorxiv.org/" TargetMode="External" /><Relationship Type="http://schemas.openxmlformats.org/officeDocument/2006/relationships/hyperlink" Id="rId226"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8" Target="https://www.danieldsjoberg.com/gtsummary/" TargetMode="External" /><Relationship Type="http://schemas.openxmlformats.org/officeDocument/2006/relationships/hyperlink" Id="rId785"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2"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9"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199"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4"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6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4"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6" Target="https://about.codecov.io" TargetMode="External" /><Relationship Type="http://schemas.openxmlformats.org/officeDocument/2006/relationships/hyperlink" Id="rId866" Target="https://adv-r.hadley.nz/" TargetMode="External" /><Relationship Type="http://schemas.openxmlformats.org/officeDocument/2006/relationships/hyperlink" Id="rId22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30"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90"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8" Target="https://datadryad.org/" TargetMode="External" /><Relationship Type="http://schemas.openxmlformats.org/officeDocument/2006/relationships/hyperlink" Id="rId789" Target="https://davidgohel.github.io/flextable/" TargetMode="External" /><Relationship Type="http://schemas.openxmlformats.org/officeDocument/2006/relationships/hyperlink" Id="rId871"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8" Target="https://doi.org/10.1038/467775a" TargetMode="External" /><Relationship Type="http://schemas.openxmlformats.org/officeDocument/2006/relationships/hyperlink" Id="rId842" Target="https://doi.org/10.1038/526182a" TargetMode="External" /><Relationship Type="http://schemas.openxmlformats.org/officeDocument/2006/relationships/hyperlink" Id="rId855" Target="https://doi.org/10.1038/d41586-019-00067-3" TargetMode="External" /><Relationship Type="http://schemas.openxmlformats.org/officeDocument/2006/relationships/hyperlink" Id="rId800" Target="https://doi.org/10.1038/d41586-019-01431-z" TargetMode="External" /><Relationship Type="http://schemas.openxmlformats.org/officeDocument/2006/relationships/hyperlink" Id="rId851" Target="https://doi.org/10.1038/d41586-019-02918-5" TargetMode="External" /><Relationship Type="http://schemas.openxmlformats.org/officeDocument/2006/relationships/hyperlink" Id="rId862" Target="https://doi.org/10.1038/d41586-021-03603-2" TargetMode="External" /><Relationship Type="http://schemas.openxmlformats.org/officeDocument/2006/relationships/hyperlink" Id="rId812" Target="https://doi.org/10.1038/s41467-020-19160-7" TargetMode="External" /><Relationship Type="http://schemas.openxmlformats.org/officeDocument/2006/relationships/hyperlink" Id="rId840" Target="https://doi.org/10.1038/s41562-016-0021" TargetMode="External" /><Relationship Type="http://schemas.openxmlformats.org/officeDocument/2006/relationships/hyperlink" Id="rId849" Target="https://doi.org/10.1371/journal.pcbi.1003833" TargetMode="External" /><Relationship Type="http://schemas.openxmlformats.org/officeDocument/2006/relationships/hyperlink" Id="rId796" Target="https://doi.org/10.1371/journal.pgph.0002269" TargetMode="External" /><Relationship Type="http://schemas.openxmlformats.org/officeDocument/2006/relationships/hyperlink" Id="rId202" Target="https://dplyr.tidyverse.org/" TargetMode="External" /><Relationship Type="http://schemas.openxmlformats.org/officeDocument/2006/relationships/hyperlink" Id="rId223" Target="https://dplyr.tidyverse.org/articles/in-packages.html" TargetMode="External" /><Relationship Type="http://schemas.openxmlformats.org/officeDocument/2006/relationships/hyperlink" Id="rId222" Target="https://dplyr.tidyverse.org/articles/programming.html" TargetMode="External" /><Relationship Type="http://schemas.openxmlformats.org/officeDocument/2006/relationships/hyperlink" Id="rId197"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4"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2" Target="https://en.wikipedia.org/wiki/Battlestar_Galactica_(2004_TV_series)" TargetMode="External" /><Relationship Type="http://schemas.openxmlformats.org/officeDocument/2006/relationships/hyperlink" Id="rId805" Target="https://en.wikipedia.org/wiki/Blade_Runner" TargetMode="External" /><Relationship Type="http://schemas.openxmlformats.org/officeDocument/2006/relationships/hyperlink" Id="rId174"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73" Target="https://en.wikipedia.org/wiki/Decomposition_(computer_science)" TargetMode="External" /><Relationship Type="http://schemas.openxmlformats.org/officeDocument/2006/relationships/hyperlink" Id="rId810" Target="https://en.wikipedia.org/wiki/Ender%27s_Game" TargetMode="External" /><Relationship Type="http://schemas.openxmlformats.org/officeDocument/2006/relationships/hyperlink" Id="rId175" Target="https://en.wikipedia.org/wiki/Functional_decomposition" TargetMode="External" /><Relationship Type="http://schemas.openxmlformats.org/officeDocument/2006/relationships/hyperlink" Id="rId209" Target="https://en.wikipedia.org/wiki/Functional_programming" TargetMode="External" /><Relationship Type="http://schemas.openxmlformats.org/officeDocument/2006/relationships/hyperlink" Id="rId780"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7" Target="https://en.wikipedia.org/wiki/Masterpiece#History" TargetMode="External" /><Relationship Type="http://schemas.openxmlformats.org/officeDocument/2006/relationships/hyperlink" Id="rId828"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7" Target="https://en.wikipedia.org/wiki/Terminator_3:_Rise_of_the_Machines" TargetMode="External" /><Relationship Type="http://schemas.openxmlformats.org/officeDocument/2006/relationships/hyperlink" Id="rId859"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4" Target="https://en.wikipedia.org/wiki/WarGames" TargetMode="External" /><Relationship Type="http://schemas.openxmlformats.org/officeDocument/2006/relationships/hyperlink" Id="rId779" Target="https://en.wikipedia.org/wiki/Yes,_and_..." TargetMode="External" /><Relationship Type="http://schemas.openxmlformats.org/officeDocument/2006/relationships/hyperlink" Id="rId821" Target="https://engineering-shiny.org/" TargetMode="External" /><Relationship Type="http://schemas.openxmlformats.org/officeDocument/2006/relationships/hyperlink" Id="rId215"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200"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6"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169" Target="https://github.com/UCD-SERG/rpt/pull/100.diff"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171" Target="https://github.com/UCD-SERG/shigella/pull/11.diff"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3"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3"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0"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5"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1" Target="https://github.com/r-box/boxr" TargetMode="External" /><Relationship Type="http://schemas.openxmlformats.org/officeDocument/2006/relationships/hyperlink" Id="rId275"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2" Target="https://grants.nih.gov" TargetMode="External" /><Relationship Type="http://schemas.openxmlformats.org/officeDocument/2006/relationships/hyperlink" Id="rId761" Target="https://grantwriting.stanford.edu/funding-train/" TargetMode="External" /><Relationship Type="http://schemas.openxmlformats.org/officeDocument/2006/relationships/hyperlink" Id="rId742" Target="https://grantwriting.stanford.edu/funding-train/#ep" TargetMode="External" /><Relationship Type="http://schemas.openxmlformats.org/officeDocument/2006/relationships/hyperlink" Id="rId807"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6"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7" Target="https://lubridate.tidyverse.org/" TargetMode="External" /><Relationship Type="http://schemas.openxmlformats.org/officeDocument/2006/relationships/hyperlink" Id="rId868"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3"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5" Target="https://openreview.net/forum?id=BZ5a1r-kVsf" TargetMode="External" /><Relationship Type="http://schemas.openxmlformats.org/officeDocument/2006/relationships/hyperlink" Id="rId84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30"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873"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5"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4" Target="https://r4ds.hadley.nz/workflow-help.html#making-a-reprex" TargetMode="External" /><Relationship Type="http://schemas.openxmlformats.org/officeDocument/2006/relationships/hyperlink" Id="rId207" Target="https://readr.tidyverse.org/" TargetMode="External" /><Relationship Type="http://schemas.openxmlformats.org/officeDocument/2006/relationships/hyperlink" Id="rId2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6"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8"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7" Target="https://sethrobertson.github.io/GitFixUm/fixup.html" TargetMode="External" /><Relationship Type="http://schemas.openxmlformats.org/officeDocument/2006/relationships/hyperlink" Id="rId853" Target="https://slurm.schedmd.com/sbatch.html"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7"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13"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20"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9" Target="https://thinkr-open.github.io/gitdown/" TargetMode="External" /><Relationship Type="http://schemas.openxmlformats.org/officeDocument/2006/relationships/hyperlink" Id="rId211" Target="https://tibble.tidyverse.org/" TargetMode="External" /><Relationship Type="http://schemas.openxmlformats.org/officeDocument/2006/relationships/hyperlink" Id="rId204"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80" Target="https://ucd-serg.github.io/lab-manual/appendix-copilot-instructions.html" TargetMode="External" /><Relationship Type="http://schemas.openxmlformats.org/officeDocument/2006/relationships/hyperlink" Id="rId882"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3" Target="https://www.biorxiv.org/" TargetMode="External" /><Relationship Type="http://schemas.openxmlformats.org/officeDocument/2006/relationships/hyperlink" Id="rId226"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8" Target="https://www.danieldsjoberg.com/gtsummary/" TargetMode="External" /><Relationship Type="http://schemas.openxmlformats.org/officeDocument/2006/relationships/hyperlink" Id="rId785"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2"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9"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199"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4"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2026-05-07T01:59:36Z</dcterms:created>
  <dcterms:modified xsi:type="dcterms:W3CDTF">2026-05-07T01:59:36Z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