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EB6" w:rsidRDefault="00D24EB6" w:rsidP="00D24EB6">
      <w:pPr>
        <w:jc w:val="center"/>
      </w:pPr>
      <w:r>
        <w:t>CS8803 BDS / CS4365</w:t>
      </w:r>
    </w:p>
    <w:p w:rsidR="00D24EB6" w:rsidRDefault="00D24EB6" w:rsidP="00D24EB6">
      <w:pPr>
        <w:jc w:val="center"/>
      </w:pPr>
    </w:p>
    <w:p w:rsidR="00D24EB6" w:rsidRDefault="00D24EB6" w:rsidP="00D24EB6">
      <w:pPr>
        <w:jc w:val="center"/>
      </w:pPr>
    </w:p>
    <w:p w:rsidR="00D24EB6" w:rsidRDefault="00D24EB6" w:rsidP="00D24EB6">
      <w:pPr>
        <w:jc w:val="center"/>
        <w:rPr>
          <w:sz w:val="48"/>
          <w:szCs w:val="48"/>
        </w:rPr>
      </w:pPr>
      <w:r w:rsidRPr="009134AB">
        <w:rPr>
          <w:sz w:val="48"/>
          <w:szCs w:val="48"/>
        </w:rPr>
        <w:t xml:space="preserve">Homework Assignment </w:t>
      </w:r>
      <w:r w:rsidR="003458A2">
        <w:rPr>
          <w:sz w:val="48"/>
          <w:szCs w:val="48"/>
        </w:rPr>
        <w:t>2</w:t>
      </w:r>
    </w:p>
    <w:p w:rsidR="00D24EB6" w:rsidRDefault="00D24EB6" w:rsidP="00D24EB6">
      <w:pPr>
        <w:jc w:val="center"/>
        <w:rPr>
          <w:sz w:val="32"/>
          <w:szCs w:val="32"/>
        </w:rPr>
      </w:pPr>
      <w:r>
        <w:rPr>
          <w:sz w:val="32"/>
          <w:szCs w:val="32"/>
        </w:rPr>
        <w:t>(Programming Category)</w:t>
      </w:r>
    </w:p>
    <w:p w:rsidR="00D24EB6" w:rsidRPr="00F745B9" w:rsidRDefault="00D24EB6" w:rsidP="00D24EB6">
      <w:pPr>
        <w:jc w:val="center"/>
        <w:rPr>
          <w:rFonts w:ascii="Arial" w:hAnsi="Arial"/>
        </w:rPr>
      </w:pPr>
    </w:p>
    <w:p w:rsidR="00D24EB6" w:rsidRDefault="00D24EB6" w:rsidP="00D24EB6">
      <w:pPr>
        <w:jc w:val="center"/>
        <w:rPr>
          <w:rFonts w:ascii="Arial" w:hAnsi="Arial"/>
        </w:rPr>
      </w:pPr>
      <w:r w:rsidRPr="00F745B9">
        <w:rPr>
          <w:rFonts w:ascii="Arial" w:hAnsi="Arial"/>
        </w:rPr>
        <w:t>Student Name</w:t>
      </w:r>
      <w:r>
        <w:rPr>
          <w:rFonts w:ascii="Arial" w:hAnsi="Arial"/>
        </w:rPr>
        <w:t>: Enmao Diao</w:t>
      </w:r>
    </w:p>
    <w:p w:rsidR="00D24EB6" w:rsidRDefault="00D24EB6" w:rsidP="00D24EB6">
      <w:pPr>
        <w:jc w:val="center"/>
        <w:rPr>
          <w:rFonts w:ascii="Arial" w:hAnsi="Arial"/>
        </w:rPr>
      </w:pPr>
    </w:p>
    <w:p w:rsidR="00D24EB6" w:rsidRDefault="00D24EB6" w:rsidP="00D24EB6">
      <w:pPr>
        <w:jc w:val="center"/>
        <w:rPr>
          <w:rFonts w:ascii="Arial" w:hAnsi="Arial"/>
        </w:rPr>
      </w:pPr>
      <w:bookmarkStart w:id="0" w:name="_GoBack"/>
      <w:bookmarkEnd w:id="0"/>
    </w:p>
    <w:p w:rsidR="00581CB1" w:rsidRPr="007871E3" w:rsidRDefault="00581CB1" w:rsidP="00581CB1">
      <w:pPr>
        <w:widowControl w:val="0"/>
        <w:autoSpaceDE w:val="0"/>
        <w:autoSpaceDN w:val="0"/>
        <w:adjustRightInd w:val="0"/>
        <w:rPr>
          <w:rFonts w:ascii="Times New Roman" w:hAnsi="Times New Roman" w:cs="Times New Roman"/>
        </w:rPr>
      </w:pPr>
      <w:r w:rsidRPr="007871E3">
        <w:rPr>
          <w:rFonts w:ascii="Arial" w:hAnsi="Arial"/>
          <w:b/>
        </w:rPr>
        <w:t>Problem 2. Hand-on Experi</w:t>
      </w:r>
      <w:r>
        <w:rPr>
          <w:rFonts w:ascii="Arial" w:hAnsi="Arial"/>
          <w:b/>
        </w:rPr>
        <w:t xml:space="preserve">mentation </w:t>
      </w:r>
      <w:r w:rsidRPr="007871E3">
        <w:rPr>
          <w:rFonts w:ascii="Arial" w:hAnsi="Arial"/>
          <w:b/>
        </w:rPr>
        <w:t xml:space="preserve">with </w:t>
      </w:r>
      <w:r w:rsidRPr="007871E3">
        <w:rPr>
          <w:rFonts w:ascii="Arial" w:hAnsi="Arial" w:cs="Arial"/>
          <w:b/>
        </w:rPr>
        <w:t>Classification</w:t>
      </w:r>
    </w:p>
    <w:p w:rsidR="00581CB1" w:rsidRPr="007871E3" w:rsidRDefault="00581CB1" w:rsidP="00581CB1">
      <w:pPr>
        <w:widowControl w:val="0"/>
        <w:autoSpaceDE w:val="0"/>
        <w:autoSpaceDN w:val="0"/>
        <w:adjustRightInd w:val="0"/>
        <w:rPr>
          <w:rFonts w:ascii="Times New Roman" w:hAnsi="Times New Roman" w:cs="Times New Roman"/>
        </w:rPr>
      </w:pPr>
      <w:r w:rsidRPr="007871E3">
        <w:rPr>
          <w:rFonts w:ascii="Arial" w:hAnsi="Arial" w:cs="Arial"/>
        </w:rPr>
        <w:t> </w:t>
      </w:r>
    </w:p>
    <w:p w:rsidR="00581CB1" w:rsidRPr="007871E3" w:rsidRDefault="00581CB1" w:rsidP="00581CB1">
      <w:pPr>
        <w:widowControl w:val="0"/>
        <w:autoSpaceDE w:val="0"/>
        <w:autoSpaceDN w:val="0"/>
        <w:adjustRightInd w:val="0"/>
        <w:rPr>
          <w:rFonts w:ascii="Times New Roman" w:hAnsi="Times New Roman" w:cs="Times New Roman"/>
        </w:rPr>
      </w:pPr>
      <w:r w:rsidRPr="007871E3">
        <w:rPr>
          <w:rFonts w:ascii="Arial" w:hAnsi="Arial" w:cs="Arial"/>
        </w:rPr>
        <w:t>Your task for this assignment is to explore run and evaluate the C4.5 decision tree classifier or Naïve Bayesian classifier using Mahout (</w:t>
      </w:r>
      <w:hyperlink r:id="rId7" w:history="1">
        <w:r w:rsidRPr="007871E3">
          <w:rPr>
            <w:rStyle w:val="a6"/>
            <w:rFonts w:ascii="Arial" w:hAnsi="Arial" w:cs="Arial"/>
          </w:rPr>
          <w:t>http://mahout.apache.org/users/classification/</w:t>
        </w:r>
      </w:hyperlink>
      <w:r w:rsidRPr="007871E3">
        <w:rPr>
          <w:rFonts w:ascii="Arial" w:hAnsi="Arial" w:cs="Arial"/>
        </w:rPr>
        <w:t>) or R or Weka. You can implement your own classifier using any programming language that you are familiar with to compare with those from Mahour, R or Weka.</w:t>
      </w:r>
    </w:p>
    <w:p w:rsidR="00581CB1" w:rsidRPr="007871E3" w:rsidRDefault="00581CB1" w:rsidP="00581CB1">
      <w:pPr>
        <w:widowControl w:val="0"/>
        <w:autoSpaceDE w:val="0"/>
        <w:autoSpaceDN w:val="0"/>
        <w:adjustRightInd w:val="0"/>
        <w:rPr>
          <w:rFonts w:ascii="Times New Roman" w:hAnsi="Times New Roman" w:cs="Times New Roman"/>
        </w:rPr>
      </w:pPr>
    </w:p>
    <w:p w:rsidR="00581CB1" w:rsidRPr="007871E3" w:rsidRDefault="00581CB1" w:rsidP="00581CB1">
      <w:pPr>
        <w:widowControl w:val="0"/>
        <w:autoSpaceDE w:val="0"/>
        <w:autoSpaceDN w:val="0"/>
        <w:adjustRightInd w:val="0"/>
        <w:rPr>
          <w:rFonts w:ascii="Times New Roman" w:hAnsi="Times New Roman" w:cs="Times New Roman"/>
        </w:rPr>
      </w:pPr>
      <w:r>
        <w:rPr>
          <w:rFonts w:ascii="Arial" w:hAnsi="Arial" w:cs="Arial"/>
        </w:rPr>
        <w:t xml:space="preserve">1. </w:t>
      </w:r>
      <w:r w:rsidRPr="007871E3">
        <w:rPr>
          <w:rFonts w:ascii="Arial" w:hAnsi="Arial" w:cs="Arial"/>
        </w:rPr>
        <w:t>The program should be executable with at least 3 parameters: the name of the training dataset file, the name of the test dataset file and the name of the output file. </w:t>
      </w:r>
    </w:p>
    <w:p w:rsidR="00581CB1" w:rsidRPr="007871E3" w:rsidRDefault="00581CB1" w:rsidP="00581CB1">
      <w:pPr>
        <w:widowControl w:val="0"/>
        <w:autoSpaceDE w:val="0"/>
        <w:autoSpaceDN w:val="0"/>
        <w:adjustRightInd w:val="0"/>
        <w:rPr>
          <w:rFonts w:ascii="Arial" w:hAnsi="Arial" w:cs="Arial"/>
        </w:rPr>
      </w:pPr>
      <w:r>
        <w:rPr>
          <w:rFonts w:ascii="Arial" w:hAnsi="Arial" w:cs="Arial"/>
        </w:rPr>
        <w:t xml:space="preserve">2. </w:t>
      </w:r>
      <w:r w:rsidRPr="007871E3">
        <w:rPr>
          <w:rFonts w:ascii="Arial" w:hAnsi="Arial" w:cs="Arial"/>
        </w:rPr>
        <w:t>The program should output a file that contains the class labels for all the records in the test dataset and the classification accuracy computed as the percentage of correctly classified records in the test dataset.</w:t>
      </w:r>
    </w:p>
    <w:p w:rsidR="00581CB1" w:rsidRPr="007871E3" w:rsidRDefault="00581CB1" w:rsidP="00581CB1">
      <w:pPr>
        <w:widowControl w:val="0"/>
        <w:autoSpaceDE w:val="0"/>
        <w:autoSpaceDN w:val="0"/>
        <w:adjustRightInd w:val="0"/>
        <w:rPr>
          <w:rFonts w:ascii="Times New Roman" w:hAnsi="Times New Roman" w:cs="Times New Roman"/>
        </w:rPr>
      </w:pPr>
    </w:p>
    <w:p w:rsidR="00581CB1" w:rsidRPr="007871E3" w:rsidRDefault="00581CB1" w:rsidP="00581CB1">
      <w:pPr>
        <w:widowControl w:val="0"/>
        <w:autoSpaceDE w:val="0"/>
        <w:autoSpaceDN w:val="0"/>
        <w:adjustRightInd w:val="0"/>
        <w:rPr>
          <w:rFonts w:ascii="Times New Roman" w:hAnsi="Times New Roman" w:cs="Times New Roman"/>
        </w:rPr>
      </w:pPr>
      <w:r>
        <w:rPr>
          <w:rFonts w:ascii="Arial" w:hAnsi="Arial" w:cs="Arial"/>
        </w:rPr>
        <w:t xml:space="preserve">3. </w:t>
      </w:r>
      <w:r w:rsidRPr="007871E3">
        <w:rPr>
          <w:rFonts w:ascii="Arial" w:hAnsi="Arial" w:cs="Arial"/>
        </w:rPr>
        <w:t xml:space="preserve">Evaluate your implementation using the provided mushroom dataset </w:t>
      </w:r>
      <w:hyperlink r:id="rId8" w:history="1">
        <w:r w:rsidRPr="007871E3">
          <w:rPr>
            <w:rFonts w:ascii="Arial" w:hAnsi="Arial" w:cs="Arial"/>
            <w:color w:val="6B006D"/>
            <w:u w:val="single" w:color="6B006D"/>
          </w:rPr>
          <w:t>(mushroom.training</w:t>
        </w:r>
      </w:hyperlink>
      <w:r w:rsidRPr="007871E3">
        <w:rPr>
          <w:rFonts w:ascii="Arial" w:hAnsi="Arial" w:cs="Arial"/>
        </w:rPr>
        <w:t xml:space="preserve">, </w:t>
      </w:r>
      <w:hyperlink r:id="rId9" w:history="1">
        <w:r w:rsidRPr="007871E3">
          <w:rPr>
            <w:rFonts w:ascii="Arial" w:hAnsi="Arial" w:cs="Arial"/>
            <w:color w:val="0000FF"/>
            <w:u w:val="single" w:color="0000FF"/>
          </w:rPr>
          <w:t>mushroom.test</w:t>
        </w:r>
      </w:hyperlink>
      <w:r w:rsidRPr="007871E3">
        <w:rPr>
          <w:rFonts w:ascii="Arial" w:hAnsi="Arial" w:cs="Arial"/>
        </w:rPr>
        <w:t xml:space="preserve">).  You will use the training set to build your classifier and the test set to evaluate its accuracy.  The provided two datasets were created using the </w:t>
      </w:r>
      <w:hyperlink r:id="rId10" w:history="1">
        <w:r w:rsidRPr="007871E3">
          <w:rPr>
            <w:rFonts w:ascii="Arial" w:hAnsi="Arial" w:cs="Arial"/>
            <w:color w:val="6B006D"/>
            <w:u w:val="single" w:color="6B006D"/>
          </w:rPr>
          <w:t>original mushroom dataset</w:t>
        </w:r>
      </w:hyperlink>
      <w:r w:rsidRPr="007871E3">
        <w:rPr>
          <w:rFonts w:ascii="Arial" w:hAnsi="Arial" w:cs="Arial"/>
        </w:rPr>
        <w:t xml:space="preserve"> from UCI repository but with one attribute with missing values removed. The training dataset contains 7423 records and the test dataset 701 records.  The first attribute is the class of each record and the rest 21 attributes are categorical attributes. </w:t>
      </w:r>
    </w:p>
    <w:p w:rsidR="00581CB1" w:rsidRPr="007871E3" w:rsidRDefault="00581CB1" w:rsidP="00581CB1">
      <w:pPr>
        <w:widowControl w:val="0"/>
        <w:autoSpaceDE w:val="0"/>
        <w:autoSpaceDN w:val="0"/>
        <w:adjustRightInd w:val="0"/>
        <w:rPr>
          <w:rFonts w:ascii="Arial" w:hAnsi="Arial" w:cs="Arial"/>
        </w:rPr>
      </w:pPr>
    </w:p>
    <w:p w:rsidR="00581CB1" w:rsidRPr="007871E3" w:rsidRDefault="00581CB1" w:rsidP="00581CB1">
      <w:pPr>
        <w:widowControl w:val="0"/>
        <w:autoSpaceDE w:val="0"/>
        <w:autoSpaceDN w:val="0"/>
        <w:adjustRightInd w:val="0"/>
        <w:rPr>
          <w:rFonts w:ascii="Times New Roman" w:hAnsi="Times New Roman" w:cs="Times New Roman"/>
        </w:rPr>
      </w:pPr>
      <w:r>
        <w:rPr>
          <w:rFonts w:ascii="Arial" w:hAnsi="Arial" w:cs="Arial"/>
        </w:rPr>
        <w:t xml:space="preserve">4. </w:t>
      </w:r>
      <w:r w:rsidRPr="007871E3">
        <w:rPr>
          <w:rFonts w:ascii="Arial" w:hAnsi="Arial" w:cs="Arial"/>
        </w:rPr>
        <w:t>Write a brief report that include the following:</w:t>
      </w:r>
    </w:p>
    <w:p w:rsidR="00581CB1" w:rsidRPr="007871E3" w:rsidRDefault="00581CB1" w:rsidP="00581CB1">
      <w:pPr>
        <w:pStyle w:val="a5"/>
        <w:widowControl w:val="0"/>
        <w:numPr>
          <w:ilvl w:val="0"/>
          <w:numId w:val="4"/>
        </w:numPr>
        <w:autoSpaceDE w:val="0"/>
        <w:autoSpaceDN w:val="0"/>
        <w:adjustRightInd w:val="0"/>
        <w:rPr>
          <w:rFonts w:ascii="Times New Roman" w:hAnsi="Times New Roman" w:cs="Times New Roman"/>
        </w:rPr>
      </w:pPr>
      <w:r w:rsidRPr="007871E3">
        <w:rPr>
          <w:rFonts w:ascii="Arial" w:hAnsi="Arial" w:cs="Arial"/>
        </w:rPr>
        <w:t xml:space="preserve">Present and discuss the results of your </w:t>
      </w:r>
      <w:r>
        <w:rPr>
          <w:rFonts w:ascii="Arial" w:hAnsi="Arial" w:cs="Arial"/>
        </w:rPr>
        <w:t xml:space="preserve">experiments or your </w:t>
      </w:r>
      <w:r w:rsidRPr="007871E3">
        <w:rPr>
          <w:rFonts w:ascii="Arial" w:hAnsi="Arial" w:cs="Arial"/>
        </w:rPr>
        <w:t>implementation on the provided dataset and other datasets (if any).</w:t>
      </w:r>
    </w:p>
    <w:p w:rsidR="00581CB1" w:rsidRPr="007871E3" w:rsidRDefault="00581CB1" w:rsidP="00581CB1">
      <w:pPr>
        <w:pStyle w:val="a5"/>
        <w:widowControl w:val="0"/>
        <w:numPr>
          <w:ilvl w:val="0"/>
          <w:numId w:val="4"/>
        </w:numPr>
        <w:autoSpaceDE w:val="0"/>
        <w:autoSpaceDN w:val="0"/>
        <w:adjustRightInd w:val="0"/>
        <w:rPr>
          <w:rFonts w:ascii="Times New Roman" w:hAnsi="Times New Roman" w:cs="Times New Roman"/>
        </w:rPr>
      </w:pPr>
      <w:r w:rsidRPr="007871E3">
        <w:rPr>
          <w:rFonts w:ascii="Arial" w:hAnsi="Arial" w:cs="Arial"/>
        </w:rPr>
        <w:t>Discuss, if any, the experiences and lessons you have learned from the implementation and experimentation.</w:t>
      </w:r>
    </w:p>
    <w:p w:rsidR="00581CB1" w:rsidRPr="00F745B9" w:rsidRDefault="00581CB1" w:rsidP="00581CB1">
      <w:pPr>
        <w:tabs>
          <w:tab w:val="num" w:pos="2160"/>
        </w:tabs>
        <w:rPr>
          <w:rFonts w:ascii="Arial" w:hAnsi="Arial"/>
        </w:rPr>
      </w:pPr>
      <w:r>
        <w:rPr>
          <w:rFonts w:ascii="Arial" w:hAnsi="Arial"/>
        </w:rPr>
        <w:t xml:space="preserve">5. </w:t>
      </w:r>
      <w:r w:rsidRPr="00F745B9">
        <w:rPr>
          <w:rFonts w:ascii="Arial" w:hAnsi="Arial"/>
        </w:rPr>
        <w:t xml:space="preserve">Deliverable. </w:t>
      </w:r>
    </w:p>
    <w:p w:rsidR="00581CB1" w:rsidRPr="00F745B9" w:rsidRDefault="00581CB1" w:rsidP="00581CB1">
      <w:pPr>
        <w:pStyle w:val="a5"/>
        <w:numPr>
          <w:ilvl w:val="0"/>
          <w:numId w:val="3"/>
        </w:numPr>
        <w:rPr>
          <w:rFonts w:ascii="Arial" w:hAnsi="Arial"/>
        </w:rPr>
      </w:pPr>
      <w:r>
        <w:rPr>
          <w:rFonts w:ascii="Arial" w:hAnsi="Arial" w:cs="Arial"/>
        </w:rPr>
        <w:t>O</w:t>
      </w:r>
      <w:r w:rsidRPr="007871E3">
        <w:rPr>
          <w:rFonts w:ascii="Arial" w:hAnsi="Arial" w:cs="Arial"/>
        </w:rPr>
        <w:t>ne tar or zip file that contains your source files, the executable, a readme file explaining how to compile/run your program, the output file for the test dataset</w:t>
      </w:r>
      <w:r w:rsidRPr="00F745B9">
        <w:rPr>
          <w:rFonts w:ascii="Arial" w:hAnsi="Arial"/>
        </w:rPr>
        <w:t xml:space="preserve"> screen shots of your execution process.</w:t>
      </w:r>
    </w:p>
    <w:p w:rsidR="00581CB1" w:rsidRDefault="00581CB1" w:rsidP="00581CB1">
      <w:pPr>
        <w:pStyle w:val="a5"/>
        <w:numPr>
          <w:ilvl w:val="0"/>
          <w:numId w:val="3"/>
        </w:numPr>
        <w:rPr>
          <w:rFonts w:ascii="Arial" w:hAnsi="Arial"/>
        </w:rPr>
      </w:pPr>
      <w:r w:rsidRPr="00F745B9">
        <w:rPr>
          <w:rFonts w:ascii="Arial" w:hAnsi="Arial"/>
        </w:rPr>
        <w:lastRenderedPageBreak/>
        <w:t>Runtime statistics in excel plots or tabular format.</w:t>
      </w:r>
    </w:p>
    <w:p w:rsidR="00581CB1" w:rsidRPr="007871E3" w:rsidRDefault="00581CB1" w:rsidP="00581CB1">
      <w:pPr>
        <w:pStyle w:val="a5"/>
        <w:numPr>
          <w:ilvl w:val="0"/>
          <w:numId w:val="3"/>
        </w:numPr>
        <w:rPr>
          <w:rFonts w:ascii="Arial" w:hAnsi="Arial"/>
        </w:rPr>
      </w:pPr>
      <w:r>
        <w:rPr>
          <w:rFonts w:ascii="Arial" w:hAnsi="Arial"/>
        </w:rPr>
        <w:t xml:space="preserve">Report </w:t>
      </w:r>
      <w:r w:rsidRPr="007871E3">
        <w:rPr>
          <w:rFonts w:ascii="Arial" w:hAnsi="Arial" w:cs="Arial"/>
        </w:rPr>
        <w:t>in pdf/word/ppt.</w:t>
      </w:r>
    </w:p>
    <w:p w:rsidR="00D24EB6" w:rsidRDefault="00D24EB6" w:rsidP="00877903">
      <w:pPr>
        <w:rPr>
          <w:rFonts w:ascii="Arial" w:hAnsi="Arial"/>
        </w:rPr>
      </w:pPr>
    </w:p>
    <w:p w:rsidR="00FD736C" w:rsidRDefault="00FD736C" w:rsidP="00FD736C"/>
    <w:p w:rsidR="003F12D5" w:rsidRDefault="00373C67" w:rsidP="00FD736C">
      <w:pPr>
        <w:rPr>
          <w:b/>
          <w:sz w:val="28"/>
          <w:lang w:eastAsia="zh-CN"/>
        </w:rPr>
      </w:pPr>
      <w:r>
        <w:rPr>
          <w:b/>
          <w:sz w:val="28"/>
          <w:lang w:eastAsia="zh-CN"/>
        </w:rPr>
        <w:t>Install</w:t>
      </w:r>
    </w:p>
    <w:p w:rsidR="00342414" w:rsidRPr="00342414" w:rsidRDefault="00E724CF" w:rsidP="00E724CF">
      <w:pPr>
        <w:pStyle w:val="a5"/>
        <w:numPr>
          <w:ilvl w:val="0"/>
          <w:numId w:val="5"/>
        </w:numPr>
        <w:rPr>
          <w:sz w:val="22"/>
          <w:lang w:eastAsia="zh-CN"/>
        </w:rPr>
      </w:pPr>
      <w:r w:rsidRPr="00342414">
        <w:rPr>
          <w:sz w:val="22"/>
          <w:lang w:eastAsia="zh-CN"/>
        </w:rPr>
        <w:t>Install Mahout on Cloudera with Hadoop already built in.</w:t>
      </w:r>
    </w:p>
    <w:p w:rsidR="00342414" w:rsidRDefault="00342414" w:rsidP="00342414">
      <w:pPr>
        <w:ind w:firstLine="360"/>
        <w:rPr>
          <w:sz w:val="22"/>
          <w:lang w:eastAsia="zh-CN"/>
        </w:rPr>
      </w:pPr>
      <w:r>
        <w:rPr>
          <w:sz w:val="22"/>
          <w:lang w:eastAsia="zh-CN"/>
        </w:rPr>
        <w:t>Download from the official website and extract the files</w:t>
      </w:r>
    </w:p>
    <w:p w:rsidR="00E724CF" w:rsidRPr="00342414" w:rsidRDefault="004F095F" w:rsidP="00342414">
      <w:pPr>
        <w:pStyle w:val="a5"/>
        <w:numPr>
          <w:ilvl w:val="0"/>
          <w:numId w:val="5"/>
        </w:numPr>
        <w:rPr>
          <w:sz w:val="22"/>
          <w:lang w:eastAsia="zh-CN"/>
        </w:rPr>
      </w:pPr>
      <w:r w:rsidRPr="00342414">
        <w:rPr>
          <w:rFonts w:hint="eastAsia"/>
          <w:sz w:val="22"/>
          <w:lang w:eastAsia="zh-CN"/>
        </w:rPr>
        <w:t>Set environmental variables in ~/.bashrc</w:t>
      </w:r>
    </w:p>
    <w:p w:rsidR="00342414" w:rsidRDefault="00342414" w:rsidP="0034241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Pr>
          <w:rFonts w:ascii="Courier New" w:hAnsi="Courier New" w:cs="Courier New"/>
          <w:color w:val="666666"/>
          <w:sz w:val="20"/>
          <w:szCs w:val="20"/>
        </w:rPr>
        <w:t>nano ~/.bashrc</w:t>
      </w:r>
    </w:p>
    <w:p w:rsidR="00342414" w:rsidRDefault="00342414" w:rsidP="00342414">
      <w:pPr>
        <w:rPr>
          <w:sz w:val="22"/>
          <w:lang w:eastAsia="zh-CN"/>
        </w:rPr>
      </w:pPr>
      <w:r>
        <w:rPr>
          <w:sz w:val="22"/>
          <w:lang w:eastAsia="zh-CN"/>
        </w:rPr>
        <w:t>P</w:t>
      </w:r>
      <w:r>
        <w:rPr>
          <w:rFonts w:hint="eastAsia"/>
          <w:sz w:val="22"/>
          <w:lang w:eastAsia="zh-CN"/>
        </w:rPr>
        <w:t>aste following</w:t>
      </w:r>
      <w:r>
        <w:rPr>
          <w:sz w:val="22"/>
          <w:lang w:eastAsia="zh-CN"/>
        </w:rPr>
        <w:t xml:space="preserve"> to </w:t>
      </w:r>
      <w:r>
        <w:rPr>
          <w:rFonts w:hint="eastAsia"/>
          <w:sz w:val="22"/>
          <w:lang w:eastAsia="zh-CN"/>
        </w:rPr>
        <w:t>~/.bashrc</w:t>
      </w:r>
    </w:p>
    <w:p w:rsidR="00342414" w:rsidRDefault="005A4D21" w:rsidP="0034241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Pr>
          <w:rFonts w:ascii="Courier New" w:hAnsi="Courier New" w:cs="Courier New"/>
          <w:color w:val="666666"/>
          <w:sz w:val="20"/>
          <w:szCs w:val="20"/>
        </w:rPr>
        <w:t>e</w:t>
      </w:r>
      <w:r w:rsidR="00342414">
        <w:rPr>
          <w:rFonts w:ascii="Courier New" w:hAnsi="Courier New" w:cs="Courier New"/>
          <w:color w:val="666666"/>
          <w:sz w:val="20"/>
          <w:szCs w:val="20"/>
        </w:rPr>
        <w:t>xport MAHOUT_HOME=the path you install mahout</w:t>
      </w:r>
    </w:p>
    <w:p w:rsidR="005A4D21" w:rsidRDefault="005A4D21" w:rsidP="0034241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Pr>
          <w:rFonts w:ascii="Courier New" w:hAnsi="Courier New" w:cs="Courier New"/>
          <w:color w:val="666666"/>
          <w:sz w:val="20"/>
          <w:szCs w:val="20"/>
        </w:rPr>
        <w:t>export MAHOUT_LOCAL=true #for running standalone</w:t>
      </w:r>
    </w:p>
    <w:p w:rsidR="005A4D21" w:rsidRDefault="005A4D21" w:rsidP="0034241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Pr>
          <w:rFonts w:ascii="Courier New" w:hAnsi="Courier New" w:cs="Courier New"/>
          <w:color w:val="666666"/>
          <w:sz w:val="20"/>
          <w:szCs w:val="20"/>
        </w:rPr>
        <w:t>export HADOOP_HOME=/usr/lib/hadoop</w:t>
      </w:r>
    </w:p>
    <w:p w:rsidR="00342414" w:rsidRPr="00E724CF" w:rsidRDefault="00342414" w:rsidP="00E724CF">
      <w:pPr>
        <w:rPr>
          <w:sz w:val="22"/>
          <w:lang w:eastAsia="zh-CN"/>
        </w:rPr>
      </w:pPr>
    </w:p>
    <w:p w:rsidR="009C4162" w:rsidRDefault="009C4162" w:rsidP="009C4162">
      <w:pPr>
        <w:rPr>
          <w:b/>
          <w:sz w:val="28"/>
          <w:lang w:eastAsia="zh-CN"/>
        </w:rPr>
      </w:pPr>
      <w:r>
        <w:rPr>
          <w:b/>
          <w:sz w:val="28"/>
          <w:lang w:eastAsia="zh-CN"/>
        </w:rPr>
        <w:t xml:space="preserve">Run </w:t>
      </w:r>
    </w:p>
    <w:p w:rsidR="003D240C" w:rsidRDefault="003D240C" w:rsidP="003D240C">
      <w:pPr>
        <w:rPr>
          <w:sz w:val="22"/>
          <w:lang w:eastAsia="zh-CN"/>
        </w:rPr>
      </w:pPr>
      <w:r>
        <w:rPr>
          <w:sz w:val="22"/>
          <w:lang w:eastAsia="zh-CN"/>
        </w:rPr>
        <w:t xml:space="preserve">At first I try 20news example that is given from Mahout official website. The sources code is in </w:t>
      </w:r>
      <w:r w:rsidRPr="003D240C">
        <w:rPr>
          <w:sz w:val="22"/>
          <w:lang w:eastAsia="zh-CN"/>
        </w:rPr>
        <w:t>classify-20newsgroups.sh</w:t>
      </w:r>
    </w:p>
    <w:p w:rsidR="003D240C" w:rsidRDefault="003D240C" w:rsidP="003D240C">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3D240C">
        <w:rPr>
          <w:rFonts w:ascii="Courier New" w:hAnsi="Courier New" w:cs="Courier New"/>
          <w:color w:val="666666"/>
          <w:sz w:val="20"/>
          <w:szCs w:val="20"/>
        </w:rPr>
        <w:t>cd $MAHOUT_HOME</w:t>
      </w:r>
    </w:p>
    <w:p w:rsidR="003D240C" w:rsidRDefault="003D240C" w:rsidP="003D240C">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3D240C">
        <w:rPr>
          <w:rFonts w:ascii="Courier New" w:hAnsi="Courier New" w:cs="Courier New"/>
          <w:color w:val="666666"/>
          <w:sz w:val="20"/>
          <w:szCs w:val="20"/>
        </w:rPr>
        <w:t>mvn -DskipTests clean install</w:t>
      </w:r>
      <w:r>
        <w:rPr>
          <w:rFonts w:ascii="Courier New" w:hAnsi="Courier New" w:cs="Courier New"/>
          <w:color w:val="666666"/>
          <w:sz w:val="20"/>
          <w:szCs w:val="20"/>
        </w:rPr>
        <w:t xml:space="preserve"> #Only run once</w:t>
      </w:r>
    </w:p>
    <w:p w:rsidR="00441F2C" w:rsidRPr="00B05D39" w:rsidRDefault="003D240C" w:rsidP="00B05D39">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3D240C">
        <w:rPr>
          <w:rFonts w:ascii="Courier New" w:hAnsi="Courier New" w:cs="Courier New"/>
          <w:color w:val="666666"/>
          <w:sz w:val="20"/>
          <w:szCs w:val="20"/>
        </w:rPr>
        <w:t>./examples/bin/classify-20newsgroups.sh</w:t>
      </w:r>
    </w:p>
    <w:p w:rsidR="009C4162" w:rsidRPr="00CD756A" w:rsidRDefault="00B05D39" w:rsidP="00B05D39">
      <w:pPr>
        <w:rPr>
          <w:b/>
          <w:sz w:val="28"/>
          <w:lang w:eastAsia="zh-CN"/>
        </w:rPr>
      </w:pPr>
      <w:r w:rsidRPr="00CD756A">
        <w:rPr>
          <w:b/>
          <w:sz w:val="22"/>
          <w:lang w:eastAsia="zh-CN"/>
        </w:rPr>
        <w:t>Make sure you have cd $MAHOUT_HOME otherwise it wont work</w:t>
      </w:r>
    </w:p>
    <w:p w:rsidR="002B71FE" w:rsidRDefault="002B71FE" w:rsidP="00B05D39">
      <w:pPr>
        <w:rPr>
          <w:sz w:val="22"/>
          <w:lang w:eastAsia="zh-CN"/>
        </w:rPr>
      </w:pPr>
    </w:p>
    <w:p w:rsidR="002B71FE" w:rsidRDefault="00CD756A" w:rsidP="00CD756A">
      <w:pPr>
        <w:jc w:val="center"/>
        <w:rPr>
          <w:sz w:val="22"/>
          <w:lang w:eastAsia="zh-CN"/>
        </w:rPr>
      </w:pPr>
      <w:r w:rsidRPr="00CD756A">
        <w:rPr>
          <w:noProof/>
          <w:sz w:val="22"/>
          <w:lang w:eastAsia="zh-CN"/>
        </w:rPr>
        <w:drawing>
          <wp:inline distT="0" distB="0" distL="0" distR="0">
            <wp:extent cx="4514850" cy="1779905"/>
            <wp:effectExtent l="0" t="0" r="0" b="0"/>
            <wp:docPr id="12" name="图片 12" descr="F:\学习\Fall 2015\CS 4365\Homework\HW2\20news_cnaive_had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Fall 2015\CS 4365\Homework\HW2\20news_cnaive_hadoo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2020" r="14398"/>
                    <a:stretch/>
                  </pic:blipFill>
                  <pic:spPr bwMode="auto">
                    <a:xfrm>
                      <a:off x="0" y="0"/>
                      <a:ext cx="4514895" cy="1779923"/>
                    </a:xfrm>
                    <a:prstGeom prst="rect">
                      <a:avLst/>
                    </a:prstGeom>
                    <a:noFill/>
                    <a:ln>
                      <a:noFill/>
                    </a:ln>
                    <a:extLst>
                      <a:ext uri="{53640926-AAD7-44D8-BBD7-CCE9431645EC}">
                        <a14:shadowObscured xmlns:a14="http://schemas.microsoft.com/office/drawing/2010/main"/>
                      </a:ext>
                    </a:extLst>
                  </pic:spPr>
                </pic:pic>
              </a:graphicData>
            </a:graphic>
          </wp:inline>
        </w:drawing>
      </w:r>
    </w:p>
    <w:p w:rsidR="002B71FE" w:rsidRDefault="00CD756A" w:rsidP="00CD756A">
      <w:pPr>
        <w:jc w:val="center"/>
        <w:rPr>
          <w:sz w:val="22"/>
          <w:lang w:eastAsia="zh-CN"/>
        </w:rPr>
      </w:pPr>
      <w:r>
        <w:rPr>
          <w:sz w:val="22"/>
          <w:lang w:eastAsia="zh-CN"/>
        </w:rPr>
        <w:t xml:space="preserve">Fig. 1. </w:t>
      </w:r>
      <w:r w:rsidRPr="00CD756A">
        <w:rPr>
          <w:sz w:val="22"/>
          <w:lang w:eastAsia="zh-CN"/>
        </w:rPr>
        <w:t>Complement Naive Bayes</w:t>
      </w:r>
      <w:r>
        <w:rPr>
          <w:sz w:val="22"/>
          <w:lang w:eastAsia="zh-CN"/>
        </w:rPr>
        <w:t xml:space="preserve"> on 20-news group example</w:t>
      </w:r>
    </w:p>
    <w:p w:rsidR="002B71FE" w:rsidRDefault="002B71FE" w:rsidP="00B05D39">
      <w:pPr>
        <w:rPr>
          <w:sz w:val="22"/>
          <w:lang w:eastAsia="zh-CN"/>
        </w:rPr>
      </w:pPr>
    </w:p>
    <w:p w:rsidR="002B71FE" w:rsidRPr="00FE408A" w:rsidRDefault="00903C69" w:rsidP="00903C69">
      <w:pPr>
        <w:jc w:val="center"/>
        <w:rPr>
          <w:sz w:val="22"/>
          <w:lang w:eastAsia="zh-CN"/>
        </w:rPr>
      </w:pPr>
      <w:r w:rsidRPr="00903C69">
        <w:rPr>
          <w:noProof/>
          <w:sz w:val="22"/>
          <w:lang w:eastAsia="zh-CN"/>
        </w:rPr>
        <w:lastRenderedPageBreak/>
        <w:drawing>
          <wp:inline distT="0" distB="0" distL="0" distR="0">
            <wp:extent cx="5200650" cy="1952497"/>
            <wp:effectExtent l="0" t="0" r="0" b="0"/>
            <wp:docPr id="13" name="图片 13" descr="F:\学习\Fall 2015\CS 4365\Homework\HW2\20news_naive_had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Fall 2015\CS 4365\Homework\HW2\20news_naive_hadoop.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1879" r="1385"/>
                    <a:stretch/>
                  </pic:blipFill>
                  <pic:spPr bwMode="auto">
                    <a:xfrm>
                      <a:off x="0" y="0"/>
                      <a:ext cx="5201276" cy="1952732"/>
                    </a:xfrm>
                    <a:prstGeom prst="rect">
                      <a:avLst/>
                    </a:prstGeom>
                    <a:noFill/>
                    <a:ln>
                      <a:noFill/>
                    </a:ln>
                    <a:extLst>
                      <a:ext uri="{53640926-AAD7-44D8-BBD7-CCE9431645EC}">
                        <a14:shadowObscured xmlns:a14="http://schemas.microsoft.com/office/drawing/2010/main"/>
                      </a:ext>
                    </a:extLst>
                  </pic:spPr>
                </pic:pic>
              </a:graphicData>
            </a:graphic>
          </wp:inline>
        </w:drawing>
      </w:r>
    </w:p>
    <w:p w:rsidR="00903C69" w:rsidRDefault="00903C69" w:rsidP="00903C69">
      <w:pPr>
        <w:jc w:val="center"/>
        <w:rPr>
          <w:sz w:val="22"/>
          <w:lang w:eastAsia="zh-CN"/>
        </w:rPr>
      </w:pPr>
      <w:r>
        <w:rPr>
          <w:sz w:val="22"/>
          <w:lang w:eastAsia="zh-CN"/>
        </w:rPr>
        <w:t xml:space="preserve">Fig. </w:t>
      </w:r>
      <w:r w:rsidR="00762F74">
        <w:rPr>
          <w:sz w:val="22"/>
          <w:lang w:eastAsia="zh-CN"/>
        </w:rPr>
        <w:t>2</w:t>
      </w:r>
      <w:r>
        <w:rPr>
          <w:sz w:val="22"/>
          <w:lang w:eastAsia="zh-CN"/>
        </w:rPr>
        <w:t>.</w:t>
      </w:r>
      <w:r w:rsidRPr="00CD756A">
        <w:rPr>
          <w:sz w:val="22"/>
          <w:lang w:eastAsia="zh-CN"/>
        </w:rPr>
        <w:t xml:space="preserve"> Naive Bayes</w:t>
      </w:r>
      <w:r>
        <w:rPr>
          <w:sz w:val="22"/>
          <w:lang w:eastAsia="zh-CN"/>
        </w:rPr>
        <w:t xml:space="preserve"> on 20-news group example</w:t>
      </w:r>
    </w:p>
    <w:p w:rsidR="002B71FE" w:rsidRPr="00762F74" w:rsidRDefault="002B71FE" w:rsidP="00B05D39">
      <w:pPr>
        <w:rPr>
          <w:sz w:val="22"/>
          <w:lang w:eastAsia="zh-CN"/>
        </w:rPr>
      </w:pPr>
    </w:p>
    <w:p w:rsidR="002B71FE" w:rsidRPr="00762F74" w:rsidRDefault="00621D00" w:rsidP="00621D00">
      <w:pPr>
        <w:jc w:val="center"/>
        <w:rPr>
          <w:sz w:val="22"/>
          <w:lang w:eastAsia="zh-CN"/>
        </w:rPr>
      </w:pPr>
      <w:r w:rsidRPr="00621D00">
        <w:rPr>
          <w:noProof/>
          <w:sz w:val="22"/>
          <w:lang w:eastAsia="zh-CN"/>
        </w:rPr>
        <w:drawing>
          <wp:inline distT="0" distB="0" distL="0" distR="0">
            <wp:extent cx="5274310" cy="1966817"/>
            <wp:effectExtent l="0" t="0" r="2540" b="0"/>
            <wp:docPr id="15" name="图片 15" descr="F:\学习\Fall 2015\CS 4365\Homework\HW2\20news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学习\Fall 2015\CS 4365\Homework\HW2\20news_sg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66817"/>
                    </a:xfrm>
                    <a:prstGeom prst="rect">
                      <a:avLst/>
                    </a:prstGeom>
                    <a:noFill/>
                    <a:ln>
                      <a:noFill/>
                    </a:ln>
                  </pic:spPr>
                </pic:pic>
              </a:graphicData>
            </a:graphic>
          </wp:inline>
        </w:drawing>
      </w:r>
    </w:p>
    <w:p w:rsidR="00621D00" w:rsidRDefault="00621D00" w:rsidP="00621D00">
      <w:pPr>
        <w:jc w:val="center"/>
        <w:rPr>
          <w:sz w:val="22"/>
          <w:lang w:eastAsia="zh-CN"/>
        </w:rPr>
      </w:pPr>
      <w:r>
        <w:rPr>
          <w:sz w:val="22"/>
          <w:lang w:eastAsia="zh-CN"/>
        </w:rPr>
        <w:t>Fig. 3.</w:t>
      </w:r>
      <w:r w:rsidRPr="00CD756A">
        <w:rPr>
          <w:sz w:val="22"/>
          <w:lang w:eastAsia="zh-CN"/>
        </w:rPr>
        <w:t xml:space="preserve"> </w:t>
      </w:r>
      <w:r w:rsidR="00B61982" w:rsidRPr="00B61982">
        <w:rPr>
          <w:sz w:val="22"/>
          <w:lang w:eastAsia="zh-CN"/>
        </w:rPr>
        <w:t>Logistic Regression - trained via SGD</w:t>
      </w:r>
      <w:r>
        <w:rPr>
          <w:sz w:val="22"/>
          <w:lang w:eastAsia="zh-CN"/>
        </w:rPr>
        <w:t xml:space="preserve"> on 20-news group example</w:t>
      </w:r>
    </w:p>
    <w:p w:rsidR="002B71FE" w:rsidRDefault="002B71FE" w:rsidP="00B05D39">
      <w:pPr>
        <w:rPr>
          <w:sz w:val="22"/>
          <w:lang w:eastAsia="zh-CN"/>
        </w:rPr>
      </w:pPr>
    </w:p>
    <w:p w:rsidR="00D003B4" w:rsidRDefault="00D003B4" w:rsidP="00B05D39">
      <w:pPr>
        <w:rPr>
          <w:sz w:val="22"/>
          <w:lang w:eastAsia="zh-CN"/>
        </w:rPr>
      </w:pPr>
    </w:p>
    <w:p w:rsidR="002C055F" w:rsidRDefault="002C055F" w:rsidP="00B05D39">
      <w:pPr>
        <w:rPr>
          <w:sz w:val="22"/>
          <w:lang w:eastAsia="zh-CN"/>
        </w:rPr>
      </w:pPr>
    </w:p>
    <w:p w:rsidR="002C055F" w:rsidRDefault="002C055F" w:rsidP="00B05D39">
      <w:pPr>
        <w:rPr>
          <w:sz w:val="22"/>
          <w:lang w:eastAsia="zh-CN"/>
        </w:rPr>
      </w:pPr>
    </w:p>
    <w:p w:rsidR="002C055F" w:rsidRPr="00621D00" w:rsidRDefault="002C055F" w:rsidP="00B05D39">
      <w:pPr>
        <w:rPr>
          <w:sz w:val="22"/>
          <w:lang w:eastAsia="zh-CN"/>
        </w:rPr>
      </w:pPr>
    </w:p>
    <w:p w:rsidR="002B71FE" w:rsidRDefault="00A92F69" w:rsidP="00B05D39">
      <w:pPr>
        <w:rPr>
          <w:sz w:val="22"/>
          <w:lang w:eastAsia="zh-CN"/>
        </w:rPr>
      </w:pPr>
      <w:r>
        <w:rPr>
          <w:rFonts w:hint="eastAsia"/>
          <w:sz w:val="22"/>
          <w:lang w:eastAsia="zh-CN"/>
        </w:rPr>
        <w:t xml:space="preserve">After I finish step I thought I am close the answer. </w:t>
      </w:r>
      <w:r>
        <w:rPr>
          <w:sz w:val="22"/>
          <w:lang w:eastAsia="zh-CN"/>
        </w:rPr>
        <w:t xml:space="preserve">Actually, I am </w:t>
      </w:r>
      <w:r w:rsidR="00E84F69">
        <w:rPr>
          <w:sz w:val="22"/>
          <w:lang w:eastAsia="zh-CN"/>
        </w:rPr>
        <w:t>too</w:t>
      </w:r>
      <w:r>
        <w:rPr>
          <w:sz w:val="22"/>
          <w:lang w:eastAsia="zh-CN"/>
        </w:rPr>
        <w:t xml:space="preserve"> naïve.</w:t>
      </w:r>
    </w:p>
    <w:p w:rsidR="002B71FE" w:rsidRDefault="0017581A" w:rsidP="00B05D39">
      <w:pPr>
        <w:rPr>
          <w:sz w:val="22"/>
          <w:lang w:eastAsia="zh-CN"/>
        </w:rPr>
      </w:pPr>
      <w:r>
        <w:rPr>
          <w:rFonts w:hint="eastAsia"/>
          <w:sz w:val="22"/>
          <w:lang w:eastAsia="zh-CN"/>
        </w:rPr>
        <w:t xml:space="preserve">First </w:t>
      </w:r>
      <w:r>
        <w:rPr>
          <w:sz w:val="22"/>
          <w:lang w:eastAsia="zh-CN"/>
        </w:rPr>
        <w:t>analyses</w:t>
      </w:r>
      <w:r>
        <w:rPr>
          <w:rFonts w:hint="eastAsia"/>
          <w:sz w:val="22"/>
          <w:lang w:eastAsia="zh-CN"/>
        </w:rPr>
        <w:t xml:space="preserve"> the </w:t>
      </w:r>
      <w:r w:rsidRPr="003D240C">
        <w:rPr>
          <w:sz w:val="22"/>
          <w:lang w:eastAsia="zh-CN"/>
        </w:rPr>
        <w:t>classify-20newsgroups.sh</w:t>
      </w:r>
      <w:r w:rsidR="00DE7E70">
        <w:rPr>
          <w:sz w:val="22"/>
          <w:lang w:eastAsia="zh-CN"/>
        </w:rPr>
        <w:t xml:space="preserve"> source code.</w:t>
      </w:r>
    </w:p>
    <w:p w:rsidR="00DE7E70" w:rsidRDefault="00D8361E" w:rsidP="00B05D39">
      <w:pPr>
        <w:rPr>
          <w:sz w:val="22"/>
          <w:lang w:eastAsia="zh-CN"/>
        </w:rPr>
      </w:pPr>
      <w:r>
        <w:rPr>
          <w:sz w:val="22"/>
          <w:lang w:eastAsia="zh-CN"/>
        </w:rPr>
        <w:t xml:space="preserve">Following steps are needed to finish </w:t>
      </w:r>
      <w:r w:rsidR="001C3969" w:rsidRPr="00CD756A">
        <w:rPr>
          <w:sz w:val="22"/>
          <w:lang w:eastAsia="zh-CN"/>
        </w:rPr>
        <w:t>Naive Bayes</w:t>
      </w:r>
      <w:r>
        <w:rPr>
          <w:sz w:val="22"/>
          <w:lang w:eastAsia="zh-CN"/>
        </w:rPr>
        <w:t xml:space="preserve"> task</w:t>
      </w:r>
      <w:r w:rsidR="00D003B4">
        <w:rPr>
          <w:sz w:val="22"/>
          <w:lang w:eastAsia="zh-CN"/>
        </w:rPr>
        <w:t>:</w:t>
      </w:r>
    </w:p>
    <w:p w:rsidR="00D003B4" w:rsidRPr="00D003B4" w:rsidRDefault="00D003B4" w:rsidP="00D003B4">
      <w:pPr>
        <w:pStyle w:val="a5"/>
        <w:numPr>
          <w:ilvl w:val="0"/>
          <w:numId w:val="6"/>
        </w:numPr>
        <w:rPr>
          <w:sz w:val="22"/>
          <w:lang w:eastAsia="zh-CN"/>
        </w:rPr>
      </w:pPr>
      <w:r>
        <w:rPr>
          <w:sz w:val="22"/>
          <w:lang w:eastAsia="zh-CN"/>
        </w:rPr>
        <w:t>mahout seqdirectory</w:t>
      </w:r>
    </w:p>
    <w:p w:rsidR="00D003B4" w:rsidRDefault="00D003B4" w:rsidP="00D003B4">
      <w:pPr>
        <w:pStyle w:val="a5"/>
        <w:ind w:left="360"/>
        <w:rPr>
          <w:sz w:val="22"/>
          <w:lang w:eastAsia="zh-CN"/>
        </w:rPr>
      </w:pPr>
      <w:r>
        <w:rPr>
          <w:rFonts w:hint="eastAsia"/>
          <w:sz w:val="22"/>
          <w:lang w:eastAsia="zh-CN"/>
        </w:rPr>
        <w:t>This command transcribe</w:t>
      </w:r>
      <w:r w:rsidR="006F5FCA">
        <w:rPr>
          <w:sz w:val="22"/>
          <w:lang w:eastAsia="zh-CN"/>
        </w:rPr>
        <w:t>s</w:t>
      </w:r>
      <w:r>
        <w:rPr>
          <w:rFonts w:hint="eastAsia"/>
          <w:sz w:val="22"/>
          <w:lang w:eastAsia="zh-CN"/>
        </w:rPr>
        <w:t xml:space="preserve"> </w:t>
      </w:r>
      <w:r>
        <w:rPr>
          <w:sz w:val="22"/>
          <w:lang w:eastAsia="zh-CN"/>
        </w:rPr>
        <w:t xml:space="preserve">input data into sequence files. </w:t>
      </w:r>
    </w:p>
    <w:p w:rsidR="00D003B4" w:rsidRPr="00442D68" w:rsidRDefault="00D003B4" w:rsidP="00442D68">
      <w:pPr>
        <w:pStyle w:val="a5"/>
        <w:numPr>
          <w:ilvl w:val="0"/>
          <w:numId w:val="6"/>
        </w:numPr>
        <w:rPr>
          <w:sz w:val="22"/>
          <w:lang w:eastAsia="zh-CN"/>
        </w:rPr>
      </w:pPr>
      <w:r w:rsidRPr="00442D68">
        <w:rPr>
          <w:sz w:val="22"/>
          <w:lang w:eastAsia="zh-CN"/>
        </w:rPr>
        <w:t>mahout seq2sparse</w:t>
      </w:r>
    </w:p>
    <w:p w:rsidR="00442D68" w:rsidRDefault="00442D68" w:rsidP="00AD2C50">
      <w:pPr>
        <w:pStyle w:val="a5"/>
        <w:ind w:left="360"/>
        <w:rPr>
          <w:sz w:val="22"/>
          <w:lang w:eastAsia="zh-CN"/>
        </w:rPr>
      </w:pPr>
      <w:r>
        <w:rPr>
          <w:rFonts w:hint="eastAsia"/>
          <w:sz w:val="22"/>
          <w:lang w:eastAsia="zh-CN"/>
        </w:rPr>
        <w:t>This command transcribe</w:t>
      </w:r>
      <w:r w:rsidR="006F5FCA">
        <w:rPr>
          <w:sz w:val="22"/>
          <w:lang w:eastAsia="zh-CN"/>
        </w:rPr>
        <w:t>s</w:t>
      </w:r>
      <w:r w:rsidR="00AD2C50" w:rsidRPr="00AD2C50">
        <w:rPr>
          <w:sz w:val="22"/>
          <w:lang w:eastAsia="zh-CN"/>
        </w:rPr>
        <w:t xml:space="preserve"> </w:t>
      </w:r>
      <w:r w:rsidR="00AD2C50">
        <w:rPr>
          <w:sz w:val="22"/>
          <w:lang w:eastAsia="zh-CN"/>
        </w:rPr>
        <w:t>sequence files</w:t>
      </w:r>
      <w:r>
        <w:rPr>
          <w:sz w:val="22"/>
          <w:lang w:eastAsia="zh-CN"/>
        </w:rPr>
        <w:t xml:space="preserve"> into </w:t>
      </w:r>
      <w:r w:rsidR="00AD2C50">
        <w:rPr>
          <w:sz w:val="22"/>
          <w:lang w:eastAsia="zh-CN"/>
        </w:rPr>
        <w:t>vector</w:t>
      </w:r>
      <w:r>
        <w:rPr>
          <w:sz w:val="22"/>
          <w:lang w:eastAsia="zh-CN"/>
        </w:rPr>
        <w:t xml:space="preserve"> files. </w:t>
      </w:r>
    </w:p>
    <w:p w:rsidR="00442D68" w:rsidRDefault="006F5FCA" w:rsidP="006F5FCA">
      <w:pPr>
        <w:pStyle w:val="a5"/>
        <w:numPr>
          <w:ilvl w:val="0"/>
          <w:numId w:val="6"/>
        </w:numPr>
        <w:rPr>
          <w:sz w:val="22"/>
          <w:lang w:eastAsia="zh-CN"/>
        </w:rPr>
      </w:pPr>
      <w:r w:rsidRPr="006F5FCA">
        <w:rPr>
          <w:sz w:val="22"/>
          <w:lang w:eastAsia="zh-CN"/>
        </w:rPr>
        <w:t>mahout trainnb</w:t>
      </w:r>
    </w:p>
    <w:p w:rsidR="006F5FCA" w:rsidRDefault="006F5FCA" w:rsidP="006F5FCA">
      <w:pPr>
        <w:pStyle w:val="a5"/>
        <w:ind w:left="360"/>
        <w:rPr>
          <w:sz w:val="22"/>
          <w:lang w:eastAsia="zh-CN"/>
        </w:rPr>
      </w:pPr>
      <w:r>
        <w:rPr>
          <w:sz w:val="22"/>
          <w:lang w:eastAsia="zh-CN"/>
        </w:rPr>
        <w:t>Train the classifier.</w:t>
      </w:r>
    </w:p>
    <w:p w:rsidR="006F5FCA" w:rsidRDefault="006F5FCA" w:rsidP="006F5FCA">
      <w:pPr>
        <w:pStyle w:val="a5"/>
        <w:numPr>
          <w:ilvl w:val="0"/>
          <w:numId w:val="6"/>
        </w:numPr>
        <w:rPr>
          <w:sz w:val="22"/>
          <w:lang w:eastAsia="zh-CN"/>
        </w:rPr>
      </w:pPr>
      <w:r w:rsidRPr="006F5FCA">
        <w:rPr>
          <w:sz w:val="22"/>
          <w:lang w:eastAsia="zh-CN"/>
        </w:rPr>
        <w:t>mahout testnb</w:t>
      </w:r>
    </w:p>
    <w:p w:rsidR="006F5FCA" w:rsidRDefault="006F5FCA" w:rsidP="006F5FCA">
      <w:pPr>
        <w:pStyle w:val="a5"/>
        <w:ind w:left="360"/>
        <w:rPr>
          <w:sz w:val="22"/>
          <w:lang w:eastAsia="zh-CN"/>
        </w:rPr>
      </w:pPr>
      <w:r>
        <w:rPr>
          <w:sz w:val="22"/>
          <w:lang w:eastAsia="zh-CN"/>
        </w:rPr>
        <w:t>Test the classifer.</w:t>
      </w:r>
    </w:p>
    <w:p w:rsidR="00A72185" w:rsidRDefault="00A72185" w:rsidP="00A72185">
      <w:pPr>
        <w:rPr>
          <w:sz w:val="22"/>
          <w:lang w:eastAsia="zh-CN"/>
        </w:rPr>
      </w:pPr>
      <w:r>
        <w:rPr>
          <w:rFonts w:hint="eastAsia"/>
          <w:sz w:val="22"/>
          <w:lang w:eastAsia="zh-CN"/>
        </w:rPr>
        <w:t xml:space="preserve">The details </w:t>
      </w:r>
      <w:r>
        <w:rPr>
          <w:sz w:val="22"/>
          <w:lang w:eastAsia="zh-CN"/>
        </w:rPr>
        <w:t>of each command can be found here</w:t>
      </w:r>
    </w:p>
    <w:p w:rsidR="00FF1B1D" w:rsidRDefault="00BD111C" w:rsidP="00A72185">
      <w:pPr>
        <w:rPr>
          <w:sz w:val="22"/>
          <w:lang w:eastAsia="zh-CN"/>
        </w:rPr>
      </w:pPr>
      <w:hyperlink r:id="rId14" w:history="1">
        <w:r w:rsidR="00FF1B1D" w:rsidRPr="00AF7000">
          <w:rPr>
            <w:rStyle w:val="a6"/>
            <w:sz w:val="22"/>
            <w:lang w:eastAsia="zh-CN"/>
          </w:rPr>
          <w:t>https://mahout.apache.org/users/classification/bayesian.html</w:t>
        </w:r>
      </w:hyperlink>
    </w:p>
    <w:p w:rsidR="002C055F" w:rsidRDefault="002C055F" w:rsidP="00A72185">
      <w:pPr>
        <w:rPr>
          <w:sz w:val="22"/>
          <w:lang w:eastAsia="zh-CN"/>
        </w:rPr>
      </w:pPr>
    </w:p>
    <w:p w:rsidR="002C055F" w:rsidRDefault="002C055F" w:rsidP="00A72185">
      <w:pPr>
        <w:rPr>
          <w:sz w:val="22"/>
          <w:lang w:eastAsia="zh-CN"/>
        </w:rPr>
      </w:pPr>
    </w:p>
    <w:p w:rsidR="002C055F" w:rsidRDefault="002C055F" w:rsidP="00A72185">
      <w:pPr>
        <w:rPr>
          <w:sz w:val="22"/>
          <w:lang w:eastAsia="zh-CN"/>
        </w:rPr>
      </w:pPr>
    </w:p>
    <w:p w:rsidR="002C055F" w:rsidRDefault="00BE3740" w:rsidP="00A72185">
      <w:pPr>
        <w:rPr>
          <w:b/>
          <w:sz w:val="28"/>
          <w:lang w:eastAsia="zh-CN"/>
        </w:rPr>
      </w:pPr>
      <w:r>
        <w:rPr>
          <w:b/>
          <w:sz w:val="28"/>
          <w:lang w:eastAsia="zh-CN"/>
        </w:rPr>
        <w:t>Experience</w:t>
      </w:r>
    </w:p>
    <w:p w:rsidR="002C055F" w:rsidRDefault="00E84F69" w:rsidP="00A72185">
      <w:pPr>
        <w:rPr>
          <w:sz w:val="22"/>
          <w:lang w:eastAsia="zh-CN"/>
        </w:rPr>
      </w:pPr>
      <w:r>
        <w:rPr>
          <w:sz w:val="22"/>
          <w:lang w:eastAsia="zh-CN"/>
        </w:rPr>
        <w:t xml:space="preserve">At first I try to modify </w:t>
      </w:r>
      <w:r w:rsidRPr="003D240C">
        <w:rPr>
          <w:sz w:val="22"/>
          <w:lang w:eastAsia="zh-CN"/>
        </w:rPr>
        <w:t>classify-20newsgroups.sh</w:t>
      </w:r>
      <w:r>
        <w:rPr>
          <w:sz w:val="22"/>
          <w:lang w:eastAsia="zh-CN"/>
        </w:rPr>
        <w:t xml:space="preserve"> in order to fit in this project.</w:t>
      </w:r>
      <w:r w:rsidR="00841845">
        <w:rPr>
          <w:sz w:val="22"/>
          <w:lang w:eastAsia="zh-CN"/>
        </w:rPr>
        <w:t xml:space="preserve"> In </w:t>
      </w:r>
      <w:r w:rsidR="00841845" w:rsidRPr="003D240C">
        <w:rPr>
          <w:sz w:val="22"/>
          <w:lang w:eastAsia="zh-CN"/>
        </w:rPr>
        <w:t>classify-20newsgroups.sh</w:t>
      </w:r>
      <w:r w:rsidR="00841845">
        <w:rPr>
          <w:sz w:val="22"/>
          <w:lang w:eastAsia="zh-CN"/>
        </w:rPr>
        <w:t>, the dataset is sequenced and vectorized together</w:t>
      </w:r>
      <w:r w:rsidR="005D10B2">
        <w:rPr>
          <w:sz w:val="22"/>
          <w:lang w:eastAsia="zh-CN"/>
        </w:rPr>
        <w:t xml:space="preserve"> and later the training and test vector files are split by using mahout split.</w:t>
      </w:r>
    </w:p>
    <w:p w:rsidR="00B13671" w:rsidRDefault="008F48FC" w:rsidP="00A72185">
      <w:pPr>
        <w:rPr>
          <w:sz w:val="22"/>
          <w:lang w:eastAsia="zh-CN"/>
        </w:rPr>
      </w:pPr>
      <w:r>
        <w:rPr>
          <w:sz w:val="22"/>
          <w:lang w:eastAsia="zh-CN"/>
        </w:rPr>
        <w:t xml:space="preserve">In my case, I just have to sequence and vectorize twice for my training and test dataset </w:t>
      </w:r>
      <w:r w:rsidR="00CA21BB">
        <w:rPr>
          <w:sz w:val="22"/>
          <w:lang w:eastAsia="zh-CN"/>
        </w:rPr>
        <w:t>mushroom. training</w:t>
      </w:r>
      <w:r>
        <w:rPr>
          <w:sz w:val="22"/>
          <w:lang w:eastAsia="zh-CN"/>
        </w:rPr>
        <w:t xml:space="preserve"> and mushroom.test</w:t>
      </w:r>
      <w:r w:rsidR="00957AD9">
        <w:rPr>
          <w:sz w:val="22"/>
          <w:lang w:eastAsia="zh-CN"/>
        </w:rPr>
        <w:t xml:space="preserve">. </w:t>
      </w:r>
    </w:p>
    <w:p w:rsidR="00957AD9" w:rsidRDefault="00957AD9" w:rsidP="00A72185">
      <w:pPr>
        <w:rPr>
          <w:sz w:val="22"/>
          <w:lang w:eastAsia="zh-CN"/>
        </w:rPr>
      </w:pPr>
    </w:p>
    <w:p w:rsidR="00FE6E92" w:rsidRDefault="00B13671" w:rsidP="00A72185">
      <w:pPr>
        <w:rPr>
          <w:i/>
          <w:lang w:eastAsia="zh-CN"/>
        </w:rPr>
      </w:pPr>
      <w:r w:rsidRPr="00B13671">
        <w:rPr>
          <w:i/>
          <w:lang w:eastAsia="zh-CN"/>
        </w:rPr>
        <w:t>Remember</w:t>
      </w:r>
      <w:r w:rsidRPr="00B13671">
        <w:rPr>
          <w:rFonts w:hint="eastAsia"/>
          <w:i/>
          <w:lang w:eastAsia="zh-CN"/>
        </w:rPr>
        <w:t xml:space="preserve"> </w:t>
      </w:r>
      <w:r w:rsidRPr="00B13671">
        <w:rPr>
          <w:i/>
          <w:lang w:eastAsia="zh-CN"/>
        </w:rPr>
        <w:t>this</w:t>
      </w:r>
    </w:p>
    <w:p w:rsidR="00B13671" w:rsidRDefault="00B13671" w:rsidP="00B13671">
      <w:pPr>
        <w:pStyle w:val="a5"/>
        <w:numPr>
          <w:ilvl w:val="0"/>
          <w:numId w:val="7"/>
        </w:numPr>
        <w:rPr>
          <w:sz w:val="22"/>
          <w:lang w:eastAsia="zh-CN"/>
        </w:rPr>
      </w:pPr>
      <w:r>
        <w:rPr>
          <w:rFonts w:hint="eastAsia"/>
          <w:sz w:val="22"/>
          <w:lang w:eastAsia="zh-CN"/>
        </w:rPr>
        <w:t xml:space="preserve">Make sure you put the .sh file inside Mahout directory otherwise when error </w:t>
      </w:r>
      <w:r>
        <w:rPr>
          <w:sz w:val="22"/>
          <w:lang w:eastAsia="zh-CN"/>
        </w:rPr>
        <w:t>occurs, the terminal just shut down without giving any error message.</w:t>
      </w:r>
    </w:p>
    <w:p w:rsidR="00D35BFC" w:rsidRDefault="00D35BFC" w:rsidP="00B13671">
      <w:pPr>
        <w:pStyle w:val="a5"/>
        <w:numPr>
          <w:ilvl w:val="0"/>
          <w:numId w:val="7"/>
        </w:numPr>
        <w:rPr>
          <w:sz w:val="22"/>
          <w:lang w:eastAsia="zh-CN"/>
        </w:rPr>
      </w:pPr>
      <w:r>
        <w:rPr>
          <w:sz w:val="22"/>
          <w:lang w:eastAsia="zh-CN"/>
        </w:rPr>
        <w:t>Make sure you run your .sh from MAHOUT_HOME for example using ./examples/</w:t>
      </w:r>
      <w:r w:rsidR="00514B0C">
        <w:rPr>
          <w:sz w:val="22"/>
          <w:lang w:eastAsia="zh-CN"/>
        </w:rPr>
        <w:t>bin/</w:t>
      </w:r>
      <w:r>
        <w:rPr>
          <w:sz w:val="22"/>
          <w:lang w:eastAsia="zh-CN"/>
        </w:rPr>
        <w:t>mushroom.sh</w:t>
      </w:r>
    </w:p>
    <w:p w:rsidR="00441F2C" w:rsidRPr="00441F2C" w:rsidRDefault="00D35BFC" w:rsidP="00441F2C">
      <w:pPr>
        <w:pStyle w:val="a5"/>
        <w:numPr>
          <w:ilvl w:val="0"/>
          <w:numId w:val="7"/>
        </w:numPr>
        <w:rPr>
          <w:sz w:val="22"/>
          <w:lang w:eastAsia="zh-CN"/>
        </w:rPr>
      </w:pPr>
      <w:r>
        <w:rPr>
          <w:sz w:val="22"/>
          <w:lang w:eastAsia="zh-CN"/>
        </w:rPr>
        <w:t xml:space="preserve">In </w:t>
      </w:r>
      <w:r w:rsidRPr="003D240C">
        <w:rPr>
          <w:sz w:val="22"/>
          <w:lang w:eastAsia="zh-CN"/>
        </w:rPr>
        <w:t>classify-20newsgroups.sh</w:t>
      </w:r>
      <w:r>
        <w:rPr>
          <w:sz w:val="22"/>
          <w:lang w:eastAsia="zh-CN"/>
        </w:rPr>
        <w:t>, it assumes you run from MAHOUT_HOME and you put it in ./examples file therefore it has code like</w:t>
      </w:r>
    </w:p>
    <w:p w:rsidR="00441F2C" w:rsidRPr="00441F2C" w:rsidRDefault="00441F2C" w:rsidP="00441F2C">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441F2C">
        <w:rPr>
          <w:rFonts w:ascii="Courier New" w:hAnsi="Courier New" w:cs="Courier New"/>
          <w:color w:val="666666"/>
          <w:sz w:val="20"/>
          <w:szCs w:val="20"/>
        </w:rPr>
        <w:t>cd $START_PATH</w:t>
      </w:r>
    </w:p>
    <w:p w:rsidR="00441F2C" w:rsidRDefault="00441F2C" w:rsidP="00441F2C">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441F2C">
        <w:rPr>
          <w:rFonts w:ascii="Courier New" w:hAnsi="Courier New" w:cs="Courier New"/>
          <w:color w:val="666666"/>
          <w:sz w:val="20"/>
          <w:szCs w:val="20"/>
        </w:rPr>
        <w:t>cd ../..</w:t>
      </w:r>
    </w:p>
    <w:p w:rsidR="00A924EB" w:rsidRDefault="00441F2C" w:rsidP="00A924EB">
      <w:pPr>
        <w:rPr>
          <w:sz w:val="22"/>
          <w:lang w:eastAsia="zh-CN"/>
        </w:rPr>
      </w:pPr>
      <w:r>
        <w:rPr>
          <w:rFonts w:hint="eastAsia"/>
          <w:sz w:val="22"/>
          <w:lang w:eastAsia="zh-CN"/>
        </w:rPr>
        <w:t>You can change it into</w:t>
      </w:r>
    </w:p>
    <w:p w:rsidR="00A924EB" w:rsidRPr="005D48EA" w:rsidRDefault="00A924EB" w:rsidP="005D48EA">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A924EB">
        <w:rPr>
          <w:rFonts w:ascii="Courier New" w:hAnsi="Courier New" w:cs="Courier New"/>
          <w:color w:val="666666"/>
          <w:sz w:val="20"/>
          <w:szCs w:val="20"/>
        </w:rPr>
        <w:t>cd $MAHOUT_HOME</w:t>
      </w:r>
    </w:p>
    <w:p w:rsidR="00441F2C" w:rsidRPr="005D48EA" w:rsidRDefault="00B233EB" w:rsidP="005D48EA">
      <w:pPr>
        <w:pStyle w:val="a5"/>
        <w:numPr>
          <w:ilvl w:val="0"/>
          <w:numId w:val="7"/>
        </w:numPr>
        <w:rPr>
          <w:sz w:val="22"/>
          <w:lang w:eastAsia="zh-CN"/>
        </w:rPr>
      </w:pPr>
      <w:r w:rsidRPr="005D48EA">
        <w:rPr>
          <w:rFonts w:hint="eastAsia"/>
          <w:sz w:val="22"/>
          <w:lang w:eastAsia="zh-CN"/>
        </w:rPr>
        <w:t xml:space="preserve">Make sure </w:t>
      </w:r>
      <w:r w:rsidRPr="005D48EA">
        <w:rPr>
          <w:sz w:val="22"/>
          <w:lang w:eastAsia="zh-CN"/>
        </w:rPr>
        <w:t>set-dfs-commands.sh is also in the same directory as your .sh file because you will need it</w:t>
      </w:r>
    </w:p>
    <w:p w:rsidR="00C32394" w:rsidRPr="00C32394" w:rsidRDefault="00C32394" w:rsidP="00C3239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C32394">
        <w:rPr>
          <w:rFonts w:ascii="Courier New" w:hAnsi="Courier New" w:cs="Courier New"/>
          <w:color w:val="666666"/>
          <w:sz w:val="20"/>
          <w:szCs w:val="20"/>
        </w:rPr>
        <w:t># Set commands for dfs</w:t>
      </w:r>
    </w:p>
    <w:p w:rsidR="00C32394" w:rsidRPr="005D48EA" w:rsidRDefault="00C32394" w:rsidP="00C32394">
      <w:pPr>
        <w:pStyle w:val="HTML"/>
        <w:pBdr>
          <w:top w:val="dashed" w:sz="6" w:space="5" w:color="006E89"/>
          <w:left w:val="dashed" w:sz="6" w:space="5" w:color="006E89"/>
          <w:bottom w:val="dashed" w:sz="6" w:space="5" w:color="006E89"/>
          <w:right w:val="dashed" w:sz="6" w:space="5" w:color="006E89"/>
        </w:pBdr>
        <w:shd w:val="clear" w:color="auto" w:fill="FFFFFF"/>
        <w:spacing w:before="144" w:after="144" w:line="260" w:lineRule="atLeast"/>
        <w:ind w:right="144"/>
        <w:rPr>
          <w:rFonts w:ascii="Courier New" w:hAnsi="Courier New" w:cs="Courier New"/>
          <w:color w:val="666666"/>
          <w:sz w:val="20"/>
          <w:szCs w:val="20"/>
        </w:rPr>
      </w:pPr>
      <w:r w:rsidRPr="00C32394">
        <w:rPr>
          <w:rFonts w:ascii="Courier New" w:hAnsi="Courier New" w:cs="Courier New"/>
          <w:color w:val="666666"/>
          <w:sz w:val="20"/>
          <w:szCs w:val="20"/>
        </w:rPr>
        <w:t>source ${START_PATH}/set-dfs-commands.sh</w:t>
      </w:r>
    </w:p>
    <w:p w:rsidR="00C127ED" w:rsidRDefault="00C127ED" w:rsidP="00D35BFC">
      <w:pPr>
        <w:rPr>
          <w:sz w:val="22"/>
          <w:lang w:eastAsia="zh-CN"/>
        </w:rPr>
      </w:pPr>
    </w:p>
    <w:p w:rsidR="00D35BFC" w:rsidRDefault="00514B0C" w:rsidP="00D35BFC">
      <w:pPr>
        <w:rPr>
          <w:sz w:val="22"/>
          <w:lang w:eastAsia="zh-CN"/>
        </w:rPr>
      </w:pPr>
      <w:r>
        <w:rPr>
          <w:rFonts w:hint="eastAsia"/>
          <w:sz w:val="22"/>
          <w:lang w:eastAsia="zh-CN"/>
        </w:rPr>
        <w:t xml:space="preserve">At this point I can see </w:t>
      </w:r>
      <w:r w:rsidR="001B089F">
        <w:rPr>
          <w:sz w:val="22"/>
          <w:lang w:eastAsia="zh-CN"/>
        </w:rPr>
        <w:t xml:space="preserve">mushroom-sequence and mushroom-vectors folder in </w:t>
      </w:r>
      <w:r w:rsidR="001B089F" w:rsidRPr="001B089F">
        <w:rPr>
          <w:sz w:val="22"/>
          <w:lang w:eastAsia="zh-CN"/>
        </w:rPr>
        <w:t>/tmp/mahout-work-${USER}</w:t>
      </w:r>
      <w:r w:rsidR="00087A59">
        <w:rPr>
          <w:sz w:val="22"/>
          <w:lang w:eastAsia="zh-CN"/>
        </w:rPr>
        <w:t>. However, it always fails in training step.</w:t>
      </w:r>
      <w:r w:rsidR="00067A4C">
        <w:rPr>
          <w:sz w:val="22"/>
          <w:lang w:eastAsia="zh-CN"/>
        </w:rPr>
        <w:t xml:space="preserve"> The code I have at this step is mushroom_old.sh</w:t>
      </w:r>
    </w:p>
    <w:p w:rsidR="008B3845" w:rsidRDefault="008B3845" w:rsidP="00D35BFC">
      <w:pPr>
        <w:rPr>
          <w:sz w:val="22"/>
          <w:lang w:eastAsia="zh-CN"/>
        </w:rPr>
      </w:pPr>
    </w:p>
    <w:p w:rsidR="00E5230A" w:rsidRDefault="008B3845" w:rsidP="00D35BFC">
      <w:pPr>
        <w:rPr>
          <w:sz w:val="22"/>
          <w:lang w:eastAsia="zh-CN"/>
        </w:rPr>
      </w:pPr>
      <w:r>
        <w:rPr>
          <w:sz w:val="22"/>
          <w:lang w:eastAsia="zh-CN"/>
        </w:rPr>
        <w:t>The problem is that the input data file is stored like a tabular format. Each row is a record which should be sequenced separately. In 20-news group example, each file is an email information and each file is a record. If I still use seqdirectory I will need more than 7000 files for each record from each row.</w:t>
      </w:r>
    </w:p>
    <w:p w:rsidR="00E5230A" w:rsidRDefault="00E5230A" w:rsidP="00D35BFC">
      <w:pPr>
        <w:rPr>
          <w:sz w:val="22"/>
          <w:lang w:eastAsia="zh-CN"/>
        </w:rPr>
      </w:pPr>
    </w:p>
    <w:p w:rsidR="00B66ADD" w:rsidRDefault="00CB41D4" w:rsidP="00D35BFC">
      <w:pPr>
        <w:rPr>
          <w:sz w:val="22"/>
          <w:lang w:eastAsia="zh-CN"/>
        </w:rPr>
      </w:pPr>
      <w:r>
        <w:rPr>
          <w:sz w:val="22"/>
          <w:lang w:eastAsia="zh-CN"/>
        </w:rPr>
        <w:t>I get this answer from</w:t>
      </w:r>
      <w:r w:rsidR="00B66ADD">
        <w:rPr>
          <w:sz w:val="22"/>
          <w:lang w:eastAsia="zh-CN"/>
        </w:rPr>
        <w:t xml:space="preserve"> </w:t>
      </w:r>
    </w:p>
    <w:p w:rsidR="00CB41D4" w:rsidRDefault="00BD111C" w:rsidP="00D35BFC">
      <w:pPr>
        <w:rPr>
          <w:sz w:val="22"/>
          <w:lang w:eastAsia="zh-CN"/>
        </w:rPr>
      </w:pPr>
      <w:hyperlink r:id="rId15" w:history="1">
        <w:r w:rsidR="004B2240" w:rsidRPr="00F83314">
          <w:rPr>
            <w:rStyle w:val="a6"/>
            <w:sz w:val="22"/>
            <w:lang w:eastAsia="zh-CN"/>
          </w:rPr>
          <w:t>http://stackoverflow.com/questions/11994930/converting-csv-to-sequencefile</w:t>
        </w:r>
      </w:hyperlink>
    </w:p>
    <w:p w:rsidR="004B2240" w:rsidRDefault="004B2240" w:rsidP="00D35BFC">
      <w:pPr>
        <w:rPr>
          <w:sz w:val="22"/>
          <w:lang w:eastAsia="zh-CN"/>
        </w:rPr>
      </w:pPr>
    </w:p>
    <w:p w:rsidR="00BE3740" w:rsidRDefault="00BE3740" w:rsidP="00D35BFC">
      <w:pPr>
        <w:rPr>
          <w:sz w:val="22"/>
          <w:lang w:eastAsia="zh-CN"/>
        </w:rPr>
      </w:pPr>
    </w:p>
    <w:p w:rsidR="00BE3740" w:rsidRDefault="00BE3740" w:rsidP="00D35BFC">
      <w:pPr>
        <w:rPr>
          <w:sz w:val="22"/>
          <w:lang w:eastAsia="zh-CN"/>
        </w:rPr>
      </w:pPr>
    </w:p>
    <w:p w:rsidR="00BE3740" w:rsidRDefault="00A03CDE" w:rsidP="00D35BFC">
      <w:pPr>
        <w:rPr>
          <w:sz w:val="22"/>
          <w:lang w:eastAsia="zh-CN"/>
        </w:rPr>
      </w:pPr>
      <w:r>
        <w:rPr>
          <w:rFonts w:hint="eastAsia"/>
          <w:sz w:val="22"/>
          <w:lang w:eastAsia="zh-CN"/>
        </w:rPr>
        <w:t xml:space="preserve">Therefore I have to write code to generate </w:t>
      </w:r>
      <w:r>
        <w:rPr>
          <w:sz w:val="22"/>
          <w:lang w:eastAsia="zh-CN"/>
        </w:rPr>
        <w:t xml:space="preserve">sequence files. I need to use mahout as library which requires me to use maven in Eclipse. </w:t>
      </w:r>
    </w:p>
    <w:p w:rsidR="00A03CDE" w:rsidRDefault="00A03CDE" w:rsidP="00D35BFC">
      <w:pPr>
        <w:rPr>
          <w:sz w:val="22"/>
          <w:lang w:eastAsia="zh-CN"/>
        </w:rPr>
      </w:pPr>
      <w:r>
        <w:rPr>
          <w:sz w:val="22"/>
          <w:lang w:eastAsia="zh-CN"/>
        </w:rPr>
        <w:t>Instruction on install maven in Eclipse</w:t>
      </w:r>
    </w:p>
    <w:p w:rsidR="007E5B9F" w:rsidRDefault="00BD111C" w:rsidP="00D35BFC">
      <w:pPr>
        <w:rPr>
          <w:sz w:val="22"/>
          <w:lang w:eastAsia="zh-CN"/>
        </w:rPr>
      </w:pPr>
      <w:hyperlink r:id="rId16" w:history="1">
        <w:r w:rsidR="00A265BE" w:rsidRPr="00F83314">
          <w:rPr>
            <w:rStyle w:val="a6"/>
            <w:sz w:val="22"/>
            <w:lang w:eastAsia="zh-CN"/>
          </w:rPr>
          <w:t>https://www.youtube.com/watch?v=63k560Livmg</w:t>
        </w:r>
      </w:hyperlink>
    </w:p>
    <w:p w:rsidR="00A265BE" w:rsidRDefault="00E114B6" w:rsidP="00D35BFC">
      <w:pPr>
        <w:rPr>
          <w:sz w:val="22"/>
          <w:lang w:eastAsia="zh-CN"/>
        </w:rPr>
      </w:pPr>
      <w:r>
        <w:rPr>
          <w:rFonts w:hint="eastAsia"/>
          <w:sz w:val="22"/>
          <w:lang w:eastAsia="zh-CN"/>
        </w:rPr>
        <w:t>I add following dependency to pom.xml</w:t>
      </w:r>
    </w:p>
    <w:p w:rsidR="00E114B6" w:rsidRPr="00E114B6" w:rsidRDefault="00E114B6" w:rsidP="00E114B6">
      <w:pPr>
        <w:rPr>
          <w:sz w:val="22"/>
          <w:lang w:eastAsia="zh-CN"/>
        </w:rPr>
      </w:pPr>
      <w:r w:rsidRPr="00E114B6">
        <w:rPr>
          <w:sz w:val="22"/>
          <w:lang w:eastAsia="zh-CN"/>
        </w:rPr>
        <w:t>&lt;dependency&gt;</w:t>
      </w:r>
    </w:p>
    <w:p w:rsidR="00E114B6" w:rsidRPr="00E114B6" w:rsidRDefault="00E114B6" w:rsidP="00E114B6">
      <w:pPr>
        <w:rPr>
          <w:sz w:val="22"/>
          <w:lang w:eastAsia="zh-CN"/>
        </w:rPr>
      </w:pPr>
      <w:r w:rsidRPr="00E114B6">
        <w:rPr>
          <w:sz w:val="22"/>
          <w:lang w:eastAsia="zh-CN"/>
        </w:rPr>
        <w:tab/>
      </w:r>
      <w:r w:rsidRPr="00E114B6">
        <w:rPr>
          <w:sz w:val="22"/>
          <w:lang w:eastAsia="zh-CN"/>
        </w:rPr>
        <w:tab/>
        <w:t>&lt;groupId&gt;org.apache.mahout&lt;/groupId&gt;</w:t>
      </w:r>
    </w:p>
    <w:p w:rsidR="00E114B6" w:rsidRPr="00E114B6" w:rsidRDefault="00E114B6" w:rsidP="00E114B6">
      <w:pPr>
        <w:rPr>
          <w:sz w:val="22"/>
          <w:lang w:eastAsia="zh-CN"/>
        </w:rPr>
      </w:pPr>
      <w:r w:rsidRPr="00E114B6">
        <w:rPr>
          <w:sz w:val="22"/>
          <w:lang w:eastAsia="zh-CN"/>
        </w:rPr>
        <w:tab/>
      </w:r>
      <w:r w:rsidRPr="00E114B6">
        <w:rPr>
          <w:sz w:val="22"/>
          <w:lang w:eastAsia="zh-CN"/>
        </w:rPr>
        <w:tab/>
        <w:t>&lt;artifactId&gt;mahout-core&lt;/artifactId&gt;</w:t>
      </w:r>
    </w:p>
    <w:p w:rsidR="00E114B6" w:rsidRPr="00E114B6" w:rsidRDefault="00E114B6" w:rsidP="00E114B6">
      <w:pPr>
        <w:rPr>
          <w:sz w:val="22"/>
          <w:lang w:eastAsia="zh-CN"/>
        </w:rPr>
      </w:pPr>
      <w:r w:rsidRPr="00E114B6">
        <w:rPr>
          <w:sz w:val="22"/>
          <w:lang w:eastAsia="zh-CN"/>
        </w:rPr>
        <w:tab/>
      </w:r>
      <w:r w:rsidRPr="00E114B6">
        <w:rPr>
          <w:sz w:val="22"/>
          <w:lang w:eastAsia="zh-CN"/>
        </w:rPr>
        <w:tab/>
        <w:t>&lt;version&gt;0.9&lt;/version&gt;</w:t>
      </w:r>
    </w:p>
    <w:p w:rsidR="00E114B6" w:rsidRPr="00E114B6" w:rsidRDefault="00E114B6" w:rsidP="00E114B6">
      <w:pPr>
        <w:rPr>
          <w:sz w:val="22"/>
          <w:lang w:eastAsia="zh-CN"/>
        </w:rPr>
      </w:pPr>
      <w:r w:rsidRPr="00E114B6">
        <w:rPr>
          <w:sz w:val="22"/>
          <w:lang w:eastAsia="zh-CN"/>
        </w:rPr>
        <w:tab/>
        <w:t>&lt;/dependency&gt;</w:t>
      </w:r>
    </w:p>
    <w:p w:rsidR="00E114B6" w:rsidRPr="00E114B6" w:rsidRDefault="00E114B6" w:rsidP="00E114B6">
      <w:pPr>
        <w:rPr>
          <w:sz w:val="22"/>
          <w:lang w:eastAsia="zh-CN"/>
        </w:rPr>
      </w:pPr>
      <w:r w:rsidRPr="00E114B6">
        <w:rPr>
          <w:sz w:val="22"/>
          <w:lang w:eastAsia="zh-CN"/>
        </w:rPr>
        <w:tab/>
        <w:t>&lt;dependency&gt;</w:t>
      </w:r>
    </w:p>
    <w:p w:rsidR="00E114B6" w:rsidRPr="00E114B6" w:rsidRDefault="00E114B6" w:rsidP="00E114B6">
      <w:pPr>
        <w:rPr>
          <w:sz w:val="22"/>
          <w:lang w:eastAsia="zh-CN"/>
        </w:rPr>
      </w:pPr>
      <w:r w:rsidRPr="00E114B6">
        <w:rPr>
          <w:sz w:val="22"/>
          <w:lang w:eastAsia="zh-CN"/>
        </w:rPr>
        <w:tab/>
      </w:r>
      <w:r w:rsidRPr="00E114B6">
        <w:rPr>
          <w:sz w:val="22"/>
          <w:lang w:eastAsia="zh-CN"/>
        </w:rPr>
        <w:tab/>
        <w:t>&lt;groupId&gt;org.slf4j&lt;/groupId&gt;</w:t>
      </w:r>
    </w:p>
    <w:p w:rsidR="00E114B6" w:rsidRPr="00E114B6" w:rsidRDefault="00E114B6" w:rsidP="00E114B6">
      <w:pPr>
        <w:rPr>
          <w:sz w:val="22"/>
          <w:lang w:eastAsia="zh-CN"/>
        </w:rPr>
      </w:pPr>
      <w:r w:rsidRPr="00E114B6">
        <w:rPr>
          <w:sz w:val="22"/>
          <w:lang w:eastAsia="zh-CN"/>
        </w:rPr>
        <w:tab/>
      </w:r>
      <w:r w:rsidRPr="00E114B6">
        <w:rPr>
          <w:sz w:val="22"/>
          <w:lang w:eastAsia="zh-CN"/>
        </w:rPr>
        <w:tab/>
        <w:t>&lt;artifactId&gt;slf4j-simple&lt;/artifactId&gt;</w:t>
      </w:r>
    </w:p>
    <w:p w:rsidR="00E114B6" w:rsidRPr="00E114B6" w:rsidRDefault="00E114B6" w:rsidP="00E114B6">
      <w:pPr>
        <w:rPr>
          <w:sz w:val="22"/>
          <w:lang w:eastAsia="zh-CN"/>
        </w:rPr>
      </w:pPr>
      <w:r w:rsidRPr="00E114B6">
        <w:rPr>
          <w:sz w:val="22"/>
          <w:lang w:eastAsia="zh-CN"/>
        </w:rPr>
        <w:tab/>
      </w:r>
      <w:r w:rsidRPr="00E114B6">
        <w:rPr>
          <w:sz w:val="22"/>
          <w:lang w:eastAsia="zh-CN"/>
        </w:rPr>
        <w:tab/>
        <w:t>&lt;version&gt;1.7.12&lt;/version&gt;</w:t>
      </w:r>
    </w:p>
    <w:p w:rsidR="00E114B6" w:rsidRDefault="00E114B6" w:rsidP="00E114B6">
      <w:pPr>
        <w:rPr>
          <w:sz w:val="22"/>
          <w:lang w:eastAsia="zh-CN"/>
        </w:rPr>
      </w:pPr>
      <w:r w:rsidRPr="00E114B6">
        <w:rPr>
          <w:sz w:val="22"/>
          <w:lang w:eastAsia="zh-CN"/>
        </w:rPr>
        <w:t>&lt;/dependency&gt;</w:t>
      </w:r>
    </w:p>
    <w:p w:rsidR="00C55138" w:rsidRDefault="00C55138" w:rsidP="00E114B6">
      <w:pPr>
        <w:rPr>
          <w:sz w:val="22"/>
          <w:lang w:eastAsia="zh-CN"/>
        </w:rPr>
      </w:pPr>
    </w:p>
    <w:p w:rsidR="005624E1" w:rsidRDefault="00331762" w:rsidP="00E114B6">
      <w:pPr>
        <w:rPr>
          <w:sz w:val="22"/>
          <w:lang w:eastAsia="zh-CN"/>
        </w:rPr>
      </w:pPr>
      <w:r>
        <w:rPr>
          <w:rFonts w:hint="eastAsia"/>
          <w:sz w:val="22"/>
          <w:lang w:eastAsia="zh-CN"/>
        </w:rPr>
        <w:t xml:space="preserve">I write a file to generate source code </w:t>
      </w:r>
      <w:r w:rsidRPr="00331762">
        <w:rPr>
          <w:sz w:val="22"/>
          <w:lang w:eastAsia="zh-CN"/>
        </w:rPr>
        <w:t>NaiveBayes.java</w:t>
      </w:r>
    </w:p>
    <w:p w:rsidR="00331762" w:rsidRDefault="00757F50" w:rsidP="00E114B6">
      <w:pPr>
        <w:rPr>
          <w:sz w:val="22"/>
          <w:lang w:eastAsia="zh-CN"/>
        </w:rPr>
      </w:pPr>
      <w:r>
        <w:rPr>
          <w:sz w:val="22"/>
          <w:lang w:eastAsia="zh-CN"/>
        </w:rPr>
        <w:t>It will read data file by assuming the delimiter is tab (\t) and then set key as /key/row#</w:t>
      </w:r>
    </w:p>
    <w:p w:rsidR="00757F50" w:rsidRDefault="00757F50" w:rsidP="00E114B6">
      <w:pPr>
        <w:rPr>
          <w:sz w:val="22"/>
          <w:lang w:eastAsia="zh-CN"/>
        </w:rPr>
      </w:pPr>
      <w:r>
        <w:rPr>
          <w:sz w:val="22"/>
          <w:lang w:eastAsia="zh-CN"/>
        </w:rPr>
        <w:t xml:space="preserve">Key is the first column of data and row# is the number of rows (records) that this key </w:t>
      </w:r>
      <w:r>
        <w:rPr>
          <w:rFonts w:hint="eastAsia"/>
          <w:sz w:val="22"/>
          <w:lang w:eastAsia="zh-CN"/>
        </w:rPr>
        <w:t>c</w:t>
      </w:r>
      <w:r w:rsidR="008D16D7">
        <w:rPr>
          <w:sz w:val="22"/>
          <w:lang w:eastAsia="zh-CN"/>
        </w:rPr>
        <w:t>urrent belongs to</w:t>
      </w:r>
    </w:p>
    <w:p w:rsidR="002E446F" w:rsidRDefault="002E446F" w:rsidP="00E114B6">
      <w:pPr>
        <w:rPr>
          <w:sz w:val="22"/>
          <w:lang w:eastAsia="zh-CN"/>
        </w:rPr>
      </w:pPr>
    </w:p>
    <w:p w:rsidR="002E446F" w:rsidRDefault="002E446F" w:rsidP="002E446F">
      <w:pPr>
        <w:rPr>
          <w:i/>
          <w:lang w:eastAsia="zh-CN"/>
        </w:rPr>
      </w:pPr>
      <w:r w:rsidRPr="00B13671">
        <w:rPr>
          <w:i/>
          <w:lang w:eastAsia="zh-CN"/>
        </w:rPr>
        <w:t>Remember</w:t>
      </w:r>
      <w:r w:rsidRPr="00B13671">
        <w:rPr>
          <w:rFonts w:hint="eastAsia"/>
          <w:i/>
          <w:lang w:eastAsia="zh-CN"/>
        </w:rPr>
        <w:t xml:space="preserve"> </w:t>
      </w:r>
      <w:r w:rsidRPr="00B13671">
        <w:rPr>
          <w:i/>
          <w:lang w:eastAsia="zh-CN"/>
        </w:rPr>
        <w:t>this</w:t>
      </w:r>
    </w:p>
    <w:p w:rsidR="009240A0" w:rsidRDefault="009240A0" w:rsidP="002E446F">
      <w:pPr>
        <w:rPr>
          <w:i/>
          <w:lang w:eastAsia="zh-CN"/>
        </w:rPr>
      </w:pPr>
    </w:p>
    <w:p w:rsidR="002E446F" w:rsidRDefault="00630E8A" w:rsidP="00630E8A">
      <w:pPr>
        <w:rPr>
          <w:sz w:val="22"/>
          <w:lang w:eastAsia="zh-CN"/>
        </w:rPr>
      </w:pPr>
      <w:r w:rsidRPr="00630E8A">
        <w:rPr>
          <w:rFonts w:hint="eastAsia"/>
          <w:sz w:val="22"/>
          <w:lang w:eastAsia="zh-CN"/>
        </w:rPr>
        <w:t>1.</w:t>
      </w:r>
      <w:r>
        <w:rPr>
          <w:rFonts w:hint="eastAsia"/>
          <w:sz w:val="22"/>
          <w:lang w:eastAsia="zh-CN"/>
        </w:rPr>
        <w:tab/>
      </w:r>
      <w:r>
        <w:rPr>
          <w:sz w:val="22"/>
          <w:lang w:eastAsia="zh-CN"/>
        </w:rPr>
        <w:t xml:space="preserve">The Class of key and value is </w:t>
      </w:r>
      <w:r w:rsidR="00F57540">
        <w:rPr>
          <w:sz w:val="22"/>
          <w:lang w:eastAsia="zh-CN"/>
        </w:rPr>
        <w:t xml:space="preserve">org.apache.hadoop.io.Text. This is required by seq2sparse and most online tutorials confuse me by using </w:t>
      </w:r>
      <w:r w:rsidR="00F57540" w:rsidRPr="00F57540">
        <w:rPr>
          <w:sz w:val="22"/>
          <w:lang w:eastAsia="zh-CN"/>
        </w:rPr>
        <w:t>org.apache.mahout.math.VectorWritable</w:t>
      </w:r>
      <w:r w:rsidR="00F57540">
        <w:rPr>
          <w:sz w:val="22"/>
          <w:lang w:eastAsia="zh-CN"/>
        </w:rPr>
        <w:t xml:space="preserve">. If you need to use </w:t>
      </w:r>
      <w:r w:rsidR="00F57540" w:rsidRPr="00F57540">
        <w:rPr>
          <w:sz w:val="22"/>
          <w:lang w:eastAsia="zh-CN"/>
        </w:rPr>
        <w:t>VectorWritable</w:t>
      </w:r>
      <w:r w:rsidR="00F57540">
        <w:rPr>
          <w:sz w:val="22"/>
          <w:lang w:eastAsia="zh-CN"/>
        </w:rPr>
        <w:t xml:space="preserve"> the value of data should be double instead of </w:t>
      </w:r>
      <w:r w:rsidR="00E86ECF">
        <w:rPr>
          <w:sz w:val="22"/>
          <w:lang w:eastAsia="zh-CN"/>
        </w:rPr>
        <w:t>S</w:t>
      </w:r>
      <w:r w:rsidR="00F57540">
        <w:rPr>
          <w:sz w:val="22"/>
          <w:lang w:eastAsia="zh-CN"/>
        </w:rPr>
        <w:t>tring.</w:t>
      </w:r>
    </w:p>
    <w:p w:rsidR="007A3360" w:rsidRDefault="007A3360" w:rsidP="005C27F2">
      <w:pPr>
        <w:rPr>
          <w:sz w:val="22"/>
          <w:lang w:eastAsia="zh-CN"/>
        </w:rPr>
      </w:pPr>
      <w:r>
        <w:rPr>
          <w:sz w:val="22"/>
          <w:lang w:eastAsia="zh-CN"/>
        </w:rPr>
        <w:t>Some tutorials on this</w:t>
      </w:r>
    </w:p>
    <w:p w:rsidR="007A3360" w:rsidRDefault="00BD111C" w:rsidP="00630E8A">
      <w:pPr>
        <w:rPr>
          <w:sz w:val="22"/>
          <w:lang w:eastAsia="zh-CN"/>
        </w:rPr>
      </w:pPr>
      <w:hyperlink r:id="rId17" w:anchor="11645430" w:history="1">
        <w:r w:rsidR="005C27F2" w:rsidRPr="00F83314">
          <w:rPr>
            <w:rStyle w:val="a6"/>
            <w:sz w:val="22"/>
            <w:lang w:eastAsia="zh-CN"/>
          </w:rPr>
          <w:t>http://stackoverflow.com/questions/11645294/how-can-i-use-mahouts-sequencefile-api-code/11645430#11645430</w:t>
        </w:r>
      </w:hyperlink>
    </w:p>
    <w:p w:rsidR="005C27F2" w:rsidRDefault="00BD111C" w:rsidP="00630E8A">
      <w:pPr>
        <w:rPr>
          <w:sz w:val="22"/>
          <w:lang w:eastAsia="zh-CN"/>
        </w:rPr>
      </w:pPr>
      <w:hyperlink r:id="rId18" w:history="1">
        <w:r w:rsidR="00D508ED" w:rsidRPr="00F83314">
          <w:rPr>
            <w:rStyle w:val="a6"/>
            <w:sz w:val="22"/>
            <w:lang w:eastAsia="zh-CN"/>
          </w:rPr>
          <w:t>http://stackoverflow.com/questions/13663567/mahout-csv-to-vector-and-running-the-program</w:t>
        </w:r>
      </w:hyperlink>
    </w:p>
    <w:p w:rsidR="00614C09" w:rsidRDefault="00614C09" w:rsidP="00630E8A">
      <w:pPr>
        <w:rPr>
          <w:sz w:val="22"/>
          <w:lang w:eastAsia="zh-CN"/>
        </w:rPr>
      </w:pPr>
    </w:p>
    <w:p w:rsidR="00D508ED" w:rsidRDefault="007D297A" w:rsidP="007D297A">
      <w:pPr>
        <w:rPr>
          <w:sz w:val="22"/>
          <w:lang w:eastAsia="zh-CN"/>
        </w:rPr>
      </w:pPr>
      <w:r w:rsidRPr="007D297A">
        <w:rPr>
          <w:rFonts w:hint="eastAsia"/>
          <w:sz w:val="22"/>
          <w:lang w:eastAsia="zh-CN"/>
        </w:rPr>
        <w:t>2.</w:t>
      </w:r>
      <w:r>
        <w:rPr>
          <w:rFonts w:hint="eastAsia"/>
          <w:sz w:val="22"/>
          <w:lang w:eastAsia="zh-CN"/>
        </w:rPr>
        <w:tab/>
      </w:r>
      <w:r>
        <w:rPr>
          <w:sz w:val="22"/>
          <w:lang w:eastAsia="zh-CN"/>
        </w:rPr>
        <w:t>Another thing is extremely tricky and I spent about two nights on it. When I start to use mahout Naïve Bayes, I always wonder how the program knows which data or column is the category lable. Later I found the key, value pair and I thought I figured it out. Actually, I start to write key as just the String value in the first column like “e” or “p”. The program fails no matter what I try. The most annoying part is that the error message basically gives you nothing more than “I fail at training classifer”.</w:t>
      </w:r>
      <w:r w:rsidR="00D31CD9">
        <w:rPr>
          <w:sz w:val="22"/>
          <w:lang w:eastAsia="zh-CN"/>
        </w:rPr>
        <w:t xml:space="preserve"> The tricky part is that the format of key has to be like directory which seqdirectory kind of makes sense.</w:t>
      </w:r>
      <w:r w:rsidR="003D73CC">
        <w:rPr>
          <w:sz w:val="22"/>
          <w:lang w:eastAsia="zh-CN"/>
        </w:rPr>
        <w:t xml:space="preserve"> By like directory I mean like /key/row# instead</w:t>
      </w:r>
      <w:r w:rsidR="00315DB3">
        <w:rPr>
          <w:sz w:val="22"/>
          <w:lang w:eastAsia="zh-CN"/>
        </w:rPr>
        <w:t xml:space="preserve"> of just</w:t>
      </w:r>
      <w:r w:rsidR="003D73CC">
        <w:rPr>
          <w:sz w:val="22"/>
          <w:lang w:eastAsia="zh-CN"/>
        </w:rPr>
        <w:t xml:space="preserve"> key.</w:t>
      </w:r>
      <w:r w:rsidR="00942C9B">
        <w:rPr>
          <w:sz w:val="22"/>
          <w:lang w:eastAsia="zh-CN"/>
        </w:rPr>
        <w:t xml:space="preserve"> Later I try to use /key and it turns out that it does not work.</w:t>
      </w:r>
    </w:p>
    <w:p w:rsidR="003D02DB" w:rsidRDefault="003D02DB" w:rsidP="007D297A">
      <w:pPr>
        <w:rPr>
          <w:sz w:val="22"/>
          <w:lang w:eastAsia="zh-CN"/>
        </w:rPr>
      </w:pPr>
    </w:p>
    <w:p w:rsidR="00CA5732" w:rsidRPr="00CA5732" w:rsidRDefault="00CA5732" w:rsidP="00CA5732">
      <w:pPr>
        <w:pStyle w:val="a5"/>
        <w:numPr>
          <w:ilvl w:val="0"/>
          <w:numId w:val="5"/>
        </w:numPr>
        <w:rPr>
          <w:sz w:val="22"/>
          <w:lang w:eastAsia="zh-CN"/>
        </w:rPr>
      </w:pPr>
      <w:r>
        <w:rPr>
          <w:sz w:val="22"/>
          <w:lang w:eastAsia="zh-CN"/>
        </w:rPr>
        <w:lastRenderedPageBreak/>
        <w:t>The format of value seems not matter that much. I try delimiter data with “,” and “</w:t>
      </w:r>
      <w:r w:rsidR="00BE0C81">
        <w:rPr>
          <w:sz w:val="22"/>
          <w:lang w:eastAsia="zh-CN"/>
        </w:rPr>
        <w:t xml:space="preserve"> ”</w:t>
      </w:r>
      <w:r>
        <w:rPr>
          <w:sz w:val="22"/>
          <w:lang w:eastAsia="zh-CN"/>
        </w:rPr>
        <w:t>. The result shows no difference.</w:t>
      </w:r>
      <w:r w:rsidR="00501106">
        <w:rPr>
          <w:sz w:val="22"/>
          <w:lang w:eastAsia="zh-CN"/>
        </w:rPr>
        <w:t xml:space="preserve"> </w:t>
      </w:r>
      <w:r w:rsidR="005D5489">
        <w:rPr>
          <w:sz w:val="22"/>
          <w:lang w:eastAsia="zh-CN"/>
        </w:rPr>
        <w:t>Interestingly</w:t>
      </w:r>
      <w:r w:rsidR="00501106">
        <w:rPr>
          <w:sz w:val="22"/>
          <w:lang w:eastAsia="zh-CN"/>
        </w:rPr>
        <w:t>, if I put no delimiter between each data column, it fails.</w:t>
      </w:r>
    </w:p>
    <w:p w:rsidR="003D02DB" w:rsidRDefault="003D02DB" w:rsidP="003D02DB">
      <w:pPr>
        <w:pStyle w:val="a5"/>
        <w:numPr>
          <w:ilvl w:val="0"/>
          <w:numId w:val="5"/>
        </w:numPr>
        <w:rPr>
          <w:sz w:val="22"/>
          <w:lang w:eastAsia="zh-CN"/>
        </w:rPr>
      </w:pPr>
      <w:r>
        <w:rPr>
          <w:rFonts w:hint="eastAsia"/>
          <w:sz w:val="22"/>
          <w:lang w:eastAsia="zh-CN"/>
        </w:rPr>
        <w:t xml:space="preserve">When making sequence files like this, I need to manually put my data into mushroom-seq file and run .sh file. </w:t>
      </w:r>
      <w:r>
        <w:rPr>
          <w:sz w:val="22"/>
          <w:lang w:eastAsia="zh-CN"/>
        </w:rPr>
        <w:t>I just don’t want to bother with more code to do this.</w:t>
      </w:r>
    </w:p>
    <w:p w:rsidR="003542CC" w:rsidRDefault="003542CC" w:rsidP="003542CC">
      <w:pPr>
        <w:rPr>
          <w:sz w:val="22"/>
          <w:lang w:eastAsia="zh-CN"/>
        </w:rPr>
      </w:pPr>
    </w:p>
    <w:p w:rsidR="003542CC" w:rsidRDefault="003542CC" w:rsidP="003542CC">
      <w:pPr>
        <w:rPr>
          <w:sz w:val="22"/>
          <w:lang w:eastAsia="zh-CN"/>
        </w:rPr>
      </w:pPr>
      <w:r>
        <w:rPr>
          <w:rFonts w:hint="eastAsia"/>
          <w:sz w:val="22"/>
          <w:lang w:eastAsia="zh-CN"/>
        </w:rPr>
        <w:t>Then what left is straightforward, I just run mushroom.sh to get the result.</w:t>
      </w:r>
      <w:r w:rsidR="008646DD">
        <w:rPr>
          <w:sz w:val="22"/>
          <w:lang w:eastAsia="zh-CN"/>
        </w:rPr>
        <w:t xml:space="preserve"> I almost scream when it finally works.</w:t>
      </w:r>
      <w:r w:rsidR="00245745">
        <w:rPr>
          <w:sz w:val="22"/>
          <w:lang w:eastAsia="zh-CN"/>
        </w:rPr>
        <w:t xml:space="preserve"> </w:t>
      </w:r>
      <w:r w:rsidR="00245745" w:rsidRPr="00CD756A">
        <w:rPr>
          <w:sz w:val="22"/>
          <w:lang w:eastAsia="zh-CN"/>
        </w:rPr>
        <w:t>Complement Naive Bayes</w:t>
      </w:r>
      <w:r w:rsidR="00245745">
        <w:rPr>
          <w:sz w:val="22"/>
          <w:lang w:eastAsia="zh-CN"/>
        </w:rPr>
        <w:t xml:space="preserve"> gives the same output as Naïve Bayes.</w:t>
      </w:r>
    </w:p>
    <w:p w:rsidR="008646DD" w:rsidRDefault="00D1104B" w:rsidP="009F32C8">
      <w:pPr>
        <w:jc w:val="center"/>
        <w:rPr>
          <w:sz w:val="22"/>
          <w:lang w:eastAsia="zh-CN"/>
        </w:rPr>
      </w:pPr>
      <w:r w:rsidRPr="00D1104B">
        <w:rPr>
          <w:noProof/>
          <w:sz w:val="22"/>
          <w:lang w:eastAsia="zh-CN"/>
        </w:rPr>
        <w:drawing>
          <wp:inline distT="0" distB="0" distL="0" distR="0">
            <wp:extent cx="4314825" cy="3250220"/>
            <wp:effectExtent l="0" t="0" r="0" b="7620"/>
            <wp:docPr id="16" name="图片 16" descr="F:\学习\Fall 2015\CS 4365\Homework\HW2\mushr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学习\Fall 2015\CS 4365\Homework\HW2\mushroo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7950" cy="3260107"/>
                    </a:xfrm>
                    <a:prstGeom prst="rect">
                      <a:avLst/>
                    </a:prstGeom>
                    <a:noFill/>
                    <a:ln>
                      <a:noFill/>
                    </a:ln>
                  </pic:spPr>
                </pic:pic>
              </a:graphicData>
            </a:graphic>
          </wp:inline>
        </w:drawing>
      </w:r>
    </w:p>
    <w:p w:rsidR="00D1104B" w:rsidRDefault="00D1104B" w:rsidP="00D1104B">
      <w:pPr>
        <w:jc w:val="center"/>
        <w:rPr>
          <w:sz w:val="22"/>
          <w:lang w:eastAsia="zh-CN"/>
        </w:rPr>
      </w:pPr>
      <w:r>
        <w:rPr>
          <w:sz w:val="22"/>
          <w:lang w:eastAsia="zh-CN"/>
        </w:rPr>
        <w:t xml:space="preserve">Fig. </w:t>
      </w:r>
      <w:r w:rsidR="00F27B08">
        <w:rPr>
          <w:sz w:val="22"/>
          <w:lang w:eastAsia="zh-CN"/>
        </w:rPr>
        <w:t>4</w:t>
      </w:r>
      <w:r>
        <w:rPr>
          <w:sz w:val="22"/>
          <w:lang w:eastAsia="zh-CN"/>
        </w:rPr>
        <w:t>.</w:t>
      </w:r>
      <w:r w:rsidRPr="00CD756A">
        <w:rPr>
          <w:sz w:val="22"/>
          <w:lang w:eastAsia="zh-CN"/>
        </w:rPr>
        <w:t xml:space="preserve"> </w:t>
      </w:r>
      <w:r w:rsidR="0041596F">
        <w:rPr>
          <w:sz w:val="22"/>
          <w:lang w:eastAsia="zh-CN"/>
        </w:rPr>
        <w:t>(</w:t>
      </w:r>
      <w:r w:rsidR="0041596F" w:rsidRPr="00CD756A">
        <w:rPr>
          <w:sz w:val="22"/>
          <w:lang w:eastAsia="zh-CN"/>
        </w:rPr>
        <w:t>Complement</w:t>
      </w:r>
      <w:r w:rsidR="0041596F">
        <w:rPr>
          <w:sz w:val="22"/>
          <w:lang w:eastAsia="zh-CN"/>
        </w:rPr>
        <w:t xml:space="preserve">) </w:t>
      </w:r>
      <w:r w:rsidRPr="00CD756A">
        <w:rPr>
          <w:sz w:val="22"/>
          <w:lang w:eastAsia="zh-CN"/>
        </w:rPr>
        <w:t>Naive Bayes</w:t>
      </w:r>
      <w:r>
        <w:rPr>
          <w:sz w:val="22"/>
          <w:lang w:eastAsia="zh-CN"/>
        </w:rPr>
        <w:t xml:space="preserve"> on mushroom dataset when self-test with the training vector files</w:t>
      </w:r>
      <w:r w:rsidR="00F27B08">
        <w:rPr>
          <w:sz w:val="22"/>
          <w:lang w:eastAsia="zh-CN"/>
        </w:rPr>
        <w:t>.</w:t>
      </w:r>
    </w:p>
    <w:p w:rsidR="009F32C8" w:rsidRDefault="009F32C8" w:rsidP="00D1104B">
      <w:pPr>
        <w:jc w:val="center"/>
        <w:rPr>
          <w:sz w:val="22"/>
          <w:lang w:eastAsia="zh-CN"/>
        </w:rPr>
      </w:pPr>
    </w:p>
    <w:p w:rsidR="003542CC" w:rsidRDefault="009F32C8" w:rsidP="009F32C8">
      <w:pPr>
        <w:jc w:val="center"/>
        <w:rPr>
          <w:sz w:val="22"/>
          <w:lang w:eastAsia="zh-CN"/>
        </w:rPr>
      </w:pPr>
      <w:r w:rsidRPr="009F32C8">
        <w:rPr>
          <w:noProof/>
          <w:sz w:val="22"/>
          <w:lang w:eastAsia="zh-CN"/>
        </w:rPr>
        <w:drawing>
          <wp:inline distT="0" distB="0" distL="0" distR="0">
            <wp:extent cx="4438650" cy="3287634"/>
            <wp:effectExtent l="0" t="0" r="0" b="8255"/>
            <wp:docPr id="17" name="图片 17" descr="F:\学习\Fall 2015\CS 4365\Homework\HW2\mushroo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学习\Fall 2015\CS 4365\Homework\HW2\mushroom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5463" cy="3300087"/>
                    </a:xfrm>
                    <a:prstGeom prst="rect">
                      <a:avLst/>
                    </a:prstGeom>
                    <a:noFill/>
                    <a:ln>
                      <a:noFill/>
                    </a:ln>
                  </pic:spPr>
                </pic:pic>
              </a:graphicData>
            </a:graphic>
          </wp:inline>
        </w:drawing>
      </w:r>
    </w:p>
    <w:p w:rsidR="009F32C8" w:rsidRDefault="009F32C8" w:rsidP="009F32C8">
      <w:pPr>
        <w:jc w:val="center"/>
        <w:rPr>
          <w:sz w:val="22"/>
          <w:lang w:eastAsia="zh-CN"/>
        </w:rPr>
      </w:pPr>
      <w:r>
        <w:rPr>
          <w:sz w:val="22"/>
          <w:lang w:eastAsia="zh-CN"/>
        </w:rPr>
        <w:t>Fig. 5.</w:t>
      </w:r>
      <w:r w:rsidRPr="00CD756A">
        <w:rPr>
          <w:sz w:val="22"/>
          <w:lang w:eastAsia="zh-CN"/>
        </w:rPr>
        <w:t xml:space="preserve"> </w:t>
      </w:r>
      <w:r w:rsidR="006E6BE4">
        <w:rPr>
          <w:sz w:val="22"/>
          <w:lang w:eastAsia="zh-CN"/>
        </w:rPr>
        <w:t>(</w:t>
      </w:r>
      <w:r w:rsidR="006E6BE4" w:rsidRPr="00CD756A">
        <w:rPr>
          <w:sz w:val="22"/>
          <w:lang w:eastAsia="zh-CN"/>
        </w:rPr>
        <w:t>Complement</w:t>
      </w:r>
      <w:r w:rsidR="006E6BE4">
        <w:rPr>
          <w:sz w:val="22"/>
          <w:lang w:eastAsia="zh-CN"/>
        </w:rPr>
        <w:t xml:space="preserve">) </w:t>
      </w:r>
      <w:r w:rsidRPr="00CD756A">
        <w:rPr>
          <w:sz w:val="22"/>
          <w:lang w:eastAsia="zh-CN"/>
        </w:rPr>
        <w:t>Naive Bayes</w:t>
      </w:r>
      <w:r>
        <w:rPr>
          <w:sz w:val="22"/>
          <w:lang w:eastAsia="zh-CN"/>
        </w:rPr>
        <w:t xml:space="preserve"> on mushroom dataset when</w:t>
      </w:r>
      <w:r w:rsidR="001D547F">
        <w:rPr>
          <w:sz w:val="22"/>
          <w:lang w:eastAsia="zh-CN"/>
        </w:rPr>
        <w:t xml:space="preserve"> test</w:t>
      </w:r>
      <w:r>
        <w:rPr>
          <w:sz w:val="22"/>
          <w:lang w:eastAsia="zh-CN"/>
        </w:rPr>
        <w:t xml:space="preserve"> with the test vector files.</w:t>
      </w:r>
    </w:p>
    <w:tbl>
      <w:tblPr>
        <w:tblStyle w:val="a8"/>
        <w:tblpPr w:leftFromText="180" w:rightFromText="180" w:horzAnchor="margin" w:tblpY="510"/>
        <w:tblW w:w="0" w:type="auto"/>
        <w:tblLook w:val="04A0" w:firstRow="1" w:lastRow="0" w:firstColumn="1" w:lastColumn="0" w:noHBand="0" w:noVBand="1"/>
      </w:tblPr>
      <w:tblGrid>
        <w:gridCol w:w="1953"/>
        <w:gridCol w:w="3975"/>
        <w:gridCol w:w="2766"/>
      </w:tblGrid>
      <w:tr w:rsidR="001D547F" w:rsidTr="001D547F">
        <w:tc>
          <w:tcPr>
            <w:tcW w:w="1555" w:type="dxa"/>
          </w:tcPr>
          <w:p w:rsidR="001D547F" w:rsidRPr="00C02B6B" w:rsidRDefault="00D95D45" w:rsidP="001D547F">
            <w:pPr>
              <w:jc w:val="center"/>
              <w:rPr>
                <w:sz w:val="22"/>
                <w:lang w:eastAsia="zh-CN"/>
              </w:rPr>
            </w:pPr>
            <w:r w:rsidRPr="00C02B6B">
              <w:rPr>
                <w:sz w:val="22"/>
                <w:lang w:eastAsia="zh-CN"/>
              </w:rPr>
              <w:lastRenderedPageBreak/>
              <w:t>Statistics</w:t>
            </w:r>
          </w:p>
        </w:tc>
        <w:tc>
          <w:tcPr>
            <w:tcW w:w="3975" w:type="dxa"/>
          </w:tcPr>
          <w:p w:rsidR="001D547F" w:rsidRPr="00C02B6B" w:rsidRDefault="001D547F" w:rsidP="001D547F">
            <w:pPr>
              <w:jc w:val="center"/>
              <w:rPr>
                <w:sz w:val="22"/>
                <w:lang w:eastAsia="zh-CN"/>
              </w:rPr>
            </w:pPr>
            <w:r w:rsidRPr="00C02B6B">
              <w:rPr>
                <w:sz w:val="22"/>
                <w:lang w:eastAsia="zh-CN"/>
              </w:rPr>
              <w:t>Self-test with training vector files</w:t>
            </w:r>
          </w:p>
        </w:tc>
        <w:tc>
          <w:tcPr>
            <w:tcW w:w="2766" w:type="dxa"/>
          </w:tcPr>
          <w:p w:rsidR="001D547F" w:rsidRPr="00C02B6B" w:rsidRDefault="00757E95" w:rsidP="001D547F">
            <w:pPr>
              <w:jc w:val="center"/>
              <w:rPr>
                <w:sz w:val="22"/>
                <w:lang w:eastAsia="zh-CN"/>
              </w:rPr>
            </w:pPr>
            <w:r w:rsidRPr="00C02B6B">
              <w:rPr>
                <w:sz w:val="22"/>
                <w:lang w:eastAsia="zh-CN"/>
              </w:rPr>
              <w:t>T</w:t>
            </w:r>
            <w:r w:rsidRPr="00C02B6B">
              <w:rPr>
                <w:rFonts w:hint="eastAsia"/>
                <w:sz w:val="22"/>
                <w:lang w:eastAsia="zh-CN"/>
              </w:rPr>
              <w:t xml:space="preserve">est </w:t>
            </w:r>
            <w:r w:rsidRPr="00C02B6B">
              <w:rPr>
                <w:sz w:val="22"/>
                <w:lang w:eastAsia="zh-CN"/>
              </w:rPr>
              <w:t>with test vector files</w:t>
            </w:r>
          </w:p>
        </w:tc>
      </w:tr>
      <w:tr w:rsidR="007113B9" w:rsidTr="001D547F">
        <w:tc>
          <w:tcPr>
            <w:tcW w:w="1555" w:type="dxa"/>
          </w:tcPr>
          <w:p w:rsidR="007113B9" w:rsidRPr="00C02B6B" w:rsidRDefault="007113B9" w:rsidP="00EB79FE">
            <w:pPr>
              <w:jc w:val="center"/>
              <w:rPr>
                <w:sz w:val="22"/>
                <w:lang w:eastAsia="zh-CN"/>
              </w:rPr>
            </w:pPr>
            <w:r w:rsidRPr="00C02B6B">
              <w:rPr>
                <w:rFonts w:hint="eastAsia"/>
                <w:sz w:val="22"/>
                <w:lang w:eastAsia="zh-CN"/>
              </w:rPr>
              <w:t>Kappa</w:t>
            </w:r>
          </w:p>
        </w:tc>
        <w:tc>
          <w:tcPr>
            <w:tcW w:w="3975" w:type="dxa"/>
          </w:tcPr>
          <w:p w:rsidR="007113B9" w:rsidRPr="00C02B6B" w:rsidRDefault="007113B9" w:rsidP="001D547F">
            <w:pPr>
              <w:jc w:val="center"/>
              <w:rPr>
                <w:sz w:val="22"/>
                <w:lang w:eastAsia="zh-CN"/>
              </w:rPr>
            </w:pPr>
            <w:r w:rsidRPr="00C02B6B">
              <w:rPr>
                <w:rFonts w:hint="eastAsia"/>
                <w:sz w:val="22"/>
                <w:lang w:eastAsia="zh-CN"/>
              </w:rPr>
              <w:t>0.6001</w:t>
            </w:r>
          </w:p>
        </w:tc>
        <w:tc>
          <w:tcPr>
            <w:tcW w:w="2766" w:type="dxa"/>
          </w:tcPr>
          <w:p w:rsidR="007113B9" w:rsidRPr="00C02B6B" w:rsidRDefault="007113B9" w:rsidP="001D547F">
            <w:pPr>
              <w:jc w:val="center"/>
              <w:rPr>
                <w:sz w:val="22"/>
                <w:lang w:eastAsia="zh-CN"/>
              </w:rPr>
            </w:pPr>
            <w:r w:rsidRPr="00C02B6B">
              <w:rPr>
                <w:rFonts w:hint="eastAsia"/>
                <w:sz w:val="22"/>
                <w:lang w:eastAsia="zh-CN"/>
              </w:rPr>
              <w:t>0.5646</w:t>
            </w:r>
          </w:p>
        </w:tc>
      </w:tr>
      <w:tr w:rsidR="001D547F" w:rsidTr="001D547F">
        <w:tc>
          <w:tcPr>
            <w:tcW w:w="1555" w:type="dxa"/>
          </w:tcPr>
          <w:p w:rsidR="001D547F" w:rsidRPr="00C02B6B" w:rsidRDefault="00757E95" w:rsidP="00EB79FE">
            <w:pPr>
              <w:jc w:val="center"/>
              <w:rPr>
                <w:sz w:val="22"/>
                <w:lang w:eastAsia="zh-CN"/>
              </w:rPr>
            </w:pPr>
            <w:r w:rsidRPr="00C02B6B">
              <w:rPr>
                <w:rFonts w:hint="eastAsia"/>
                <w:sz w:val="22"/>
                <w:lang w:eastAsia="zh-CN"/>
              </w:rPr>
              <w:t>Correctly</w:t>
            </w:r>
            <w:r w:rsidR="00EB79FE" w:rsidRPr="00C02B6B">
              <w:rPr>
                <w:sz w:val="22"/>
                <w:lang w:eastAsia="zh-CN"/>
              </w:rPr>
              <w:t xml:space="preserve"> Classified</w:t>
            </w:r>
          </w:p>
        </w:tc>
        <w:tc>
          <w:tcPr>
            <w:tcW w:w="3975" w:type="dxa"/>
          </w:tcPr>
          <w:p w:rsidR="001D547F" w:rsidRPr="00C02B6B" w:rsidRDefault="00D95D45" w:rsidP="001D547F">
            <w:pPr>
              <w:jc w:val="center"/>
              <w:rPr>
                <w:sz w:val="22"/>
                <w:lang w:eastAsia="zh-CN"/>
              </w:rPr>
            </w:pPr>
            <w:r w:rsidRPr="00C02B6B">
              <w:rPr>
                <w:rFonts w:hint="eastAsia"/>
                <w:sz w:val="22"/>
                <w:lang w:eastAsia="zh-CN"/>
              </w:rPr>
              <w:t>80.13%</w:t>
            </w:r>
          </w:p>
        </w:tc>
        <w:tc>
          <w:tcPr>
            <w:tcW w:w="2766" w:type="dxa"/>
          </w:tcPr>
          <w:p w:rsidR="001D547F" w:rsidRPr="00C02B6B" w:rsidRDefault="00EB79FE" w:rsidP="001D547F">
            <w:pPr>
              <w:jc w:val="center"/>
              <w:rPr>
                <w:sz w:val="22"/>
                <w:lang w:eastAsia="zh-CN"/>
              </w:rPr>
            </w:pPr>
            <w:r w:rsidRPr="00C02B6B">
              <w:rPr>
                <w:rFonts w:hint="eastAsia"/>
                <w:sz w:val="22"/>
                <w:lang w:eastAsia="zh-CN"/>
              </w:rPr>
              <w:t>78.46</w:t>
            </w:r>
            <w:r w:rsidRPr="00C02B6B">
              <w:rPr>
                <w:sz w:val="22"/>
                <w:lang w:eastAsia="zh-CN"/>
              </w:rPr>
              <w:t>%</w:t>
            </w:r>
          </w:p>
        </w:tc>
      </w:tr>
      <w:tr w:rsidR="001D547F" w:rsidTr="001D547F">
        <w:tc>
          <w:tcPr>
            <w:tcW w:w="1555" w:type="dxa"/>
          </w:tcPr>
          <w:p w:rsidR="001D547F" w:rsidRPr="00C02B6B" w:rsidRDefault="00757E95" w:rsidP="00EB79FE">
            <w:pPr>
              <w:jc w:val="center"/>
              <w:rPr>
                <w:sz w:val="22"/>
                <w:lang w:eastAsia="zh-CN"/>
              </w:rPr>
            </w:pPr>
            <w:r w:rsidRPr="00C02B6B">
              <w:rPr>
                <w:rFonts w:hint="eastAsia"/>
                <w:sz w:val="22"/>
                <w:lang w:eastAsia="zh-CN"/>
              </w:rPr>
              <w:t>Incorrectly</w:t>
            </w:r>
            <w:r w:rsidR="00EB79FE" w:rsidRPr="00C02B6B">
              <w:rPr>
                <w:sz w:val="22"/>
                <w:lang w:eastAsia="zh-CN"/>
              </w:rPr>
              <w:t xml:space="preserve"> Classified</w:t>
            </w:r>
          </w:p>
        </w:tc>
        <w:tc>
          <w:tcPr>
            <w:tcW w:w="3975" w:type="dxa"/>
          </w:tcPr>
          <w:p w:rsidR="001D547F" w:rsidRPr="00C02B6B" w:rsidRDefault="00EB79FE" w:rsidP="001D547F">
            <w:pPr>
              <w:jc w:val="center"/>
              <w:rPr>
                <w:sz w:val="22"/>
                <w:lang w:eastAsia="zh-CN"/>
              </w:rPr>
            </w:pPr>
            <w:r w:rsidRPr="00C02B6B">
              <w:rPr>
                <w:rFonts w:hint="eastAsia"/>
                <w:sz w:val="22"/>
                <w:lang w:eastAsia="zh-CN"/>
              </w:rPr>
              <w:t>19.87%</w:t>
            </w:r>
          </w:p>
        </w:tc>
        <w:tc>
          <w:tcPr>
            <w:tcW w:w="2766" w:type="dxa"/>
          </w:tcPr>
          <w:p w:rsidR="001D547F" w:rsidRPr="00C02B6B" w:rsidRDefault="00EB79FE" w:rsidP="001D547F">
            <w:pPr>
              <w:jc w:val="center"/>
              <w:rPr>
                <w:sz w:val="22"/>
                <w:lang w:eastAsia="zh-CN"/>
              </w:rPr>
            </w:pPr>
            <w:r w:rsidRPr="00C02B6B">
              <w:rPr>
                <w:rFonts w:hint="eastAsia"/>
                <w:sz w:val="22"/>
                <w:lang w:eastAsia="zh-CN"/>
              </w:rPr>
              <w:t>21.54</w:t>
            </w:r>
            <w:r w:rsidRPr="00C02B6B">
              <w:rPr>
                <w:sz w:val="22"/>
                <w:lang w:eastAsia="zh-CN"/>
              </w:rPr>
              <w:t>%</w:t>
            </w:r>
          </w:p>
        </w:tc>
      </w:tr>
      <w:tr w:rsidR="00302CA1" w:rsidTr="001D547F">
        <w:tc>
          <w:tcPr>
            <w:tcW w:w="1555" w:type="dxa"/>
          </w:tcPr>
          <w:p w:rsidR="00302CA1" w:rsidRPr="00C02B6B" w:rsidRDefault="00302CA1" w:rsidP="00EB79FE">
            <w:pPr>
              <w:jc w:val="center"/>
              <w:rPr>
                <w:sz w:val="22"/>
                <w:lang w:eastAsia="zh-CN"/>
              </w:rPr>
            </w:pPr>
            <w:r w:rsidRPr="00C02B6B">
              <w:rPr>
                <w:sz w:val="22"/>
                <w:lang w:eastAsia="zh-CN"/>
              </w:rPr>
              <w:t>Reliability</w:t>
            </w:r>
          </w:p>
        </w:tc>
        <w:tc>
          <w:tcPr>
            <w:tcW w:w="3975" w:type="dxa"/>
          </w:tcPr>
          <w:p w:rsidR="00302CA1" w:rsidRPr="00C02B6B" w:rsidRDefault="00D11928" w:rsidP="001D547F">
            <w:pPr>
              <w:jc w:val="center"/>
              <w:rPr>
                <w:sz w:val="22"/>
                <w:lang w:eastAsia="zh-CN"/>
              </w:rPr>
            </w:pPr>
            <w:r w:rsidRPr="00C02B6B">
              <w:rPr>
                <w:rFonts w:hint="eastAsia"/>
                <w:sz w:val="22"/>
                <w:lang w:eastAsia="zh-CN"/>
              </w:rPr>
              <w:t>5</w:t>
            </w:r>
            <w:r w:rsidRPr="00C02B6B">
              <w:rPr>
                <w:sz w:val="22"/>
                <w:lang w:eastAsia="zh-CN"/>
              </w:rPr>
              <w:t>3.27%</w:t>
            </w:r>
          </w:p>
        </w:tc>
        <w:tc>
          <w:tcPr>
            <w:tcW w:w="2766" w:type="dxa"/>
          </w:tcPr>
          <w:p w:rsidR="00302CA1" w:rsidRPr="00C02B6B" w:rsidRDefault="00D11928" w:rsidP="001D547F">
            <w:pPr>
              <w:jc w:val="center"/>
              <w:rPr>
                <w:sz w:val="22"/>
                <w:lang w:eastAsia="zh-CN"/>
              </w:rPr>
            </w:pPr>
            <w:r w:rsidRPr="00C02B6B">
              <w:rPr>
                <w:rFonts w:hint="eastAsia"/>
                <w:sz w:val="22"/>
                <w:lang w:eastAsia="zh-CN"/>
              </w:rPr>
              <w:t>52.26%</w:t>
            </w:r>
          </w:p>
        </w:tc>
      </w:tr>
      <w:tr w:rsidR="00302CA1" w:rsidTr="001D547F">
        <w:tc>
          <w:tcPr>
            <w:tcW w:w="1555" w:type="dxa"/>
          </w:tcPr>
          <w:p w:rsidR="00302CA1" w:rsidRPr="00C02B6B" w:rsidRDefault="00302CA1" w:rsidP="00EB79FE">
            <w:pPr>
              <w:jc w:val="center"/>
              <w:rPr>
                <w:sz w:val="22"/>
                <w:lang w:eastAsia="zh-CN"/>
              </w:rPr>
            </w:pPr>
            <w:r w:rsidRPr="00C02B6B">
              <w:rPr>
                <w:rFonts w:hint="eastAsia"/>
                <w:sz w:val="22"/>
                <w:lang w:eastAsia="zh-CN"/>
              </w:rPr>
              <w:t>Reliability(standard deviation)</w:t>
            </w:r>
          </w:p>
        </w:tc>
        <w:tc>
          <w:tcPr>
            <w:tcW w:w="3975" w:type="dxa"/>
          </w:tcPr>
          <w:p w:rsidR="00302CA1" w:rsidRPr="00C02B6B" w:rsidRDefault="00D11928" w:rsidP="001D547F">
            <w:pPr>
              <w:jc w:val="center"/>
              <w:rPr>
                <w:sz w:val="22"/>
                <w:lang w:eastAsia="zh-CN"/>
              </w:rPr>
            </w:pPr>
            <w:r w:rsidRPr="00C02B6B">
              <w:rPr>
                <w:rFonts w:hint="eastAsia"/>
                <w:sz w:val="22"/>
                <w:lang w:eastAsia="zh-CN"/>
              </w:rPr>
              <w:t>0.465</w:t>
            </w:r>
          </w:p>
        </w:tc>
        <w:tc>
          <w:tcPr>
            <w:tcW w:w="2766" w:type="dxa"/>
          </w:tcPr>
          <w:p w:rsidR="00302CA1" w:rsidRPr="00C02B6B" w:rsidRDefault="00D11928" w:rsidP="001D547F">
            <w:pPr>
              <w:jc w:val="center"/>
              <w:rPr>
                <w:sz w:val="22"/>
                <w:lang w:eastAsia="zh-CN"/>
              </w:rPr>
            </w:pPr>
            <w:r w:rsidRPr="00C02B6B">
              <w:rPr>
                <w:rFonts w:hint="eastAsia"/>
                <w:sz w:val="22"/>
                <w:lang w:eastAsia="zh-CN"/>
              </w:rPr>
              <w:t>0.4539</w:t>
            </w:r>
          </w:p>
        </w:tc>
      </w:tr>
      <w:tr w:rsidR="00836B0E" w:rsidTr="001D547F">
        <w:tc>
          <w:tcPr>
            <w:tcW w:w="1555" w:type="dxa"/>
          </w:tcPr>
          <w:p w:rsidR="00836B0E" w:rsidRPr="00C02B6B" w:rsidRDefault="00836B0E" w:rsidP="00EB79FE">
            <w:pPr>
              <w:jc w:val="center"/>
              <w:rPr>
                <w:sz w:val="22"/>
                <w:lang w:eastAsia="zh-CN"/>
              </w:rPr>
            </w:pPr>
            <w:r w:rsidRPr="00C02B6B">
              <w:rPr>
                <w:rFonts w:hint="eastAsia"/>
                <w:sz w:val="22"/>
                <w:lang w:eastAsia="zh-CN"/>
              </w:rPr>
              <w:t>Weighted precision</w:t>
            </w:r>
          </w:p>
        </w:tc>
        <w:tc>
          <w:tcPr>
            <w:tcW w:w="3975" w:type="dxa"/>
          </w:tcPr>
          <w:p w:rsidR="00836B0E" w:rsidRPr="00C02B6B" w:rsidRDefault="00D11928" w:rsidP="001D547F">
            <w:pPr>
              <w:jc w:val="center"/>
              <w:rPr>
                <w:sz w:val="22"/>
                <w:lang w:eastAsia="zh-CN"/>
              </w:rPr>
            </w:pPr>
            <w:r w:rsidRPr="00C02B6B">
              <w:rPr>
                <w:rFonts w:hint="eastAsia"/>
                <w:sz w:val="22"/>
                <w:lang w:eastAsia="zh-CN"/>
              </w:rPr>
              <w:t>0.</w:t>
            </w:r>
            <w:r w:rsidRPr="00C02B6B">
              <w:rPr>
                <w:sz w:val="22"/>
                <w:lang w:eastAsia="zh-CN"/>
              </w:rPr>
              <w:t>8037</w:t>
            </w:r>
          </w:p>
        </w:tc>
        <w:tc>
          <w:tcPr>
            <w:tcW w:w="2766" w:type="dxa"/>
          </w:tcPr>
          <w:p w:rsidR="00836B0E" w:rsidRPr="00C02B6B" w:rsidRDefault="00D11928" w:rsidP="001D547F">
            <w:pPr>
              <w:jc w:val="center"/>
              <w:rPr>
                <w:sz w:val="22"/>
                <w:lang w:eastAsia="zh-CN"/>
              </w:rPr>
            </w:pPr>
            <w:r w:rsidRPr="00C02B6B">
              <w:rPr>
                <w:rFonts w:hint="eastAsia"/>
                <w:sz w:val="22"/>
                <w:lang w:eastAsia="zh-CN"/>
              </w:rPr>
              <w:t>0.7854</w:t>
            </w:r>
          </w:p>
        </w:tc>
      </w:tr>
      <w:tr w:rsidR="00836B0E" w:rsidTr="001D547F">
        <w:tc>
          <w:tcPr>
            <w:tcW w:w="1555" w:type="dxa"/>
          </w:tcPr>
          <w:p w:rsidR="00836B0E" w:rsidRPr="00C02B6B" w:rsidRDefault="00836B0E" w:rsidP="00EB79FE">
            <w:pPr>
              <w:jc w:val="center"/>
              <w:rPr>
                <w:sz w:val="22"/>
                <w:lang w:eastAsia="zh-CN"/>
              </w:rPr>
            </w:pPr>
            <w:r w:rsidRPr="00C02B6B">
              <w:rPr>
                <w:rFonts w:hint="eastAsia"/>
                <w:sz w:val="22"/>
                <w:lang w:eastAsia="zh-CN"/>
              </w:rPr>
              <w:t>Weighted recall</w:t>
            </w:r>
          </w:p>
        </w:tc>
        <w:tc>
          <w:tcPr>
            <w:tcW w:w="3975" w:type="dxa"/>
          </w:tcPr>
          <w:p w:rsidR="00836B0E" w:rsidRPr="00C02B6B" w:rsidRDefault="00D11928" w:rsidP="001D547F">
            <w:pPr>
              <w:jc w:val="center"/>
              <w:rPr>
                <w:sz w:val="22"/>
                <w:lang w:eastAsia="zh-CN"/>
              </w:rPr>
            </w:pPr>
            <w:r w:rsidRPr="00C02B6B">
              <w:rPr>
                <w:rFonts w:hint="eastAsia"/>
                <w:sz w:val="22"/>
                <w:lang w:eastAsia="zh-CN"/>
              </w:rPr>
              <w:t>0.8013</w:t>
            </w:r>
          </w:p>
        </w:tc>
        <w:tc>
          <w:tcPr>
            <w:tcW w:w="2766" w:type="dxa"/>
          </w:tcPr>
          <w:p w:rsidR="00836B0E" w:rsidRPr="00C02B6B" w:rsidRDefault="00D11928" w:rsidP="001D547F">
            <w:pPr>
              <w:jc w:val="center"/>
              <w:rPr>
                <w:sz w:val="22"/>
                <w:lang w:eastAsia="zh-CN"/>
              </w:rPr>
            </w:pPr>
            <w:r w:rsidRPr="00C02B6B">
              <w:rPr>
                <w:rFonts w:hint="eastAsia"/>
                <w:sz w:val="22"/>
                <w:lang w:eastAsia="zh-CN"/>
              </w:rPr>
              <w:t>0.7846</w:t>
            </w:r>
          </w:p>
        </w:tc>
      </w:tr>
      <w:tr w:rsidR="00836B0E" w:rsidTr="001D547F">
        <w:tc>
          <w:tcPr>
            <w:tcW w:w="1555" w:type="dxa"/>
          </w:tcPr>
          <w:p w:rsidR="00836B0E" w:rsidRPr="00C02B6B" w:rsidRDefault="00836B0E" w:rsidP="00EB79FE">
            <w:pPr>
              <w:jc w:val="center"/>
              <w:rPr>
                <w:sz w:val="22"/>
                <w:lang w:eastAsia="zh-CN"/>
              </w:rPr>
            </w:pPr>
            <w:r w:rsidRPr="00C02B6B">
              <w:rPr>
                <w:rFonts w:hint="eastAsia"/>
                <w:sz w:val="22"/>
                <w:lang w:eastAsia="zh-CN"/>
              </w:rPr>
              <w:t>Weighted-F1 score</w:t>
            </w:r>
          </w:p>
        </w:tc>
        <w:tc>
          <w:tcPr>
            <w:tcW w:w="3975" w:type="dxa"/>
          </w:tcPr>
          <w:p w:rsidR="00836B0E" w:rsidRPr="00C02B6B" w:rsidRDefault="00D11928" w:rsidP="001D547F">
            <w:pPr>
              <w:jc w:val="center"/>
              <w:rPr>
                <w:sz w:val="22"/>
                <w:lang w:eastAsia="zh-CN"/>
              </w:rPr>
            </w:pPr>
            <w:r w:rsidRPr="00C02B6B">
              <w:rPr>
                <w:rFonts w:hint="eastAsia"/>
                <w:sz w:val="22"/>
                <w:lang w:eastAsia="zh-CN"/>
              </w:rPr>
              <w:t>0.8004</w:t>
            </w:r>
          </w:p>
        </w:tc>
        <w:tc>
          <w:tcPr>
            <w:tcW w:w="2766" w:type="dxa"/>
          </w:tcPr>
          <w:p w:rsidR="00836B0E" w:rsidRPr="00C02B6B" w:rsidRDefault="00D11928" w:rsidP="001D547F">
            <w:pPr>
              <w:jc w:val="center"/>
              <w:rPr>
                <w:sz w:val="22"/>
                <w:lang w:eastAsia="zh-CN"/>
              </w:rPr>
            </w:pPr>
            <w:r w:rsidRPr="00C02B6B">
              <w:rPr>
                <w:rFonts w:hint="eastAsia"/>
                <w:sz w:val="22"/>
                <w:lang w:eastAsia="zh-CN"/>
              </w:rPr>
              <w:t>0.7843</w:t>
            </w:r>
          </w:p>
        </w:tc>
      </w:tr>
    </w:tbl>
    <w:p w:rsidR="001D547F" w:rsidRPr="00B442CD" w:rsidRDefault="00B442CD" w:rsidP="00B442CD">
      <w:pPr>
        <w:jc w:val="center"/>
        <w:rPr>
          <w:sz w:val="28"/>
          <w:lang w:eastAsia="zh-CN"/>
        </w:rPr>
      </w:pPr>
      <w:r>
        <w:rPr>
          <w:rFonts w:hint="eastAsia"/>
          <w:sz w:val="28"/>
          <w:lang w:eastAsia="zh-CN"/>
        </w:rPr>
        <w:t xml:space="preserve">Table 1. </w:t>
      </w:r>
      <w:r>
        <w:rPr>
          <w:sz w:val="28"/>
          <w:lang w:eastAsia="zh-CN"/>
        </w:rPr>
        <w:t>Statistics</w:t>
      </w:r>
      <w:r>
        <w:rPr>
          <w:rFonts w:hint="eastAsia"/>
          <w:sz w:val="28"/>
          <w:lang w:eastAsia="zh-CN"/>
        </w:rPr>
        <w:t xml:space="preserve"> of </w:t>
      </w:r>
      <w:r w:rsidRPr="00B442CD">
        <w:rPr>
          <w:sz w:val="28"/>
          <w:lang w:eastAsia="zh-CN"/>
        </w:rPr>
        <w:t>Naive Bayes on mushroom dataset</w:t>
      </w:r>
    </w:p>
    <w:p w:rsidR="00CB6908" w:rsidRDefault="00CB6908" w:rsidP="003542CC">
      <w:pPr>
        <w:rPr>
          <w:b/>
          <w:sz w:val="28"/>
          <w:lang w:eastAsia="zh-CN"/>
        </w:rPr>
      </w:pPr>
    </w:p>
    <w:p w:rsidR="009F32C8" w:rsidRDefault="007227DE" w:rsidP="003542CC">
      <w:pPr>
        <w:rPr>
          <w:b/>
          <w:sz w:val="28"/>
          <w:lang w:eastAsia="zh-CN"/>
        </w:rPr>
      </w:pPr>
      <w:r w:rsidRPr="007227DE">
        <w:rPr>
          <w:rFonts w:hint="eastAsia"/>
          <w:b/>
          <w:sz w:val="28"/>
          <w:lang w:eastAsia="zh-CN"/>
        </w:rPr>
        <w:t>Thoughts</w:t>
      </w:r>
    </w:p>
    <w:p w:rsidR="009C535B" w:rsidRPr="009C535B" w:rsidRDefault="009C535B" w:rsidP="003542CC">
      <w:pPr>
        <w:rPr>
          <w:sz w:val="22"/>
          <w:lang w:eastAsia="zh-CN"/>
        </w:rPr>
      </w:pPr>
      <w:r>
        <w:rPr>
          <w:sz w:val="22"/>
          <w:lang w:eastAsia="zh-CN"/>
        </w:rPr>
        <w:t>I spent 4 nights on this, seriously, from 10pm to 4am.</w:t>
      </w:r>
    </w:p>
    <w:p w:rsidR="00763A58" w:rsidRDefault="00341A57" w:rsidP="00341A57">
      <w:pPr>
        <w:pStyle w:val="a5"/>
        <w:numPr>
          <w:ilvl w:val="0"/>
          <w:numId w:val="8"/>
        </w:numPr>
        <w:rPr>
          <w:sz w:val="22"/>
          <w:lang w:eastAsia="zh-CN"/>
        </w:rPr>
      </w:pPr>
      <w:r>
        <w:rPr>
          <w:rFonts w:hint="eastAsia"/>
          <w:sz w:val="22"/>
          <w:lang w:eastAsia="zh-CN"/>
        </w:rPr>
        <w:t xml:space="preserve">Documentation is really really </w:t>
      </w:r>
      <w:r>
        <w:rPr>
          <w:sz w:val="22"/>
          <w:lang w:eastAsia="zh-CN"/>
        </w:rPr>
        <w:t>insufficient for a beginner like me. When I try to browse the internet for answer, I cannot see any official documentation that describes how to tackle with different errors. The only instruction is the 20-news group example which in reality is not enough representative, because most of time we will have dataset with each row as a record instead of each file as a record.</w:t>
      </w:r>
      <w:r w:rsidR="000D5E6D">
        <w:rPr>
          <w:sz w:val="22"/>
          <w:lang w:eastAsia="zh-CN"/>
        </w:rPr>
        <w:t xml:space="preserve"> When I first time learn Java, I remember each time I have trouble I can go to the Javadoc website to get some hints. For mahout, the only Javadoc documentation I saw is made by cloudera and the format or maybe even the content is outdated. Honestly, I doubt if I download the source code and Javadoc each of them then upload to the website, I could make several hundred bucks each </w:t>
      </w:r>
      <w:r w:rsidR="0038666F">
        <w:rPr>
          <w:sz w:val="22"/>
          <w:lang w:eastAsia="zh-CN"/>
        </w:rPr>
        <w:t>month</w:t>
      </w:r>
      <w:r w:rsidR="000D5E6D">
        <w:rPr>
          <w:sz w:val="22"/>
          <w:lang w:eastAsia="zh-CN"/>
        </w:rPr>
        <w:t>.</w:t>
      </w:r>
    </w:p>
    <w:p w:rsidR="00693D16" w:rsidRPr="00341A57" w:rsidRDefault="00693D16" w:rsidP="00693D16">
      <w:pPr>
        <w:pStyle w:val="a5"/>
        <w:ind w:left="360"/>
        <w:rPr>
          <w:sz w:val="22"/>
          <w:lang w:eastAsia="zh-CN"/>
        </w:rPr>
      </w:pPr>
    </w:p>
    <w:p w:rsidR="00763A58" w:rsidRDefault="0038666F" w:rsidP="0038666F">
      <w:pPr>
        <w:pStyle w:val="a5"/>
        <w:numPr>
          <w:ilvl w:val="0"/>
          <w:numId w:val="8"/>
        </w:numPr>
        <w:rPr>
          <w:sz w:val="22"/>
          <w:lang w:eastAsia="zh-CN"/>
        </w:rPr>
      </w:pPr>
      <w:r>
        <w:rPr>
          <w:rFonts w:hint="eastAsia"/>
          <w:sz w:val="22"/>
          <w:lang w:eastAsia="zh-CN"/>
        </w:rPr>
        <w:t xml:space="preserve">Maybe because mahout covers so many algorithms that it could not give enough instructions for each algorithm. </w:t>
      </w:r>
      <w:r>
        <w:rPr>
          <w:sz w:val="22"/>
          <w:lang w:eastAsia="zh-CN"/>
        </w:rPr>
        <w:t>However, I cannot understand why it does not even give the most important ones like the format of sequence file keys and values. These things are very basic but I think they are very important for beginners who want to modify based on their example.</w:t>
      </w:r>
      <w:r w:rsidR="00555FF4">
        <w:rPr>
          <w:sz w:val="22"/>
          <w:lang w:eastAsia="zh-CN"/>
        </w:rPr>
        <w:t xml:space="preserve"> Althoug I use seqdumper to see the content of 20-news group example sequence file and I see the format is like /foldername/count, how could I know it is strictly required to have that kind of format? </w:t>
      </w:r>
    </w:p>
    <w:p w:rsidR="00E54252" w:rsidRPr="00E54252" w:rsidRDefault="00E54252" w:rsidP="00E54252">
      <w:pPr>
        <w:pStyle w:val="a5"/>
        <w:rPr>
          <w:sz w:val="22"/>
          <w:lang w:eastAsia="zh-CN"/>
        </w:rPr>
      </w:pPr>
    </w:p>
    <w:p w:rsidR="00E54252" w:rsidRPr="0038666F" w:rsidRDefault="00E54252" w:rsidP="0038666F">
      <w:pPr>
        <w:pStyle w:val="a5"/>
        <w:numPr>
          <w:ilvl w:val="0"/>
          <w:numId w:val="8"/>
        </w:numPr>
        <w:rPr>
          <w:sz w:val="22"/>
          <w:lang w:eastAsia="zh-CN"/>
        </w:rPr>
      </w:pPr>
      <w:r>
        <w:rPr>
          <w:rFonts w:hint="eastAsia"/>
          <w:sz w:val="22"/>
          <w:lang w:eastAsia="zh-CN"/>
        </w:rPr>
        <w:t>Maybe because mahout is a</w:t>
      </w:r>
      <w:r>
        <w:rPr>
          <w:sz w:val="22"/>
          <w:lang w:eastAsia="zh-CN"/>
        </w:rPr>
        <w:t>n</w:t>
      </w:r>
      <w:r>
        <w:rPr>
          <w:rFonts w:hint="eastAsia"/>
          <w:sz w:val="22"/>
          <w:lang w:eastAsia="zh-CN"/>
        </w:rPr>
        <w:t xml:space="preserve"> open source project</w:t>
      </w:r>
      <w:r>
        <w:rPr>
          <w:sz w:val="22"/>
          <w:lang w:eastAsia="zh-CN"/>
        </w:rPr>
        <w:t xml:space="preserve"> which by nature restricts its development. Will it be possible to have an extremely user friendly website where user can just drag their datasets, choose the tasks and algorithms they want to perform, and then download the output statistics files?</w:t>
      </w:r>
    </w:p>
    <w:sectPr w:rsidR="00E54252" w:rsidRPr="0038666F" w:rsidSect="003C3796">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11C" w:rsidRDefault="00BD111C" w:rsidP="00D24EB6">
      <w:r>
        <w:separator/>
      </w:r>
    </w:p>
  </w:endnote>
  <w:endnote w:type="continuationSeparator" w:id="0">
    <w:p w:rsidR="00BD111C" w:rsidRDefault="00BD111C" w:rsidP="00D2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11C" w:rsidRDefault="00BD111C" w:rsidP="00D24EB6">
      <w:r>
        <w:separator/>
      </w:r>
    </w:p>
  </w:footnote>
  <w:footnote w:type="continuationSeparator" w:id="0">
    <w:p w:rsidR="00BD111C" w:rsidRDefault="00BD111C" w:rsidP="00D24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6E65"/>
    <w:multiLevelType w:val="hybridMultilevel"/>
    <w:tmpl w:val="9BB4C216"/>
    <w:lvl w:ilvl="0" w:tplc="B3C89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52CC"/>
    <w:multiLevelType w:val="hybridMultilevel"/>
    <w:tmpl w:val="0FE067C4"/>
    <w:lvl w:ilvl="0" w:tplc="FFACF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AC36B4"/>
    <w:multiLevelType w:val="hybridMultilevel"/>
    <w:tmpl w:val="73667D70"/>
    <w:lvl w:ilvl="0" w:tplc="EDE03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D5F16"/>
    <w:multiLevelType w:val="hybridMultilevel"/>
    <w:tmpl w:val="83E8EC50"/>
    <w:lvl w:ilvl="0" w:tplc="F6EC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6551C9"/>
    <w:multiLevelType w:val="hybridMultilevel"/>
    <w:tmpl w:val="93D60ABE"/>
    <w:lvl w:ilvl="0" w:tplc="AD04F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6F"/>
    <w:rsid w:val="00067A4C"/>
    <w:rsid w:val="00087A59"/>
    <w:rsid w:val="000B45AC"/>
    <w:rsid w:val="000D5E6D"/>
    <w:rsid w:val="0010380A"/>
    <w:rsid w:val="00103B31"/>
    <w:rsid w:val="0017581A"/>
    <w:rsid w:val="001B089F"/>
    <w:rsid w:val="001C3969"/>
    <w:rsid w:val="001D547F"/>
    <w:rsid w:val="0023267C"/>
    <w:rsid w:val="00245745"/>
    <w:rsid w:val="002B71FE"/>
    <w:rsid w:val="002C055F"/>
    <w:rsid w:val="002E446F"/>
    <w:rsid w:val="00302661"/>
    <w:rsid w:val="00302CA1"/>
    <w:rsid w:val="00315DB3"/>
    <w:rsid w:val="00331762"/>
    <w:rsid w:val="00341A57"/>
    <w:rsid w:val="00342414"/>
    <w:rsid w:val="003458A2"/>
    <w:rsid w:val="003511AD"/>
    <w:rsid w:val="00353FC4"/>
    <w:rsid w:val="003542CC"/>
    <w:rsid w:val="00373C67"/>
    <w:rsid w:val="0038666F"/>
    <w:rsid w:val="003C3796"/>
    <w:rsid w:val="003D02DB"/>
    <w:rsid w:val="003D240C"/>
    <w:rsid w:val="003D73CC"/>
    <w:rsid w:val="003E0EB1"/>
    <w:rsid w:val="003F12D5"/>
    <w:rsid w:val="0041596F"/>
    <w:rsid w:val="00441F2C"/>
    <w:rsid w:val="00442D68"/>
    <w:rsid w:val="00463314"/>
    <w:rsid w:val="00463844"/>
    <w:rsid w:val="004822DA"/>
    <w:rsid w:val="004B2240"/>
    <w:rsid w:val="004E262B"/>
    <w:rsid w:val="004F095F"/>
    <w:rsid w:val="004F6615"/>
    <w:rsid w:val="00501106"/>
    <w:rsid w:val="00514B0C"/>
    <w:rsid w:val="00555FF4"/>
    <w:rsid w:val="005624E1"/>
    <w:rsid w:val="00581CB1"/>
    <w:rsid w:val="00591152"/>
    <w:rsid w:val="005A4D21"/>
    <w:rsid w:val="005C27F2"/>
    <w:rsid w:val="005D10B2"/>
    <w:rsid w:val="005D48EA"/>
    <w:rsid w:val="005D5489"/>
    <w:rsid w:val="00614C09"/>
    <w:rsid w:val="00621D00"/>
    <w:rsid w:val="00630E8A"/>
    <w:rsid w:val="00693403"/>
    <w:rsid w:val="00693D16"/>
    <w:rsid w:val="006C2E29"/>
    <w:rsid w:val="006E6BE4"/>
    <w:rsid w:val="006F3CCA"/>
    <w:rsid w:val="006F5FCA"/>
    <w:rsid w:val="007113B9"/>
    <w:rsid w:val="007227DE"/>
    <w:rsid w:val="0075517D"/>
    <w:rsid w:val="00757E95"/>
    <w:rsid w:val="00757F50"/>
    <w:rsid w:val="00762F74"/>
    <w:rsid w:val="00763A58"/>
    <w:rsid w:val="00797111"/>
    <w:rsid w:val="007A3360"/>
    <w:rsid w:val="007D297A"/>
    <w:rsid w:val="007E5381"/>
    <w:rsid w:val="007E5B9F"/>
    <w:rsid w:val="00821CFB"/>
    <w:rsid w:val="00831116"/>
    <w:rsid w:val="00832C07"/>
    <w:rsid w:val="00836B0E"/>
    <w:rsid w:val="00841845"/>
    <w:rsid w:val="008646DD"/>
    <w:rsid w:val="0086779D"/>
    <w:rsid w:val="00877903"/>
    <w:rsid w:val="008B3845"/>
    <w:rsid w:val="008D16D7"/>
    <w:rsid w:val="008F48FC"/>
    <w:rsid w:val="00900DDF"/>
    <w:rsid w:val="00903C69"/>
    <w:rsid w:val="009240A0"/>
    <w:rsid w:val="00942C9B"/>
    <w:rsid w:val="00957AD9"/>
    <w:rsid w:val="009B53DD"/>
    <w:rsid w:val="009C4162"/>
    <w:rsid w:val="009C535B"/>
    <w:rsid w:val="009F32C8"/>
    <w:rsid w:val="00A03CDE"/>
    <w:rsid w:val="00A265BE"/>
    <w:rsid w:val="00A72185"/>
    <w:rsid w:val="00A924EB"/>
    <w:rsid w:val="00A92F69"/>
    <w:rsid w:val="00A94568"/>
    <w:rsid w:val="00AD2C50"/>
    <w:rsid w:val="00AF7000"/>
    <w:rsid w:val="00B05D39"/>
    <w:rsid w:val="00B13671"/>
    <w:rsid w:val="00B233EB"/>
    <w:rsid w:val="00B442CD"/>
    <w:rsid w:val="00B61982"/>
    <w:rsid w:val="00B66ADD"/>
    <w:rsid w:val="00B7065F"/>
    <w:rsid w:val="00B86024"/>
    <w:rsid w:val="00BB3E3A"/>
    <w:rsid w:val="00BD111C"/>
    <w:rsid w:val="00BE0C81"/>
    <w:rsid w:val="00BE3740"/>
    <w:rsid w:val="00C02B6B"/>
    <w:rsid w:val="00C127ED"/>
    <w:rsid w:val="00C31EB4"/>
    <w:rsid w:val="00C32394"/>
    <w:rsid w:val="00C55138"/>
    <w:rsid w:val="00CA21BB"/>
    <w:rsid w:val="00CA5732"/>
    <w:rsid w:val="00CB41D4"/>
    <w:rsid w:val="00CB6908"/>
    <w:rsid w:val="00CC3859"/>
    <w:rsid w:val="00CD756A"/>
    <w:rsid w:val="00CE6D9A"/>
    <w:rsid w:val="00D003B4"/>
    <w:rsid w:val="00D1104B"/>
    <w:rsid w:val="00D11928"/>
    <w:rsid w:val="00D12F6F"/>
    <w:rsid w:val="00D24EB6"/>
    <w:rsid w:val="00D31CD9"/>
    <w:rsid w:val="00D35BFC"/>
    <w:rsid w:val="00D41398"/>
    <w:rsid w:val="00D508ED"/>
    <w:rsid w:val="00D8361E"/>
    <w:rsid w:val="00D95D45"/>
    <w:rsid w:val="00DB1E61"/>
    <w:rsid w:val="00DB5A81"/>
    <w:rsid w:val="00DE7E70"/>
    <w:rsid w:val="00E114B6"/>
    <w:rsid w:val="00E31767"/>
    <w:rsid w:val="00E5230A"/>
    <w:rsid w:val="00E54252"/>
    <w:rsid w:val="00E724CF"/>
    <w:rsid w:val="00E84F69"/>
    <w:rsid w:val="00E86ECF"/>
    <w:rsid w:val="00EB1A71"/>
    <w:rsid w:val="00EB79FE"/>
    <w:rsid w:val="00F012CB"/>
    <w:rsid w:val="00F27B08"/>
    <w:rsid w:val="00F57540"/>
    <w:rsid w:val="00F91426"/>
    <w:rsid w:val="00FB0114"/>
    <w:rsid w:val="00FD3750"/>
    <w:rsid w:val="00FD736C"/>
    <w:rsid w:val="00FD7B98"/>
    <w:rsid w:val="00FE09E5"/>
    <w:rsid w:val="00FE408A"/>
    <w:rsid w:val="00FE6E92"/>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5D892-4B33-453E-ABCE-9974F2B9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B6"/>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EB6"/>
    <w:rPr>
      <w:sz w:val="18"/>
      <w:szCs w:val="18"/>
    </w:rPr>
  </w:style>
  <w:style w:type="paragraph" w:styleId="a4">
    <w:name w:val="footer"/>
    <w:basedOn w:val="a"/>
    <w:link w:val="Char0"/>
    <w:uiPriority w:val="99"/>
    <w:unhideWhenUsed/>
    <w:rsid w:val="00D24EB6"/>
    <w:pPr>
      <w:tabs>
        <w:tab w:val="center" w:pos="4153"/>
        <w:tab w:val="right" w:pos="8306"/>
      </w:tabs>
      <w:snapToGrid w:val="0"/>
    </w:pPr>
    <w:rPr>
      <w:sz w:val="18"/>
      <w:szCs w:val="18"/>
    </w:rPr>
  </w:style>
  <w:style w:type="character" w:customStyle="1" w:styleId="Char0">
    <w:name w:val="页脚 Char"/>
    <w:basedOn w:val="a0"/>
    <w:link w:val="a4"/>
    <w:uiPriority w:val="99"/>
    <w:rsid w:val="00D24EB6"/>
    <w:rPr>
      <w:sz w:val="18"/>
      <w:szCs w:val="18"/>
    </w:rPr>
  </w:style>
  <w:style w:type="paragraph" w:styleId="a5">
    <w:name w:val="List Paragraph"/>
    <w:basedOn w:val="a"/>
    <w:uiPriority w:val="34"/>
    <w:qFormat/>
    <w:rsid w:val="00D24EB6"/>
    <w:pPr>
      <w:ind w:left="720"/>
      <w:contextualSpacing/>
    </w:pPr>
  </w:style>
  <w:style w:type="character" w:styleId="a6">
    <w:name w:val="Hyperlink"/>
    <w:basedOn w:val="a0"/>
    <w:uiPriority w:val="99"/>
    <w:unhideWhenUsed/>
    <w:rsid w:val="00877903"/>
    <w:rPr>
      <w:color w:val="0563C1" w:themeColor="hyperlink"/>
      <w:u w:val="single"/>
    </w:rPr>
  </w:style>
  <w:style w:type="character" w:styleId="a7">
    <w:name w:val="FollowedHyperlink"/>
    <w:basedOn w:val="a0"/>
    <w:uiPriority w:val="99"/>
    <w:semiHidden/>
    <w:unhideWhenUsed/>
    <w:rsid w:val="00877903"/>
    <w:rPr>
      <w:color w:val="954F72" w:themeColor="followedHyperlink"/>
      <w:u w:val="single"/>
    </w:rPr>
  </w:style>
  <w:style w:type="table" w:styleId="a8">
    <w:name w:val="Table Grid"/>
    <w:basedOn w:val="a1"/>
    <w:uiPriority w:val="39"/>
    <w:rsid w:val="00232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7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
    <w:uiPriority w:val="99"/>
    <w:rsid w:val="00E724CF"/>
    <w:rPr>
      <w:rFonts w:ascii="宋体" w:eastAsia="宋体" w:hAnsi="宋体" w:cs="宋体"/>
      <w:kern w:val="0"/>
      <w:sz w:val="24"/>
      <w:szCs w:val="24"/>
    </w:rPr>
  </w:style>
  <w:style w:type="paragraph" w:styleId="a9">
    <w:name w:val="Balloon Text"/>
    <w:basedOn w:val="a"/>
    <w:link w:val="Char1"/>
    <w:uiPriority w:val="99"/>
    <w:semiHidden/>
    <w:unhideWhenUsed/>
    <w:rsid w:val="003458A2"/>
    <w:rPr>
      <w:sz w:val="18"/>
      <w:szCs w:val="18"/>
    </w:rPr>
  </w:style>
  <w:style w:type="character" w:customStyle="1" w:styleId="Char1">
    <w:name w:val="批注框文本 Char"/>
    <w:basedOn w:val="a0"/>
    <w:link w:val="a9"/>
    <w:uiPriority w:val="99"/>
    <w:semiHidden/>
    <w:rsid w:val="003458A2"/>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9129">
      <w:bodyDiv w:val="1"/>
      <w:marLeft w:val="0"/>
      <w:marRight w:val="0"/>
      <w:marTop w:val="0"/>
      <w:marBottom w:val="0"/>
      <w:divBdr>
        <w:top w:val="none" w:sz="0" w:space="0" w:color="auto"/>
        <w:left w:val="none" w:sz="0" w:space="0" w:color="auto"/>
        <w:bottom w:val="none" w:sz="0" w:space="0" w:color="auto"/>
        <w:right w:val="none" w:sz="0" w:space="0" w:color="auto"/>
      </w:divBdr>
    </w:div>
    <w:div w:id="145318403">
      <w:bodyDiv w:val="1"/>
      <w:marLeft w:val="0"/>
      <w:marRight w:val="0"/>
      <w:marTop w:val="0"/>
      <w:marBottom w:val="0"/>
      <w:divBdr>
        <w:top w:val="none" w:sz="0" w:space="0" w:color="auto"/>
        <w:left w:val="none" w:sz="0" w:space="0" w:color="auto"/>
        <w:bottom w:val="none" w:sz="0" w:space="0" w:color="auto"/>
        <w:right w:val="none" w:sz="0" w:space="0" w:color="auto"/>
      </w:divBdr>
    </w:div>
    <w:div w:id="155147788">
      <w:bodyDiv w:val="1"/>
      <w:marLeft w:val="0"/>
      <w:marRight w:val="0"/>
      <w:marTop w:val="0"/>
      <w:marBottom w:val="0"/>
      <w:divBdr>
        <w:top w:val="none" w:sz="0" w:space="0" w:color="auto"/>
        <w:left w:val="none" w:sz="0" w:space="0" w:color="auto"/>
        <w:bottom w:val="none" w:sz="0" w:space="0" w:color="auto"/>
        <w:right w:val="none" w:sz="0" w:space="0" w:color="auto"/>
      </w:divBdr>
    </w:div>
    <w:div w:id="287703517">
      <w:bodyDiv w:val="1"/>
      <w:marLeft w:val="0"/>
      <w:marRight w:val="0"/>
      <w:marTop w:val="0"/>
      <w:marBottom w:val="0"/>
      <w:divBdr>
        <w:top w:val="none" w:sz="0" w:space="0" w:color="auto"/>
        <w:left w:val="none" w:sz="0" w:space="0" w:color="auto"/>
        <w:bottom w:val="none" w:sz="0" w:space="0" w:color="auto"/>
        <w:right w:val="none" w:sz="0" w:space="0" w:color="auto"/>
      </w:divBdr>
    </w:div>
    <w:div w:id="302349012">
      <w:bodyDiv w:val="1"/>
      <w:marLeft w:val="0"/>
      <w:marRight w:val="0"/>
      <w:marTop w:val="0"/>
      <w:marBottom w:val="0"/>
      <w:divBdr>
        <w:top w:val="none" w:sz="0" w:space="0" w:color="auto"/>
        <w:left w:val="none" w:sz="0" w:space="0" w:color="auto"/>
        <w:bottom w:val="none" w:sz="0" w:space="0" w:color="auto"/>
        <w:right w:val="none" w:sz="0" w:space="0" w:color="auto"/>
      </w:divBdr>
    </w:div>
    <w:div w:id="338309939">
      <w:bodyDiv w:val="1"/>
      <w:marLeft w:val="0"/>
      <w:marRight w:val="0"/>
      <w:marTop w:val="0"/>
      <w:marBottom w:val="0"/>
      <w:divBdr>
        <w:top w:val="none" w:sz="0" w:space="0" w:color="auto"/>
        <w:left w:val="none" w:sz="0" w:space="0" w:color="auto"/>
        <w:bottom w:val="none" w:sz="0" w:space="0" w:color="auto"/>
        <w:right w:val="none" w:sz="0" w:space="0" w:color="auto"/>
      </w:divBdr>
    </w:div>
    <w:div w:id="420490703">
      <w:bodyDiv w:val="1"/>
      <w:marLeft w:val="0"/>
      <w:marRight w:val="0"/>
      <w:marTop w:val="0"/>
      <w:marBottom w:val="0"/>
      <w:divBdr>
        <w:top w:val="none" w:sz="0" w:space="0" w:color="auto"/>
        <w:left w:val="none" w:sz="0" w:space="0" w:color="auto"/>
        <w:bottom w:val="none" w:sz="0" w:space="0" w:color="auto"/>
        <w:right w:val="none" w:sz="0" w:space="0" w:color="auto"/>
      </w:divBdr>
    </w:div>
    <w:div w:id="593171551">
      <w:bodyDiv w:val="1"/>
      <w:marLeft w:val="0"/>
      <w:marRight w:val="0"/>
      <w:marTop w:val="0"/>
      <w:marBottom w:val="0"/>
      <w:divBdr>
        <w:top w:val="none" w:sz="0" w:space="0" w:color="auto"/>
        <w:left w:val="none" w:sz="0" w:space="0" w:color="auto"/>
        <w:bottom w:val="none" w:sz="0" w:space="0" w:color="auto"/>
        <w:right w:val="none" w:sz="0" w:space="0" w:color="auto"/>
      </w:divBdr>
    </w:div>
    <w:div w:id="650983154">
      <w:bodyDiv w:val="1"/>
      <w:marLeft w:val="0"/>
      <w:marRight w:val="0"/>
      <w:marTop w:val="0"/>
      <w:marBottom w:val="0"/>
      <w:divBdr>
        <w:top w:val="none" w:sz="0" w:space="0" w:color="auto"/>
        <w:left w:val="none" w:sz="0" w:space="0" w:color="auto"/>
        <w:bottom w:val="none" w:sz="0" w:space="0" w:color="auto"/>
        <w:right w:val="none" w:sz="0" w:space="0" w:color="auto"/>
      </w:divBdr>
    </w:div>
    <w:div w:id="791749816">
      <w:bodyDiv w:val="1"/>
      <w:marLeft w:val="0"/>
      <w:marRight w:val="0"/>
      <w:marTop w:val="0"/>
      <w:marBottom w:val="0"/>
      <w:divBdr>
        <w:top w:val="none" w:sz="0" w:space="0" w:color="auto"/>
        <w:left w:val="none" w:sz="0" w:space="0" w:color="auto"/>
        <w:bottom w:val="none" w:sz="0" w:space="0" w:color="auto"/>
        <w:right w:val="none" w:sz="0" w:space="0" w:color="auto"/>
      </w:divBdr>
    </w:div>
    <w:div w:id="1031882144">
      <w:bodyDiv w:val="1"/>
      <w:marLeft w:val="0"/>
      <w:marRight w:val="0"/>
      <w:marTop w:val="0"/>
      <w:marBottom w:val="0"/>
      <w:divBdr>
        <w:top w:val="none" w:sz="0" w:space="0" w:color="auto"/>
        <w:left w:val="none" w:sz="0" w:space="0" w:color="auto"/>
        <w:bottom w:val="none" w:sz="0" w:space="0" w:color="auto"/>
        <w:right w:val="none" w:sz="0" w:space="0" w:color="auto"/>
      </w:divBdr>
    </w:div>
    <w:div w:id="1188837914">
      <w:bodyDiv w:val="1"/>
      <w:marLeft w:val="0"/>
      <w:marRight w:val="0"/>
      <w:marTop w:val="0"/>
      <w:marBottom w:val="0"/>
      <w:divBdr>
        <w:top w:val="none" w:sz="0" w:space="0" w:color="auto"/>
        <w:left w:val="none" w:sz="0" w:space="0" w:color="auto"/>
        <w:bottom w:val="none" w:sz="0" w:space="0" w:color="auto"/>
        <w:right w:val="none" w:sz="0" w:space="0" w:color="auto"/>
      </w:divBdr>
    </w:div>
    <w:div w:id="1190992268">
      <w:bodyDiv w:val="1"/>
      <w:marLeft w:val="0"/>
      <w:marRight w:val="0"/>
      <w:marTop w:val="0"/>
      <w:marBottom w:val="0"/>
      <w:divBdr>
        <w:top w:val="none" w:sz="0" w:space="0" w:color="auto"/>
        <w:left w:val="none" w:sz="0" w:space="0" w:color="auto"/>
        <w:bottom w:val="none" w:sz="0" w:space="0" w:color="auto"/>
        <w:right w:val="none" w:sz="0" w:space="0" w:color="auto"/>
      </w:divBdr>
    </w:div>
    <w:div w:id="1207795647">
      <w:bodyDiv w:val="1"/>
      <w:marLeft w:val="0"/>
      <w:marRight w:val="0"/>
      <w:marTop w:val="0"/>
      <w:marBottom w:val="0"/>
      <w:divBdr>
        <w:top w:val="none" w:sz="0" w:space="0" w:color="auto"/>
        <w:left w:val="none" w:sz="0" w:space="0" w:color="auto"/>
        <w:bottom w:val="none" w:sz="0" w:space="0" w:color="auto"/>
        <w:right w:val="none" w:sz="0" w:space="0" w:color="auto"/>
      </w:divBdr>
    </w:div>
    <w:div w:id="1255555143">
      <w:bodyDiv w:val="1"/>
      <w:marLeft w:val="0"/>
      <w:marRight w:val="0"/>
      <w:marTop w:val="0"/>
      <w:marBottom w:val="0"/>
      <w:divBdr>
        <w:top w:val="none" w:sz="0" w:space="0" w:color="auto"/>
        <w:left w:val="none" w:sz="0" w:space="0" w:color="auto"/>
        <w:bottom w:val="none" w:sz="0" w:space="0" w:color="auto"/>
        <w:right w:val="none" w:sz="0" w:space="0" w:color="auto"/>
      </w:divBdr>
    </w:div>
    <w:div w:id="1280836719">
      <w:bodyDiv w:val="1"/>
      <w:marLeft w:val="0"/>
      <w:marRight w:val="0"/>
      <w:marTop w:val="0"/>
      <w:marBottom w:val="0"/>
      <w:divBdr>
        <w:top w:val="none" w:sz="0" w:space="0" w:color="auto"/>
        <w:left w:val="none" w:sz="0" w:space="0" w:color="auto"/>
        <w:bottom w:val="none" w:sz="0" w:space="0" w:color="auto"/>
        <w:right w:val="none" w:sz="0" w:space="0" w:color="auto"/>
      </w:divBdr>
    </w:div>
    <w:div w:id="1310668496">
      <w:bodyDiv w:val="1"/>
      <w:marLeft w:val="0"/>
      <w:marRight w:val="0"/>
      <w:marTop w:val="0"/>
      <w:marBottom w:val="0"/>
      <w:divBdr>
        <w:top w:val="none" w:sz="0" w:space="0" w:color="auto"/>
        <w:left w:val="none" w:sz="0" w:space="0" w:color="auto"/>
        <w:bottom w:val="none" w:sz="0" w:space="0" w:color="auto"/>
        <w:right w:val="none" w:sz="0" w:space="0" w:color="auto"/>
      </w:divBdr>
    </w:div>
    <w:div w:id="1820998797">
      <w:bodyDiv w:val="1"/>
      <w:marLeft w:val="0"/>
      <w:marRight w:val="0"/>
      <w:marTop w:val="0"/>
      <w:marBottom w:val="0"/>
      <w:divBdr>
        <w:top w:val="none" w:sz="0" w:space="0" w:color="auto"/>
        <w:left w:val="none" w:sz="0" w:space="0" w:color="auto"/>
        <w:bottom w:val="none" w:sz="0" w:space="0" w:color="auto"/>
        <w:right w:val="none" w:sz="0" w:space="0" w:color="auto"/>
      </w:divBdr>
    </w:div>
    <w:div w:id="1890797909">
      <w:bodyDiv w:val="1"/>
      <w:marLeft w:val="0"/>
      <w:marRight w:val="0"/>
      <w:marTop w:val="0"/>
      <w:marBottom w:val="0"/>
      <w:divBdr>
        <w:top w:val="none" w:sz="0" w:space="0" w:color="auto"/>
        <w:left w:val="none" w:sz="0" w:space="0" w:color="auto"/>
        <w:bottom w:val="none" w:sz="0" w:space="0" w:color="auto"/>
        <w:right w:val="none" w:sz="0" w:space="0" w:color="auto"/>
      </w:divBdr>
    </w:div>
    <w:div w:id="20846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s.emory.edu/~lxiong/cs570_s11/share/assignments/assignment3/datasets/mushroom.training" TargetMode="External"/><Relationship Id="rId13" Type="http://schemas.openxmlformats.org/officeDocument/2006/relationships/image" Target="media/image3.png"/><Relationship Id="rId18" Type="http://schemas.openxmlformats.org/officeDocument/2006/relationships/hyperlink" Target="http://stackoverflow.com/questions/13663567/mahout-csv-to-vector-and-running-the-progra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ahout.apache.org/users/classification/" TargetMode="External"/><Relationship Id="rId12" Type="http://schemas.openxmlformats.org/officeDocument/2006/relationships/image" Target="media/image2.png"/><Relationship Id="rId17" Type="http://schemas.openxmlformats.org/officeDocument/2006/relationships/hyperlink" Target="http://stackoverflow.com/questions/11645294/how-can-i-use-mahouts-sequencefile-api-code/11645430" TargetMode="External"/><Relationship Id="rId2" Type="http://schemas.openxmlformats.org/officeDocument/2006/relationships/styles" Target="styles.xml"/><Relationship Id="rId16" Type="http://schemas.openxmlformats.org/officeDocument/2006/relationships/hyperlink" Target="https://www.youtube.com/watch?v=63k560Livm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ackoverflow.com/questions/11994930/converting-csv-to-sequencefile" TargetMode="External"/><Relationship Id="rId10" Type="http://schemas.openxmlformats.org/officeDocument/2006/relationships/hyperlink" Target="http://archive.ics.uci.edu/ml/datasets/Mushro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athcs.emory.edu/~lxiong/cs570_s11/share/assignments/assignment3/datasets/mushroom.test" TargetMode="External"/><Relationship Id="rId14" Type="http://schemas.openxmlformats.org/officeDocument/2006/relationships/hyperlink" Target="https://mahout.apache.org/users/classification/bayesia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1584</Words>
  <Characters>9030</Characters>
  <Application>Microsoft Office Word</Application>
  <DocSecurity>0</DocSecurity>
  <Lines>75</Lines>
  <Paragraphs>21</Paragraphs>
  <ScaleCrop>false</ScaleCrop>
  <Company>WORKGROUP</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Dream</dc:creator>
  <cp:keywords/>
  <dc:description/>
  <cp:lastModifiedBy>Enmao Diao</cp:lastModifiedBy>
  <cp:revision>142</cp:revision>
  <cp:lastPrinted>2015-10-03T20:32:00Z</cp:lastPrinted>
  <dcterms:created xsi:type="dcterms:W3CDTF">2015-09-09T02:39:00Z</dcterms:created>
  <dcterms:modified xsi:type="dcterms:W3CDTF">2015-10-03T22:11:00Z</dcterms:modified>
</cp:coreProperties>
</file>