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2.svg" ContentType="image/svg"/>
  <Override PartName="/word/media/image8.svg" ContentType="image/svg"/>
  <Override PartName="/word/media/image13.png" ContentType="image/png"/>
  <Override PartName="/word/media/image10.svg" ContentType="image/svg"/>
  <Override PartName="/word/media/image9.png" ContentType="image/png"/>
  <Override PartName="/word/media/image20.png" ContentType="image/png"/>
  <Override PartName="/word/media/image6.svg" ContentType="image/svg"/>
  <Override PartName="/word/media/image11.png" ContentType="image/png"/>
  <Override PartName="/word/media/image7.png" ContentType="image/png"/>
  <Override PartName="/word/media/image4.svg" ContentType="image/svg"/>
  <Override PartName="/word/media/image3.png" ContentType="image/png"/>
  <Override PartName="/word/media/image24.png" ContentType="image/png"/>
  <Override PartName="/word/media/image23.png" ContentType="image/png"/>
  <Override PartName="/word/media/image22.png" ContentType="image/png"/>
  <Override PartName="/word/media/image2.svg" ContentType="image/svg"/>
  <Override PartName="/word/media/image5.png" ContentType="image/png"/>
  <Override PartName="/word/media/image21.png" ContentType="image/png"/>
  <Override PartName="/word/media/image19.png" ContentType="image/png"/>
  <Override PartName="/word/media/image16.svg" ContentType="image/svg"/>
  <Override PartName="/word/media/image18.svg" ContentType="image/svg"/>
  <Override PartName="/word/media/image17.png" ContentType="image/png"/>
  <Override PartName="/word/media/image14.svg" ContentType="image/svg"/>
  <Override PartName="/word/media/image15.png" ContentType="image/png"/>
  <Override PartName="/word/media/image1.png" ContentType="image/png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charts/chart3.xml" ContentType="application/vnd.openxmlformats-officedocument.drawingml.chart+xml"/>
  <Override PartName="/word/charts/chart4.xml" ContentType="application/vnd.openxmlformats-officedocument.drawingml.chart+xml"/>
  <Override PartName="/word/charts/chart5.xml" ContentType="application/vnd.openxmlformats-officedocument.drawingml.chart+xml"/>
  <Override PartName="/word/charts/chart6.xml" ContentType="application/vnd.openxmlformats-officedocument.drawingml.chart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lineRule="auto" w:line="240" w:before="240" w:after="6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  <w:lang w:val="en-US" w:eastAsia="zh-CN"/>
        </w:rPr>
        <w:t>МИНИСТЕРСТВО НАУКИ И ВЫСШЕГО ОБРАЗОВАНИЯ</w:t>
      </w:r>
    </w:p>
    <w:p>
      <w:pPr>
        <w:pStyle w:val="Heading1"/>
        <w:bidi w:val="0"/>
        <w:spacing w:lineRule="auto" w:line="24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  <w:lang w:val="en-US" w:eastAsia="zh-CN"/>
        </w:rPr>
        <w:t>РОССИЙСКОЙ ФЕДЕРАЦИИ</w:t>
      </w:r>
    </w:p>
    <w:p>
      <w:pPr>
        <w:pStyle w:val="Heading1"/>
        <w:bidi w:val="0"/>
        <w:spacing w:lineRule="auto" w:line="24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  <w:lang w:val="en-US" w:eastAsia="zh-CN"/>
        </w:rPr>
        <w:t>ФЕДЕРАЛЬНОЕ ГОСУДАРСТВЕННОЕ АВТОНОМНОЕ ОБРАЗОВАТЕЛЬНОЕ</w:t>
      </w:r>
    </w:p>
    <w:p>
      <w:pPr>
        <w:pStyle w:val="Heading1"/>
        <w:bidi w:val="0"/>
        <w:spacing w:lineRule="auto" w:line="24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  <w:lang w:val="en-US" w:eastAsia="zh-CN"/>
        </w:rPr>
        <w:t>УЧРЕЖДЕНИЕ ВЫСШЕГО ОБРАЗОВАНИЯ</w:t>
      </w:r>
    </w:p>
    <w:p>
      <w:pPr>
        <w:pStyle w:val="Heading1"/>
        <w:bidi w:val="0"/>
        <w:spacing w:lineRule="auto" w:line="24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  <w:lang w:val="en-US" w:eastAsia="zh-CN"/>
        </w:rPr>
        <w:t>НОВОСИБИРСКИЙ НАЦИОНАЛЬНЫЙ ИССЛЕДОВАТЕЛЬСКИЙ</w:t>
      </w:r>
    </w:p>
    <w:p>
      <w:pPr>
        <w:pStyle w:val="Heading1"/>
        <w:bidi w:val="0"/>
        <w:spacing w:lineRule="auto" w:line="24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  <w:lang w:val="en-US" w:eastAsia="zh-CN"/>
        </w:rPr>
        <w:t>ГОСУДАРСТВЕННЫЙ УНИВЕРСИТЕТ</w:t>
      </w:r>
    </w:p>
    <w:p>
      <w:pPr>
        <w:pStyle w:val="Heading1"/>
        <w:bidi w:val="0"/>
        <w:spacing w:lineRule="auto" w:line="24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  <w:lang w:val="en-US" w:eastAsia="zh-CN"/>
        </w:rPr>
        <w:t>Факультет информационных технологий</w:t>
      </w:r>
    </w:p>
    <w:p>
      <w:pPr>
        <w:pStyle w:val="Heading1"/>
        <w:bidi w:val="0"/>
        <w:spacing w:lineRule="auto" w:line="240"/>
        <w:jc w:val="center"/>
        <w:rPr>
          <w:rFonts w:ascii="Times New Roman" w:hAnsi="Times New Roman" w:cs="Times New Roman"/>
          <w:sz w:val="24"/>
          <w:szCs w:val="24"/>
          <w:lang w:val="en-US" w:eastAsia="zh-CN"/>
        </w:rPr>
      </w:pPr>
      <w:r>
        <w:rPr>
          <w:rFonts w:cs="Times New Roman" w:ascii="Times New Roman" w:hAnsi="Times New Roman"/>
          <w:sz w:val="24"/>
          <w:szCs w:val="24"/>
          <w:lang w:val="en-US" w:eastAsia="zh-CN"/>
        </w:rPr>
        <w:t>Кафедра параллельных вычислений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 w:eastAsia="zh-CN"/>
        </w:rPr>
      </w:pPr>
      <w:r>
        <w:rPr>
          <w:rFonts w:cs="Times New Roman" w:ascii="Times New Roman" w:hAnsi="Times New Roman"/>
          <w:sz w:val="24"/>
          <w:szCs w:val="24"/>
          <w:lang w:val="en-US" w:eastAsia="zh-CN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 w:eastAsia="zh-CN"/>
        </w:rPr>
      </w:pPr>
      <w:r>
        <w:rPr>
          <w:rFonts w:cs="Times New Roman" w:ascii="Times New Roman" w:hAnsi="Times New Roman"/>
          <w:sz w:val="24"/>
          <w:szCs w:val="24"/>
          <w:lang w:val="en-US" w:eastAsia="zh-CN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 w:eastAsia="zh-CN"/>
        </w:rPr>
      </w:pPr>
      <w:r>
        <w:rPr>
          <w:rFonts w:cs="Times New Roman" w:ascii="Times New Roman" w:hAnsi="Times New Roman"/>
          <w:sz w:val="24"/>
          <w:szCs w:val="24"/>
          <w:lang w:val="en-US" w:eastAsia="zh-CN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 w:eastAsia="zh-CN"/>
        </w:rPr>
      </w:pPr>
      <w:r>
        <w:rPr>
          <w:rFonts w:cs="Times New Roman" w:ascii="Times New Roman" w:hAnsi="Times New Roman"/>
          <w:sz w:val="24"/>
          <w:szCs w:val="24"/>
          <w:lang w:val="en-US" w:eastAsia="zh-CN"/>
        </w:rPr>
      </w:r>
    </w:p>
    <w:p>
      <w:pPr>
        <w:pStyle w:val="Heading1"/>
        <w:bidi w:val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  <w:lang w:val="en-US" w:eastAsia="zh-CN"/>
        </w:rPr>
        <w:t>ОТЧЕТ</w:t>
      </w:r>
    </w:p>
    <w:p>
      <w:pPr>
        <w:pStyle w:val="Heading1"/>
        <w:bidi w:val="0"/>
        <w:jc w:val="center"/>
        <w:rPr>
          <w:rFonts w:ascii="Times New Roman" w:hAnsi="Times New Roman" w:cs="Times New Roman"/>
          <w:sz w:val="28"/>
          <w:szCs w:val="28"/>
          <w:lang w:val="en-US" w:eastAsia="zh-CN"/>
        </w:rPr>
      </w:pPr>
      <w:r>
        <w:rPr>
          <w:rFonts w:cs="Times New Roman" w:ascii="Times New Roman" w:hAnsi="Times New Roman"/>
          <w:sz w:val="28"/>
          <w:szCs w:val="28"/>
          <w:lang w:val="en-US" w:eastAsia="zh-CN"/>
        </w:rPr>
        <w:t>О ВЫПОЛНЕНИИ ЛАБОРАТОРНОЙ РАБОТЫ</w:t>
      </w:r>
    </w:p>
    <w:p>
      <w:pPr>
        <w:pStyle w:val="Normal"/>
        <w:rPr/>
      </w:pPr>
      <w:r>
        <w:rPr/>
      </w:r>
    </w:p>
    <w:p>
      <w:pPr>
        <w:pStyle w:val="Normal"/>
        <w:keepNext w:val="false"/>
        <w:keepLines w:val="false"/>
        <w:widowControl/>
        <w:suppressLineNumbers w:val="0"/>
        <w:jc w:val="center"/>
        <w:rPr>
          <w:rFonts w:ascii="Times New Roman" w:hAnsi="Times New Roman" w:cs="Times New Roman"/>
        </w:rPr>
      </w:pPr>
      <w:r>
        <w:rPr>
          <w:rFonts w:eastAsia="SimSun" w:cs="Times New Roman" w:ascii="Times New Roman" w:hAnsi="Times New Roman"/>
          <w:color w:val="000000"/>
          <w:kern w:val="0"/>
          <w:sz w:val="28"/>
          <w:szCs w:val="28"/>
          <w:lang w:val="en-US" w:eastAsia="zh-CN" w:bidi="ar-SA"/>
        </w:rPr>
        <w:t>«Параллельная реализация решения системы линейных алгебраических</w:t>
      </w:r>
    </w:p>
    <w:p>
      <w:pPr>
        <w:pStyle w:val="Normal"/>
        <w:keepNext w:val="false"/>
        <w:keepLines w:val="false"/>
        <w:widowControl/>
        <w:suppressLineNumbers w:val="0"/>
        <w:jc w:val="center"/>
        <w:rPr>
          <w:rFonts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-SA"/>
        </w:rPr>
      </w:pPr>
      <w:r>
        <w:rPr>
          <w:rFonts w:eastAsia="SimSun" w:cs="Times New Roman" w:ascii="Times New Roman" w:hAnsi="Times New Roman"/>
          <w:color w:val="000000"/>
          <w:kern w:val="0"/>
          <w:sz w:val="28"/>
          <w:szCs w:val="28"/>
          <w:lang w:val="en-US" w:eastAsia="zh-CN" w:bidi="ar-SA"/>
        </w:rPr>
        <w:t>уравнений с помощью MPI</w:t>
      </w:r>
      <w:r>
        <w:rPr>
          <w:rFonts w:eastAsia="TimesNewRomanPS-BoldMT" w:cs="Times New Roman" w:ascii="Times New Roman" w:hAnsi="Times New Roman"/>
          <w:b/>
          <w:bCs/>
          <w:color w:val="000000"/>
          <w:kern w:val="0"/>
          <w:sz w:val="28"/>
          <w:szCs w:val="28"/>
          <w:lang w:val="en-US" w:eastAsia="zh-CN" w:bidi="ar-SA"/>
        </w:rPr>
        <w:t>»</w:t>
      </w:r>
    </w:p>
    <w:p>
      <w:pPr>
        <w:pStyle w:val="Normal"/>
        <w:keepNext w:val="false"/>
        <w:keepLines w:val="false"/>
        <w:widowControl/>
        <w:suppressLineNumbers w:val="0"/>
        <w:jc w:val="center"/>
        <w:rPr>
          <w:rFonts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-SA"/>
        </w:rPr>
      </w:pPr>
      <w:r>
        <w:rPr>
          <w:rFonts w:eastAsia="TimesNewRomanPS-BoldMT" w:cs="Times New Roman" w:ascii="Times New Roman" w:hAnsi="Times New Roman"/>
          <w:b/>
          <w:bCs/>
          <w:color w:val="000000"/>
          <w:kern w:val="0"/>
          <w:sz w:val="28"/>
          <w:szCs w:val="28"/>
          <w:lang w:val="en-US" w:eastAsia="zh-CN" w:bidi="ar-SA"/>
        </w:rPr>
      </w:r>
    </w:p>
    <w:p>
      <w:pPr>
        <w:pStyle w:val="Normal"/>
        <w:keepNext w:val="false"/>
        <w:keepLines w:val="false"/>
        <w:widowControl/>
        <w:suppressLineNumbers w:val="0"/>
        <w:jc w:val="center"/>
        <w:rPr>
          <w:rFonts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-SA"/>
        </w:rPr>
      </w:pPr>
      <w:r>
        <w:rPr>
          <w:rFonts w:eastAsia="SimSun" w:cs="Times New Roman" w:ascii="Times New Roman" w:hAnsi="Times New Roman"/>
          <w:color w:val="000000"/>
          <w:kern w:val="0"/>
          <w:sz w:val="28"/>
          <w:szCs w:val="28"/>
          <w:lang w:val="en-US" w:eastAsia="zh-CN" w:bidi="ar-SA"/>
        </w:rPr>
        <w:t>Студентки 2 курса, 2420</w:t>
      </w:r>
      <w:r>
        <w:rPr>
          <w:rFonts w:eastAsia="SimSun" w:cs="Times New Roman" w:ascii="Times New Roman" w:hAnsi="Times New Roman"/>
          <w:color w:val="000000"/>
          <w:kern w:val="0"/>
          <w:sz w:val="28"/>
          <w:szCs w:val="28"/>
          <w:lang w:val="ru-RU" w:eastAsia="zh-CN" w:bidi="ar-SA"/>
        </w:rPr>
        <w:t>5</w:t>
      </w:r>
      <w:r>
        <w:rPr>
          <w:rFonts w:eastAsia="SimSun" w:cs="Times New Roman" w:ascii="Times New Roman" w:hAnsi="Times New Roman"/>
          <w:color w:val="000000"/>
          <w:kern w:val="0"/>
          <w:sz w:val="28"/>
          <w:szCs w:val="28"/>
          <w:lang w:val="en-US" w:eastAsia="zh-CN" w:bidi="ar-SA"/>
        </w:rPr>
        <w:t xml:space="preserve"> группы</w:t>
      </w:r>
    </w:p>
    <w:p>
      <w:pPr>
        <w:pStyle w:val="Normal"/>
        <w:keepNext w:val="false"/>
        <w:keepLines w:val="false"/>
        <w:widowControl/>
        <w:suppressLineNumbers w:val="0"/>
        <w:jc w:val="center"/>
        <w:rPr>
          <w:rFonts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-SA"/>
        </w:rPr>
      </w:pPr>
      <w:r>
        <w:rPr>
          <w:rFonts w:eastAsia="SimSun" w:cs="Times New Roman" w:ascii="Times New Roman" w:hAnsi="Times New Roman"/>
          <w:color w:val="000000"/>
          <w:kern w:val="0"/>
          <w:sz w:val="28"/>
          <w:szCs w:val="28"/>
          <w:lang w:val="en-US" w:eastAsia="zh-CN" w:bidi="ar-SA"/>
        </w:rPr>
      </w:r>
    </w:p>
    <w:p>
      <w:pPr>
        <w:pStyle w:val="Normal"/>
        <w:keepNext w:val="false"/>
        <w:keepLines w:val="false"/>
        <w:widowControl/>
        <w:suppressLineNumbers w:val="0"/>
        <w:jc w:val="center"/>
        <w:rPr>
          <w:rFonts w:ascii="Times New Roman" w:hAnsi="Times New Roman" w:eastAsia="TimesNewRomanPS-BoldMT" w:cs="Times New Roman"/>
          <w:b/>
          <w:bCs/>
          <w:color w:val="000000"/>
          <w:kern w:val="0"/>
          <w:sz w:val="24"/>
          <w:szCs w:val="24"/>
          <w:lang w:val="ru-RU" w:eastAsia="zh-CN" w:bidi="ar-SA"/>
        </w:rPr>
      </w:pPr>
      <w:r>
        <w:rPr>
          <w:rFonts w:eastAsia="TimesNewRomanPS-BoldMT" w:cs="Times New Roman" w:ascii="Times New Roman" w:hAnsi="Times New Roman"/>
          <w:b/>
          <w:bCs/>
          <w:color w:val="000000"/>
          <w:kern w:val="0"/>
          <w:sz w:val="24"/>
          <w:szCs w:val="24"/>
          <w:lang w:val="ru-RU" w:eastAsia="zh-CN" w:bidi="ar-SA"/>
        </w:rPr>
        <w:t>Добровляниной Елизаветы Максимовны</w:t>
      </w:r>
    </w:p>
    <w:p>
      <w:pPr>
        <w:pStyle w:val="Normal"/>
        <w:keepNext w:val="false"/>
        <w:keepLines w:val="false"/>
        <w:widowControl/>
        <w:suppressLineNumbers w:val="0"/>
        <w:jc w:val="center"/>
        <w:rPr>
          <w:rFonts w:ascii="Times New Roman" w:hAnsi="Times New Roman" w:eastAsia="TimesNewRomanPS-BoldMT" w:cs="Times New Roman"/>
          <w:b/>
          <w:bCs/>
          <w:color w:val="000000"/>
          <w:kern w:val="0"/>
          <w:sz w:val="24"/>
          <w:szCs w:val="24"/>
          <w:lang w:val="ru-RU" w:eastAsia="zh-CN" w:bidi="ar-SA"/>
        </w:rPr>
      </w:pPr>
      <w:r>
        <w:rPr>
          <w:rFonts w:eastAsia="TimesNewRomanPS-BoldMT" w:cs="Times New Roman" w:ascii="Times New Roman" w:hAnsi="Times New Roman"/>
          <w:b/>
          <w:bCs/>
          <w:color w:val="000000"/>
          <w:kern w:val="0"/>
          <w:sz w:val="24"/>
          <w:szCs w:val="24"/>
          <w:lang w:val="ru-RU" w:eastAsia="zh-CN" w:bidi="ar-SA"/>
        </w:rPr>
      </w:r>
    </w:p>
    <w:p>
      <w:pPr>
        <w:pStyle w:val="Normal"/>
        <w:keepNext w:val="false"/>
        <w:keepLines w:val="false"/>
        <w:widowControl/>
        <w:suppressLineNumbers w:val="0"/>
        <w:jc w:val="left"/>
        <w:rPr>
          <w:rFonts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-SA"/>
        </w:rPr>
      </w:pPr>
      <w:r>
        <w:rPr>
          <w:rFonts w:eastAsia="SimSun" w:cs="Times New Roman" w:ascii="Times New Roman" w:hAnsi="Times New Roman"/>
          <w:color w:val="000000"/>
          <w:kern w:val="0"/>
          <w:sz w:val="28"/>
          <w:szCs w:val="28"/>
          <w:lang w:val="en-US" w:eastAsia="zh-CN" w:bidi="ar-SA"/>
        </w:rPr>
        <w:t xml:space="preserve">Направление 09.03.01 – «Информатика и вычислительная техника» </w:t>
      </w:r>
    </w:p>
    <w:p>
      <w:pPr>
        <w:pStyle w:val="Normal"/>
        <w:keepNext w:val="false"/>
        <w:keepLines w:val="false"/>
        <w:widowControl/>
        <w:suppressLineNumbers w:val="0"/>
        <w:jc w:val="left"/>
        <w:rPr>
          <w:rFonts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-SA"/>
        </w:rPr>
      </w:pPr>
      <w:r>
        <w:rPr>
          <w:rFonts w:eastAsia="SimSun" w:cs="Times New Roman" w:ascii="Times New Roman" w:hAnsi="Times New Roman"/>
          <w:color w:val="000000"/>
          <w:kern w:val="0"/>
          <w:sz w:val="28"/>
          <w:szCs w:val="28"/>
          <w:lang w:val="en-US" w:eastAsia="zh-CN" w:bidi="ar-SA"/>
        </w:rPr>
      </w:r>
    </w:p>
    <w:p>
      <w:pPr>
        <w:pStyle w:val="Normal"/>
        <w:keepNext w:val="false"/>
        <w:keepLines w:val="false"/>
        <w:widowControl/>
        <w:suppressLineNumbers w:val="0"/>
        <w:jc w:val="right"/>
        <w:rPr/>
      </w:pPr>
      <w:r>
        <w:rPr>
          <w:rFonts w:eastAsia="SimSun" w:cs="Times New Roman" w:ascii="Times New Roman" w:hAnsi="Times New Roman"/>
          <w:color w:val="000000"/>
          <w:kern w:val="0"/>
          <w:sz w:val="28"/>
          <w:szCs w:val="28"/>
          <w:lang w:val="en-US" w:eastAsia="zh-CN" w:bidi="ar-SA"/>
        </w:rPr>
        <w:t xml:space="preserve">Преподаватель: </w:t>
      </w:r>
    </w:p>
    <w:p>
      <w:pPr>
        <w:pStyle w:val="Normal"/>
        <w:keepNext w:val="false"/>
        <w:keepLines w:val="false"/>
        <w:widowControl/>
        <w:suppressLineNumbers w:val="0"/>
        <w:jc w:val="center"/>
        <w:rPr>
          <w:rFonts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-SA"/>
        </w:rPr>
      </w:pPr>
      <w:r>
        <w:rPr>
          <w:rFonts w:eastAsia="SimSun" w:cs="Times New Roman" w:ascii="Times New Roman" w:hAnsi="Times New Roman"/>
          <w:color w:val="000000"/>
          <w:kern w:val="0"/>
          <w:sz w:val="28"/>
          <w:szCs w:val="28"/>
          <w:lang w:val="ru-RU" w:eastAsia="zh-CN" w:bidi="ar-SA"/>
        </w:rPr>
        <w:t xml:space="preserve">                                                                                          </w:t>
      </w:r>
      <w:r>
        <w:rPr>
          <w:rFonts w:eastAsia="SimSun" w:cs="Times New Roman" w:ascii="Times New Roman" w:hAnsi="Times New Roman"/>
          <w:color w:val="000000"/>
          <w:kern w:val="0"/>
          <w:sz w:val="28"/>
          <w:szCs w:val="28"/>
          <w:lang w:val="ru-RU" w:eastAsia="zh-CN" w:bidi="ar-SA"/>
        </w:rPr>
        <w:t>М.А. Мичуров</w:t>
      </w:r>
    </w:p>
    <w:p>
      <w:pPr>
        <w:pStyle w:val="Normal"/>
        <w:keepNext w:val="false"/>
        <w:keepLines w:val="false"/>
        <w:widowControl/>
        <w:suppressLineNumbers w:val="0"/>
        <w:jc w:val="center"/>
        <w:rPr>
          <w:rFonts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-SA"/>
        </w:rPr>
      </w:pPr>
      <w:r>
        <w:rPr>
          <w:rFonts w:eastAsia="SimSun" w:cs="Times New Roman" w:ascii="Times New Roman" w:hAnsi="Times New Roman"/>
          <w:color w:val="000000"/>
          <w:kern w:val="0"/>
          <w:sz w:val="28"/>
          <w:szCs w:val="28"/>
          <w:lang w:val="ru-RU" w:eastAsia="zh-CN" w:bidi="ar-SA"/>
        </w:rPr>
      </w:r>
    </w:p>
    <w:p>
      <w:pPr>
        <w:pStyle w:val="Normal"/>
        <w:keepNext w:val="false"/>
        <w:keepLines w:val="false"/>
        <w:widowControl/>
        <w:suppressLineNumbers w:val="0"/>
        <w:jc w:val="center"/>
        <w:rPr>
          <w:rFonts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-SA"/>
        </w:rPr>
      </w:pPr>
      <w:r>
        <w:rPr>
          <w:rFonts w:eastAsia="SimSun" w:cs="Times New Roman" w:ascii="Times New Roman" w:hAnsi="Times New Roman"/>
          <w:color w:val="000000"/>
          <w:kern w:val="0"/>
          <w:sz w:val="28"/>
          <w:szCs w:val="28"/>
          <w:lang w:val="ru-RU" w:eastAsia="zh-CN" w:bidi="ar-SA"/>
        </w:rPr>
      </w:r>
    </w:p>
    <w:p>
      <w:pPr>
        <w:pStyle w:val="Normal"/>
        <w:keepNext w:val="false"/>
        <w:keepLines w:val="false"/>
        <w:widowControl/>
        <w:suppressLineNumbers w:val="0"/>
        <w:jc w:val="center"/>
        <w:rPr>
          <w:rFonts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-SA"/>
        </w:rPr>
      </w:pPr>
      <w:r>
        <w:rPr>
          <w:rFonts w:eastAsia="SimSun" w:cs="Times New Roman" w:ascii="Times New Roman" w:hAnsi="Times New Roman"/>
          <w:color w:val="000000"/>
          <w:kern w:val="0"/>
          <w:sz w:val="28"/>
          <w:szCs w:val="28"/>
          <w:lang w:val="ru-RU" w:eastAsia="zh-CN" w:bidi="ar-SA"/>
        </w:rPr>
      </w:r>
    </w:p>
    <w:p>
      <w:pPr>
        <w:pStyle w:val="Normal"/>
        <w:keepNext w:val="false"/>
        <w:keepLines w:val="false"/>
        <w:widowControl/>
        <w:suppressLineNumbers w:val="0"/>
        <w:jc w:val="center"/>
        <w:rPr>
          <w:rFonts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-SA"/>
        </w:rPr>
      </w:pPr>
      <w:r>
        <w:rPr>
          <w:rFonts w:eastAsia="SimSun" w:cs="Times New Roman" w:ascii="Times New Roman" w:hAnsi="Times New Roman"/>
          <w:color w:val="000000"/>
          <w:kern w:val="0"/>
          <w:sz w:val="28"/>
          <w:szCs w:val="28"/>
          <w:lang w:val="ru-RU" w:eastAsia="zh-CN" w:bidi="ar-SA"/>
        </w:rPr>
      </w:r>
    </w:p>
    <w:p>
      <w:pPr>
        <w:pStyle w:val="Normal"/>
        <w:keepNext w:val="false"/>
        <w:keepLines w:val="false"/>
        <w:widowControl/>
        <w:suppressLineNumbers w:val="0"/>
        <w:jc w:val="center"/>
        <w:rPr>
          <w:rFonts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-SA"/>
        </w:rPr>
      </w:pPr>
      <w:r>
        <w:rPr>
          <w:rFonts w:eastAsia="SimSun" w:cs="Times New Roman" w:ascii="Times New Roman" w:hAnsi="Times New Roman"/>
          <w:color w:val="000000"/>
          <w:kern w:val="0"/>
          <w:sz w:val="28"/>
          <w:szCs w:val="28"/>
          <w:lang w:val="ru-RU" w:eastAsia="zh-CN" w:bidi="ar-SA"/>
        </w:rPr>
      </w:r>
    </w:p>
    <w:p>
      <w:pPr>
        <w:pStyle w:val="Normal"/>
        <w:keepNext w:val="false"/>
        <w:keepLines w:val="false"/>
        <w:widowControl/>
        <w:suppressLineNumbers w:val="0"/>
        <w:jc w:val="center"/>
        <w:rPr>
          <w:rFonts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-SA"/>
        </w:rPr>
      </w:pPr>
      <w:r>
        <w:rPr>
          <w:rFonts w:eastAsia="SimSun" w:cs="Times New Roman" w:ascii="Times New Roman" w:hAnsi="Times New Roman"/>
          <w:color w:val="000000"/>
          <w:kern w:val="0"/>
          <w:sz w:val="28"/>
          <w:szCs w:val="28"/>
          <w:lang w:val="ru-RU" w:eastAsia="zh-CN" w:bidi="ar-SA"/>
        </w:rPr>
      </w:r>
    </w:p>
    <w:p>
      <w:pPr>
        <w:pStyle w:val="Normal"/>
        <w:keepNext w:val="false"/>
        <w:keepLines w:val="false"/>
        <w:widowControl/>
        <w:suppressLineNumbers w:val="0"/>
        <w:jc w:val="center"/>
        <w:rPr>
          <w:rFonts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-SA"/>
        </w:rPr>
      </w:pPr>
      <w:r>
        <w:rPr>
          <w:rFonts w:eastAsia="SimSun" w:cs="Times New Roman" w:ascii="Times New Roman" w:hAnsi="Times New Roman"/>
          <w:color w:val="000000"/>
          <w:kern w:val="0"/>
          <w:sz w:val="28"/>
          <w:szCs w:val="28"/>
          <w:lang w:val="en-US" w:eastAsia="zh-CN" w:bidi="ar-SA"/>
        </w:rPr>
        <w:t>Новосибирск 2025</w:t>
      </w:r>
    </w:p>
    <w:p>
      <w:pPr>
        <w:pStyle w:val="Normal"/>
        <w:keepNext w:val="false"/>
        <w:keepLines w:val="false"/>
        <w:widowControl/>
        <w:suppressLineNumbers w:val="0"/>
        <w:jc w:val="center"/>
        <w:rPr>
          <w:rFonts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-SA"/>
        </w:rPr>
      </w:pPr>
      <w:r>
        <w:rPr>
          <w:rFonts w:eastAsia="SimSun" w:cs="Times New Roman" w:ascii="Times New Roman" w:hAnsi="Times New Roman"/>
          <w:color w:val="000000"/>
          <w:kern w:val="0"/>
          <w:sz w:val="28"/>
          <w:szCs w:val="28"/>
          <w:lang w:val="en-US" w:eastAsia="zh-CN" w:bidi="ar-SA"/>
        </w:rPr>
      </w:r>
    </w:p>
    <w:p>
      <w:pPr>
        <w:pStyle w:val="Normal"/>
        <w:keepNext w:val="false"/>
        <w:keepLines w:val="false"/>
        <w:widowControl/>
        <w:suppressLineNumbers w:val="0"/>
        <w:jc w:val="center"/>
        <w:rPr>
          <w:rFonts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-SA"/>
        </w:rPr>
      </w:pPr>
      <w:r>
        <w:rPr>
          <w:rFonts w:eastAsia="SimSun" w:cs="Times New Roman" w:ascii="Times New Roman" w:hAnsi="Times New Roman"/>
          <w:color w:val="000000"/>
          <w:kern w:val="0"/>
          <w:sz w:val="28"/>
          <w:szCs w:val="28"/>
          <w:lang w:val="en-US" w:eastAsia="zh-CN" w:bidi="ar-SA"/>
        </w:rPr>
      </w:r>
    </w:p>
    <w:p>
      <w:pPr>
        <w:pStyle w:val="Heading1"/>
        <w:bidi w:val="0"/>
        <w:spacing w:lineRule="auto" w:line="360"/>
        <w:jc w:val="center"/>
        <w:rPr/>
      </w:pPr>
      <w:r>
        <w:rPr>
          <w:rFonts w:cs="Times New Roman" w:ascii="Times New Roman" w:hAnsi="Times New Roman"/>
          <w:lang w:val="ru-RU" w:eastAsia="zh-CN"/>
        </w:rPr>
        <w:t>ЦЕЛЬ</w:t>
      </w:r>
    </w:p>
    <w:p>
      <w:pPr>
        <w:pStyle w:val="Normal"/>
        <w:spacing w:lineRule="auto" w:line="360"/>
        <w:ind w:firstLine="399" w:left="0"/>
        <w:jc w:val="both"/>
        <w:rPr/>
      </w:pPr>
      <w:r>
        <w:rPr>
          <w:rFonts w:eastAsia="SimSun" w:cs="Times New Roman" w:ascii="Times New Roman" w:hAnsi="Times New Roman"/>
          <w:i w:val="false"/>
          <w:iCs w:val="false"/>
          <w:caps w:val="false"/>
          <w:smallCaps w:val="false"/>
          <w:color w:val="000000"/>
          <w:spacing w:val="0"/>
          <w:sz w:val="27"/>
          <w:szCs w:val="27"/>
        </w:rPr>
        <w:t>Параллельная реализация вычислительного алгоритма с</w:t>
      </w:r>
      <w:r>
        <w:rPr>
          <w:rFonts w:eastAsia="SimSun" w:cs="Times New Roman" w:ascii="Times New Roman" w:hAnsi="Times New Roman"/>
          <w:i w:val="false"/>
          <w:iCs w:val="false"/>
          <w:caps w:val="false"/>
          <w:smallCaps w:val="false"/>
          <w:color w:val="000000"/>
          <w:spacing w:val="0"/>
          <w:sz w:val="27"/>
          <w:szCs w:val="27"/>
          <w:lang w:val="ru-RU"/>
        </w:rPr>
        <w:t xml:space="preserve"> </w:t>
      </w:r>
      <w:r>
        <w:rPr>
          <w:rFonts w:eastAsia="SimSun" w:cs="Times New Roman" w:ascii="Times New Roman" w:hAnsi="Times New Roman"/>
          <w:i w:val="false"/>
          <w:iCs w:val="false"/>
          <w:caps w:val="false"/>
          <w:smallCaps w:val="false"/>
          <w:color w:val="000000"/>
          <w:spacing w:val="0"/>
          <w:sz w:val="27"/>
          <w:szCs w:val="27"/>
        </w:rPr>
        <w:t>использованием MPI.</w:t>
      </w:r>
    </w:p>
    <w:p>
      <w:pPr>
        <w:pStyle w:val="Normal"/>
        <w:spacing w:lineRule="auto" w:line="360"/>
        <w:rPr/>
      </w:pPr>
      <w:r>
        <w:rPr/>
      </w:r>
    </w:p>
    <w:p>
      <w:pPr>
        <w:pStyle w:val="Normal"/>
        <w:spacing w:lineRule="auto" w:line="360"/>
        <w:rPr/>
      </w:pPr>
      <w:r>
        <w:rPr/>
      </w:r>
    </w:p>
    <w:p>
      <w:pPr>
        <w:pStyle w:val="Normal"/>
        <w:tabs>
          <w:tab w:val="clear" w:pos="708"/>
          <w:tab w:val="left" w:pos="508" w:leader="none"/>
        </w:tabs>
        <w:spacing w:lineRule="auto" w:line="360"/>
        <w:jc w:val="center"/>
        <w:rPr/>
      </w:pPr>
      <w:r>
        <w:rPr>
          <w:rFonts w:cs="Times New Roman" w:ascii="Times New Roman" w:hAnsi="Times New Roman"/>
          <w:b/>
          <w:bCs/>
          <w:sz w:val="32"/>
          <w:szCs w:val="32"/>
          <w:lang w:val="ru-RU"/>
        </w:rPr>
        <w:t xml:space="preserve"> </w:t>
      </w:r>
      <w:r>
        <w:rPr>
          <w:rFonts w:cs="Times New Roman" w:ascii="Times New Roman" w:hAnsi="Times New Roman"/>
          <w:b/>
          <w:bCs/>
          <w:sz w:val="32"/>
          <w:szCs w:val="32"/>
          <w:lang w:val="ru-RU"/>
        </w:rPr>
        <w:t>ЗАДАНИЕ</w:t>
      </w:r>
    </w:p>
    <w:p>
      <w:pPr>
        <w:pStyle w:val="Normal"/>
        <w:numPr>
          <w:ilvl w:val="0"/>
          <w:numId w:val="0"/>
        </w:numPr>
        <w:spacing w:lineRule="auto" w:line="360"/>
        <w:ind w:hanging="0" w:left="0"/>
        <w:jc w:val="both"/>
        <w:rPr/>
      </w:pPr>
      <w:r>
        <w:rPr>
          <w:rFonts w:eastAsia="SimSun" w:cs="Times New Roman" w:ascii="Times New Roman" w:hAnsi="Times New Roman"/>
          <w:i w:val="false"/>
          <w:iCs w:val="false"/>
          <w:caps w:val="false"/>
          <w:smallCaps w:val="false"/>
          <w:color w:val="000000"/>
          <w:spacing w:val="0"/>
          <w:sz w:val="27"/>
          <w:szCs w:val="27"/>
        </w:rPr>
        <w:t>1. Написать 2 программы с использованием MPI на языке C/C++, которые реализуют итерационный алгоритм решения системы линейных алгебраических уравнений вида Ax=b, используя метод сопряжённых градиентов. Здесь A – матрица размером N×N, x и b – векторы длины N. Тип элементов – double, а преобразование решения на каждом шаге задается формулами</w:t>
      </w:r>
      <w:r>
        <w:rPr>
          <w:rFonts w:eastAsia="SimSun" w:cs="Times New Roman" w:ascii="Times New Roman" w:hAnsi="Times New Roman"/>
          <w:i w:val="false"/>
          <w:iCs w:val="false"/>
          <w:caps w:val="false"/>
          <w:smallCaps w:val="false"/>
          <w:color w:val="000000"/>
          <w:spacing w:val="0"/>
          <w:sz w:val="27"/>
          <w:szCs w:val="27"/>
          <w:lang w:val="en-US"/>
        </w:rPr>
        <w:t>:</w:t>
      </w:r>
    </w:p>
    <w:p>
      <w:pPr>
        <w:pStyle w:val="Normal"/>
        <w:numPr>
          <w:ilvl w:val="0"/>
          <w:numId w:val="0"/>
        </w:numPr>
        <w:spacing w:lineRule="auto" w:line="360"/>
        <w:ind w:hanging="0" w:left="0"/>
        <w:jc w:val="center"/>
        <w:rPr/>
      </w:pPr>
      <w:r>
        <w:rPr/>
        <w:drawing>
          <wp:inline distT="0" distB="0" distL="0" distR="0">
            <wp:extent cx="1258570" cy="197485"/>
            <wp:effectExtent l="0" t="0" r="0" b="0"/>
            <wp:docPr id="1" name="2384804F-3998-4D57-9195-F3826E402611-3" descr="w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2384804F-3998-4D57-9195-F3826E402611-3" descr="wps"/>
                    <pic:cNvPicPr>
                      <a:picLocks noChangeAspect="1" noChangeArrowheads="1"/>
                    </pic:cNvPicPr>
                  </pic:nvPicPr>
                  <pic:blipFill>
                    <a:blip r:embed="rId2">
                      <a:extLst>
                        <a:ext uri="{96DAC541-7B7A-43D3-8B79-37D633B846F1}">
                          <asvg:svgBlip xmlns:asvg="http://schemas.microsoft.com/office/drawing/2016/SVG/main" r:embed="rId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8570" cy="19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numPr>
          <w:ilvl w:val="0"/>
          <w:numId w:val="0"/>
        </w:numPr>
        <w:spacing w:lineRule="auto" w:line="360"/>
        <w:ind w:hanging="0" w:left="0"/>
        <w:jc w:val="center"/>
        <w:rPr/>
      </w:pPr>
      <w:r>
        <w:rPr/>
        <w:drawing>
          <wp:inline distT="0" distB="0" distL="0" distR="0">
            <wp:extent cx="702945" cy="168910"/>
            <wp:effectExtent l="0" t="0" r="0" b="0"/>
            <wp:docPr id="2" name="2384804F-3998-4D57-9195-F3826E402611-4" descr="w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2384804F-3998-4D57-9195-F3826E402611-4" descr="wps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2945" cy="16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numPr>
          <w:ilvl w:val="0"/>
          <w:numId w:val="0"/>
        </w:numPr>
        <w:spacing w:lineRule="auto" w:line="360"/>
        <w:ind w:hanging="0" w:left="0"/>
        <w:jc w:val="center"/>
        <w:rPr/>
      </w:pPr>
      <w:r>
        <w:rPr/>
        <w:drawing>
          <wp:inline distT="0" distB="0" distL="0" distR="0">
            <wp:extent cx="1734820" cy="542290"/>
            <wp:effectExtent l="0" t="0" r="0" b="0"/>
            <wp:docPr id="3" name="2384804F-3998-4D57-9195-F3826E402611-5" descr="w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2384804F-3998-4D57-9195-F3826E402611-5" descr="wps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4820" cy="54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numPr>
          <w:ilvl w:val="0"/>
          <w:numId w:val="0"/>
        </w:numPr>
        <w:spacing w:lineRule="auto" w:line="360"/>
        <w:ind w:hanging="0" w:left="0"/>
        <w:jc w:val="center"/>
        <w:rPr/>
      </w:pPr>
      <w:r>
        <w:rPr/>
        <w:drawing>
          <wp:inline distT="0" distB="0" distL="0" distR="0">
            <wp:extent cx="1939290" cy="177165"/>
            <wp:effectExtent l="0" t="0" r="0" b="0"/>
            <wp:docPr id="4" name="2384804F-3998-4D57-9195-F3826E402611-6" descr="w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2384804F-3998-4D57-9195-F3826E402611-6" descr="wps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9290" cy="17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numPr>
          <w:ilvl w:val="0"/>
          <w:numId w:val="0"/>
        </w:numPr>
        <w:spacing w:lineRule="auto" w:line="360"/>
        <w:ind w:hanging="0" w:left="0"/>
        <w:jc w:val="center"/>
        <w:rPr/>
      </w:pPr>
      <w:r>
        <w:rPr/>
        <w:drawing>
          <wp:inline distT="0" distB="0" distL="0" distR="0">
            <wp:extent cx="1734820" cy="207010"/>
            <wp:effectExtent l="0" t="0" r="0" b="0"/>
            <wp:docPr id="5" name="2384804F-3998-4D57-9195-F3826E402611-7" descr="w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2384804F-3998-4D57-9195-F3826E402611-7" descr="wps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4820" cy="20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numPr>
          <w:ilvl w:val="0"/>
          <w:numId w:val="0"/>
        </w:numPr>
        <w:spacing w:lineRule="auto" w:line="360"/>
        <w:ind w:hanging="0" w:left="0"/>
        <w:jc w:val="center"/>
        <w:rPr/>
      </w:pPr>
      <w:r>
        <w:rPr/>
        <w:drawing>
          <wp:inline distT="0" distB="0" distL="0" distR="0">
            <wp:extent cx="1950085" cy="542290"/>
            <wp:effectExtent l="0" t="0" r="0" b="0"/>
            <wp:docPr id="6" name="2384804F-3998-4D57-9195-F3826E402611-8" descr="w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2384804F-3998-4D57-9195-F3826E402611-8" descr="wps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0085" cy="54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numPr>
          <w:ilvl w:val="0"/>
          <w:numId w:val="0"/>
        </w:numPr>
        <w:spacing w:lineRule="auto" w:line="360"/>
        <w:ind w:hanging="0" w:left="0"/>
        <w:jc w:val="center"/>
        <w:rPr/>
      </w:pPr>
      <w:r>
        <w:rPr/>
        <w:drawing>
          <wp:inline distT="0" distB="0" distL="0" distR="0">
            <wp:extent cx="1757680" cy="205105"/>
            <wp:effectExtent l="0" t="0" r="0" b="0"/>
            <wp:docPr id="7" name="2384804F-3998-4D57-9195-F3826E402611-9" descr="w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2384804F-3998-4D57-9195-F3826E402611-9" descr="wps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96DAC541-7B7A-43D3-8B79-37D633B846F1}">
                          <asvg:svgBlip xmlns:asvg="http://schemas.microsoft.com/office/drawing/2016/SVG/main" r:embed="rId1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7680" cy="20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numPr>
          <w:ilvl w:val="0"/>
          <w:numId w:val="0"/>
        </w:numPr>
        <w:spacing w:lineRule="auto" w:line="360"/>
        <w:ind w:hanging="0" w:left="0"/>
        <w:jc w:val="both"/>
        <w:rPr/>
      </w:pPr>
      <w:r>
        <w:rPr>
          <w:rFonts w:eastAsia="SimSun" w:cs="Times New Roman" w:ascii="Times New Roman" w:hAnsi="Times New Roman"/>
          <w:i w:val="false"/>
          <w:iCs w:val="false"/>
          <w:caps w:val="false"/>
          <w:smallCaps w:val="false"/>
          <w:color w:val="000000"/>
          <w:spacing w:val="0"/>
          <w:sz w:val="27"/>
          <w:szCs w:val="27"/>
        </w:rPr>
        <w:t>Критерий завершения отсчёта</w:t>
      </w:r>
      <w:r>
        <w:rPr>
          <w:rFonts w:eastAsia="SimSun" w:cs="Times New Roman" w:ascii="Times New Roman" w:hAnsi="Times New Roman"/>
          <w:i w:val="false"/>
          <w:iCs w:val="false"/>
          <w:caps w:val="false"/>
          <w:smallCaps w:val="false"/>
          <w:color w:val="000000"/>
          <w:spacing w:val="0"/>
          <w:sz w:val="27"/>
          <w:szCs w:val="27"/>
          <w:lang w:val="en-US"/>
        </w:rPr>
        <w:t>:</w:t>
      </w:r>
    </w:p>
    <w:p>
      <w:pPr>
        <w:pStyle w:val="Normal"/>
        <w:numPr>
          <w:ilvl w:val="0"/>
          <w:numId w:val="0"/>
        </w:numPr>
        <w:spacing w:lineRule="auto" w:line="360"/>
        <w:ind w:hanging="0" w:left="0"/>
        <w:jc w:val="center"/>
        <w:rPr/>
      </w:pPr>
      <w:r>
        <w:rPr/>
        <w:drawing>
          <wp:inline distT="0" distB="0" distL="0" distR="0">
            <wp:extent cx="1043305" cy="544830"/>
            <wp:effectExtent l="0" t="0" r="0" b="0"/>
            <wp:docPr id="8" name="2384804F-3998-4D57-9195-F3826E402611-10" descr="w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2384804F-3998-4D57-9195-F3826E402611-10" descr="wps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96DAC541-7B7A-43D3-8B79-37D633B846F1}">
                          <asvg:svgBlip xmlns:asvg="http://schemas.microsoft.com/office/drawing/2016/SVG/main" r:embed="rId1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3305" cy="54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numPr>
          <w:ilvl w:val="0"/>
          <w:numId w:val="0"/>
        </w:numPr>
        <w:spacing w:lineRule="auto" w:line="360"/>
        <w:ind w:hanging="0" w:left="0"/>
        <w:jc w:val="both"/>
        <w:rPr/>
      </w:pPr>
      <w:r>
        <w:rPr>
          <w:rFonts w:eastAsia="SimSun" w:cs="Times New Roman" w:ascii="Times New Roman" w:hAnsi="Times New Roman"/>
          <w:i w:val="false"/>
          <w:iCs w:val="false"/>
          <w:caps w:val="false"/>
          <w:smallCaps w:val="false"/>
          <w:color w:val="000000"/>
          <w:spacing w:val="0"/>
          <w:sz w:val="27"/>
          <w:szCs w:val="27"/>
          <w:lang w:val="ru-RU"/>
        </w:rPr>
        <w:t>где</w:t>
      </w:r>
    </w:p>
    <w:p>
      <w:pPr>
        <w:pStyle w:val="Normal"/>
        <w:numPr>
          <w:ilvl w:val="0"/>
          <w:numId w:val="0"/>
        </w:numPr>
        <w:spacing w:lineRule="auto" w:line="360"/>
        <w:ind w:hanging="0" w:left="0"/>
        <w:jc w:val="center"/>
        <w:rPr/>
      </w:pPr>
      <w:r>
        <w:rPr/>
        <w:drawing>
          <wp:inline distT="0" distB="0" distL="0" distR="0">
            <wp:extent cx="1576070" cy="821690"/>
            <wp:effectExtent l="0" t="0" r="0" b="0"/>
            <wp:docPr id="9" name="2384804F-3998-4D57-9195-F3826E402611-11" descr="w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2384804F-3998-4D57-9195-F3826E402611-11" descr="wps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96DAC541-7B7A-43D3-8B79-37D633B846F1}">
                          <asvg:svgBlip xmlns:asvg="http://schemas.microsoft.com/office/drawing/2016/SVG/main" r:embed="rId1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6070" cy="82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numPr>
          <w:ilvl w:val="0"/>
          <w:numId w:val="0"/>
        </w:numPr>
        <w:spacing w:lineRule="auto" w:line="360"/>
        <w:ind w:hanging="0" w:left="0"/>
        <w:jc w:val="center"/>
        <w:rPr>
          <w:rFonts w:ascii="Times New Roman" w:hAnsi="Times New Roman" w:eastAsia="SimSun" w:cs="Times New Roman"/>
          <w:i w:val="false"/>
          <w:i w:val="false"/>
          <w:iCs w:val="false"/>
          <w:caps w:val="false"/>
          <w:smallCaps w:val="false"/>
          <w:color w:val="000000"/>
          <w:spacing w:val="0"/>
          <w:sz w:val="27"/>
          <w:szCs w:val="27"/>
          <w:lang w:val="ru-RU"/>
        </w:rPr>
      </w:pPr>
      <w:r>
        <w:rPr>
          <w:rFonts w:eastAsia="SimSun" w:cs="Times New Roman" w:ascii="Times New Roman" w:hAnsi="Times New Roman"/>
          <w:i w:val="false"/>
          <w:iCs w:val="false"/>
          <w:caps w:val="false"/>
          <w:smallCaps w:val="false"/>
          <w:color w:val="000000"/>
          <w:spacing w:val="0"/>
          <w:sz w:val="27"/>
          <w:szCs w:val="27"/>
          <w:lang w:val="ru-RU"/>
        </w:rPr>
      </w:r>
    </w:p>
    <w:p>
      <w:pPr>
        <w:pStyle w:val="Normal"/>
        <w:widowControl/>
        <w:bidi w:val="0"/>
        <w:spacing w:lineRule="auto" w:line="360" w:before="0" w:after="0"/>
        <w:ind w:hanging="0" w:left="0" w:right="0"/>
        <w:jc w:val="both"/>
        <w:rPr>
          <w:rFonts w:ascii="Times New Roman" w:hAnsi="Times New Roman"/>
          <w:sz w:val="27"/>
          <w:szCs w:val="27"/>
        </w:rPr>
      </w:pPr>
      <w:r>
        <w:rPr>
          <w:rFonts w:eastAsia="SimSun" w:cs="Times New Roman" w:ascii="Times New Roman" w:hAnsi="Times New Roman"/>
          <w:i w:val="false"/>
          <w:iCs w:val="false"/>
          <w:caps w:val="false"/>
          <w:smallCaps w:val="false"/>
          <w:color w:val="000000"/>
          <w:spacing w:val="0"/>
          <w:sz w:val="27"/>
          <w:szCs w:val="27"/>
          <w:lang w:val="ru-RU"/>
        </w:rPr>
        <w:t xml:space="preserve">2. Программу реализовать с тем условием, что матрица А, векторы </w:t>
      </w:r>
      <w:r>
        <w:rPr>
          <w:rFonts w:eastAsia="SimSun" w:cs="Times New Roman" w:ascii="Times New Roman" w:hAnsi="Times New Roman"/>
          <w:i w:val="false"/>
          <w:iCs w:val="false"/>
          <w:caps w:val="false"/>
          <w:smallCaps w:val="false"/>
          <w:color w:val="000000"/>
          <w:spacing w:val="0"/>
          <w:sz w:val="27"/>
          <w:szCs w:val="27"/>
          <w:lang w:val="en-US"/>
        </w:rPr>
        <w:t xml:space="preserve">b </w:t>
      </w:r>
      <w:r>
        <w:rPr>
          <w:rFonts w:eastAsia="SimSun" w:cs="Times New Roman" w:ascii="Times New Roman" w:hAnsi="Times New Roman"/>
          <w:i w:val="false"/>
          <w:iCs w:val="false"/>
          <w:caps w:val="false"/>
          <w:smallCaps w:val="false"/>
          <w:color w:val="000000"/>
          <w:spacing w:val="0"/>
          <w:sz w:val="27"/>
          <w:szCs w:val="27"/>
          <w:lang w:val="ru-RU"/>
        </w:rPr>
        <w:t xml:space="preserve">и </w:t>
      </w:r>
      <w:r>
        <w:rPr>
          <w:rFonts w:eastAsia="SimSun" w:cs="Times New Roman" w:ascii="Times New Roman" w:hAnsi="Times New Roman"/>
          <w:i w:val="false"/>
          <w:iCs w:val="false"/>
          <w:caps w:val="false"/>
          <w:smallCaps w:val="false"/>
          <w:color w:val="000000"/>
          <w:spacing w:val="0"/>
          <w:sz w:val="27"/>
          <w:szCs w:val="27"/>
          <w:lang w:val="en-US"/>
        </w:rPr>
        <w:t xml:space="preserve">x </w:t>
      </w:r>
      <w:r>
        <w:rPr>
          <w:rFonts w:eastAsia="SimSun" w:cs="Times New Roman" w:ascii="Times New Roman" w:hAnsi="Times New Roman"/>
          <w:i w:val="false"/>
          <w:iCs w:val="false"/>
          <w:caps w:val="false"/>
          <w:smallCaps w:val="false"/>
          <w:color w:val="000000"/>
          <w:spacing w:val="0"/>
          <w:sz w:val="27"/>
          <w:szCs w:val="27"/>
          <w:lang w:val="ru-RU"/>
        </w:rPr>
        <w:t xml:space="preserve">инициализируются на одном процессе, затем они разрезаются по строкам на близкие по размеру части и раздаются каждому процессу. </w:t>
      </w:r>
      <w:r>
        <w:rPr>
          <w:rFonts w:eastAsia="SimSun" w:cs="Times New Roman" w:ascii="Times New Roman" w:hAnsi="Times New Roman"/>
          <w:i w:val="false"/>
          <w:iCs w:val="false"/>
          <w:caps w:val="false"/>
          <w:smallCaps w:val="false"/>
          <w:color w:val="000000"/>
          <w:spacing w:val="0"/>
          <w:sz w:val="27"/>
          <w:szCs w:val="27"/>
        </w:rPr>
        <w:t>Уделить внимание тому, чтобы при запуске программы на различном числе MPI-процессов решалась одна и та же задача (исходные данные заполнялись одинаковым образом).</w:t>
      </w:r>
    </w:p>
    <w:p>
      <w:pPr>
        <w:pStyle w:val="NormalWeb"/>
        <w:keepNext w:val="false"/>
        <w:keepLines w:val="false"/>
        <w:widowControl/>
        <w:suppressLineNumbers w:val="0"/>
        <w:spacing w:lineRule="auto" w:line="360" w:before="280" w:after="280"/>
        <w:ind w:hanging="0" w:left="0" w:right="0"/>
        <w:jc w:val="both"/>
        <w:rPr>
          <w:rFonts w:ascii="Times New Roman" w:hAnsi="Times New Roman"/>
          <w:sz w:val="27"/>
          <w:szCs w:val="27"/>
        </w:rPr>
      </w:pPr>
      <w:r>
        <w:rPr>
          <w:rFonts w:cs="Times New Roman"/>
          <w:i w:val="false"/>
          <w:iCs w:val="false"/>
          <w:caps w:val="false"/>
          <w:smallCaps w:val="false"/>
          <w:color w:val="000000"/>
          <w:spacing w:val="0"/>
          <w:sz w:val="27"/>
          <w:szCs w:val="27"/>
        </w:rPr>
        <w:t>3. Замерить время работы</w:t>
      </w:r>
      <w:r>
        <w:rPr>
          <w:rFonts w:cs="Times New Roman"/>
          <w:i w:val="false"/>
          <w:iCs w:val="false"/>
          <w:caps w:val="false"/>
          <w:smallCaps w:val="false"/>
          <w:color w:val="000000"/>
          <w:spacing w:val="0"/>
          <w:sz w:val="27"/>
          <w:szCs w:val="27"/>
          <w:lang w:val="ru-RU"/>
        </w:rPr>
        <w:t xml:space="preserve"> </w:t>
      </w:r>
      <w:r>
        <w:rPr>
          <w:rFonts w:cs="Times New Roman"/>
          <w:i w:val="false"/>
          <w:iCs w:val="false"/>
          <w:caps w:val="false"/>
          <w:smallCaps w:val="false"/>
          <w:color w:val="000000"/>
          <w:spacing w:val="0"/>
          <w:sz w:val="27"/>
          <w:szCs w:val="27"/>
        </w:rPr>
        <w:t>программ</w:t>
      </w:r>
      <w:r>
        <w:rPr>
          <w:rFonts w:cs="Times New Roman"/>
          <w:i w:val="false"/>
          <w:iCs w:val="false"/>
          <w:caps w:val="false"/>
          <w:smallCaps w:val="false"/>
          <w:color w:val="000000"/>
          <w:spacing w:val="0"/>
          <w:sz w:val="27"/>
          <w:szCs w:val="27"/>
          <w:lang w:val="ru-RU"/>
        </w:rPr>
        <w:t>ы</w:t>
      </w:r>
      <w:r>
        <w:rPr>
          <w:rFonts w:cs="Times New Roman"/>
          <w:i w:val="false"/>
          <w:iCs w:val="false"/>
          <w:caps w:val="false"/>
          <w:smallCaps w:val="false"/>
          <w:color w:val="000000"/>
          <w:spacing w:val="0"/>
          <w:sz w:val="27"/>
          <w:szCs w:val="27"/>
        </w:rPr>
        <w:t xml:space="preserve"> при использовании различного числа процессорных ядер.</w:t>
      </w:r>
    </w:p>
    <w:p>
      <w:pPr>
        <w:pStyle w:val="NormalWeb"/>
        <w:keepNext w:val="false"/>
        <w:keepLines w:val="false"/>
        <w:widowControl/>
        <w:suppressLineNumbers w:val="0"/>
        <w:spacing w:lineRule="auto" w:line="360" w:before="280" w:after="280"/>
        <w:ind w:hanging="0" w:left="0" w:right="0"/>
        <w:jc w:val="both"/>
        <w:rPr>
          <w:rFonts w:ascii="Times New Roman" w:hAnsi="Times New Roman"/>
          <w:sz w:val="27"/>
          <w:szCs w:val="27"/>
        </w:rPr>
      </w:pPr>
      <w:r>
        <w:rPr>
          <w:rFonts w:cs="Times New Roman"/>
          <w:i w:val="false"/>
          <w:iCs w:val="false"/>
          <w:caps w:val="false"/>
          <w:smallCaps w:val="false"/>
          <w:color w:val="000000"/>
          <w:spacing w:val="0"/>
          <w:sz w:val="27"/>
          <w:szCs w:val="27"/>
        </w:rPr>
        <w:t>4. Построить графики зависимости времени работы программ, ускорения и эффективности распараллеливания от числа используемых ядер. Исходные данные, параметры N и ε подобрать таким образом, чтобы решение задачи на о</w:t>
      </w:r>
      <w:bookmarkStart w:id="0" w:name="_GoBack"/>
      <w:bookmarkEnd w:id="0"/>
      <w:r>
        <w:rPr>
          <w:rFonts w:cs="Times New Roman"/>
          <w:i w:val="false"/>
          <w:iCs w:val="false"/>
          <w:caps w:val="false"/>
          <w:smallCaps w:val="false"/>
          <w:color w:val="000000"/>
          <w:spacing w:val="0"/>
          <w:sz w:val="27"/>
          <w:szCs w:val="27"/>
        </w:rPr>
        <w:t>дном ядре занимало не менее 30 секунд.</w:t>
      </w:r>
    </w:p>
    <w:p>
      <w:pPr>
        <w:pStyle w:val="NormalWeb"/>
        <w:widowControl/>
        <w:suppressLineNumbers w:val="0"/>
        <w:spacing w:lineRule="auto" w:line="360" w:before="280" w:after="280"/>
        <w:ind w:hanging="0" w:left="0" w:right="0"/>
        <w:jc w:val="both"/>
        <w:rPr>
          <w:rFonts w:ascii="Times New Roman" w:hAnsi="Times New Roman"/>
          <w:sz w:val="27"/>
          <w:szCs w:val="27"/>
        </w:rPr>
      </w:pPr>
      <w:r>
        <w:rPr>
          <w:rFonts w:cs="Times New Roman"/>
          <w:i w:val="false"/>
          <w:iCs w:val="false"/>
          <w:caps w:val="false"/>
          <w:smallCaps w:val="false"/>
          <w:color w:val="000000"/>
          <w:spacing w:val="0"/>
          <w:sz w:val="27"/>
          <w:szCs w:val="27"/>
        </w:rPr>
        <w:t>5. Выполнить профилирование двух вариантов программы</w:t>
      </w:r>
      <w:r>
        <w:rPr>
          <w:rFonts w:cs="Times New Roman"/>
          <w:i w:val="false"/>
          <w:iCs w:val="false"/>
          <w:caps w:val="false"/>
          <w:smallCaps w:val="false"/>
          <w:color w:val="000000"/>
          <w:spacing w:val="0"/>
          <w:sz w:val="27"/>
          <w:szCs w:val="27"/>
          <w:lang w:val="ru-RU"/>
        </w:rPr>
        <w:t>.</w:t>
      </w:r>
    </w:p>
    <w:p>
      <w:pPr>
        <w:pStyle w:val="NormalWeb"/>
        <w:widowControl/>
        <w:suppressLineNumbers w:val="0"/>
        <w:spacing w:lineRule="auto" w:line="360" w:before="280" w:after="280"/>
        <w:ind w:hanging="0" w:left="0" w:right="0"/>
        <w:rPr>
          <w:rFonts w:cs="Times New Roman"/>
          <w:i w:val="false"/>
          <w:i w:val="false"/>
          <w:iCs w:val="false"/>
          <w:caps w:val="false"/>
          <w:smallCaps w:val="false"/>
          <w:color w:val="000000"/>
          <w:spacing w:val="0"/>
          <w:lang w:val="ru-RU"/>
        </w:rPr>
      </w:pPr>
      <w:r>
        <w:rPr>
          <w:rFonts w:cs="Times New Roman"/>
          <w:i w:val="false"/>
          <w:iCs w:val="false"/>
          <w:caps w:val="false"/>
          <w:smallCaps w:val="false"/>
          <w:color w:val="000000"/>
          <w:spacing w:val="0"/>
          <w:lang w:val="ru-RU"/>
        </w:rPr>
      </w:r>
    </w:p>
    <w:p>
      <w:pPr>
        <w:pStyle w:val="NormalWeb"/>
        <w:widowControl/>
        <w:suppressLineNumbers w:val="0"/>
        <w:spacing w:lineRule="auto" w:line="276" w:before="280" w:after="280"/>
        <w:ind w:hanging="0" w:left="0" w:right="0"/>
        <w:jc w:val="center"/>
        <w:rPr>
          <w:rFonts w:ascii="Times New Roman" w:hAnsi="Times New Roman"/>
          <w:b/>
          <w:bCs/>
          <w:sz w:val="32"/>
          <w:szCs w:val="32"/>
        </w:rPr>
      </w:pPr>
      <w:r>
        <w:rPr>
          <w:rFonts w:cs="Times New Roman"/>
          <w:b/>
          <w:bCs/>
          <w:i w:val="false"/>
          <w:iCs w:val="false"/>
          <w:caps w:val="false"/>
          <w:smallCaps w:val="false"/>
          <w:color w:val="000000"/>
          <w:spacing w:val="0"/>
          <w:sz w:val="32"/>
          <w:szCs w:val="32"/>
          <w:lang w:val="ru-RU"/>
        </w:rPr>
        <w:t>ОПИСАНИЕ РАБОТЫ</w:t>
      </w:r>
    </w:p>
    <w:p>
      <w:pPr>
        <w:pStyle w:val="BodyText"/>
        <w:widowControl/>
        <w:suppressLineNumbers w:val="0"/>
        <w:bidi w:val="0"/>
        <w:spacing w:lineRule="auto" w:line="360" w:beforeAutospacing="1" w:afterAutospacing="1"/>
        <w:ind w:firstLine="283" w:left="0" w:right="0"/>
        <w:jc w:val="both"/>
        <w:rPr>
          <w:rFonts w:ascii="Times New Roman" w:hAnsi="Times New Roman"/>
          <w:sz w:val="27"/>
          <w:szCs w:val="27"/>
        </w:rPr>
      </w:pPr>
      <w:r>
        <w:rPr>
          <w:rFonts w:cs="Times New Roman" w:ascii="Times New Roman" w:hAnsi="Times New Roman"/>
          <w:i w:val="false"/>
          <w:iCs w:val="false"/>
          <w:caps w:val="false"/>
          <w:smallCaps w:val="false"/>
          <w:color w:val="000000"/>
          <w:spacing w:val="0"/>
          <w:sz w:val="27"/>
          <w:szCs w:val="27"/>
          <w:lang w:val="ru-RU"/>
        </w:rPr>
        <w:t>Было разработано два варианта программы, реализующих метод сопряженных градиентов (ссылка на репозиторий с кодом и команда компиляции приведены в приложении).</w:t>
      </w:r>
    </w:p>
    <w:p>
      <w:pPr>
        <w:pStyle w:val="BodyText"/>
        <w:widowControl/>
        <w:bidi w:val="0"/>
        <w:spacing w:lineRule="auto" w:line="360" w:before="0" w:after="140"/>
        <w:ind w:firstLine="283" w:left="0" w:right="0"/>
        <w:jc w:val="both"/>
        <w:rPr>
          <w:rFonts w:ascii="Times New Roman" w:hAnsi="Times New Roman"/>
          <w:sz w:val="27"/>
          <w:szCs w:val="27"/>
        </w:rPr>
      </w:pPr>
      <w:r>
        <w:rPr>
          <w:rFonts w:ascii="Times New Roman" w:hAnsi="Times New Roman"/>
          <w:sz w:val="27"/>
          <w:szCs w:val="27"/>
        </w:rPr>
        <w:t>Первый вариант программы предполагает копирование векторов между процессами: на корневом процессе инициализируются матрица и векторы, после чего с помощью функций MPI_Bcast() и MPI_Scatterv() они распределяются по всем процессам, что обеспечивает параллельное выполнение общей задачи.</w:t>
      </w:r>
    </w:p>
    <w:p>
      <w:pPr>
        <w:pStyle w:val="BodyText"/>
        <w:widowControl/>
        <w:bidi w:val="0"/>
        <w:spacing w:lineRule="auto" w:line="360" w:before="0" w:after="140"/>
        <w:ind w:firstLine="283" w:left="0" w:right="0"/>
        <w:jc w:val="both"/>
        <w:rPr>
          <w:rFonts w:ascii="Times New Roman" w:hAnsi="Times New Roman"/>
          <w:sz w:val="27"/>
          <w:szCs w:val="27"/>
        </w:rPr>
      </w:pPr>
      <w:r>
        <w:rPr>
          <w:rFonts w:ascii="Times New Roman" w:hAnsi="Times New Roman"/>
          <w:sz w:val="27"/>
          <w:szCs w:val="27"/>
        </w:rPr>
        <w:t>На каждую итерацию цикла приходится всего одна коммуникационная операция — MPI_Allgather().</w:t>
      </w:r>
    </w:p>
    <w:p>
      <w:pPr>
        <w:pStyle w:val="BodyText"/>
        <w:widowControl/>
        <w:bidi w:val="0"/>
        <w:spacing w:lineRule="auto" w:line="360" w:before="0" w:after="140"/>
        <w:ind w:firstLine="283" w:left="0" w:right="0"/>
        <w:jc w:val="both"/>
        <w:rPr>
          <w:rFonts w:ascii="Times New Roman" w:hAnsi="Times New Roman"/>
          <w:sz w:val="27"/>
          <w:szCs w:val="27"/>
        </w:rPr>
      </w:pPr>
      <w:r>
        <w:rPr>
          <w:rFonts w:ascii="Times New Roman" w:hAnsi="Times New Roman"/>
          <w:sz w:val="27"/>
          <w:szCs w:val="27"/>
        </w:rPr>
        <w:t>Время работы основного вычислительного метода измерялось с помощью функции MPI_Wtime().</w:t>
      </w:r>
    </w:p>
    <w:p>
      <w:pPr>
        <w:pStyle w:val="BodyText"/>
        <w:widowControl/>
        <w:bidi w:val="0"/>
        <w:spacing w:lineRule="auto" w:line="360" w:before="0" w:after="140"/>
        <w:ind w:firstLine="283" w:left="0" w:right="0"/>
        <w:jc w:val="both"/>
        <w:rPr>
          <w:rFonts w:ascii="Times New Roman" w:hAnsi="Times New Roman"/>
          <w:sz w:val="27"/>
          <w:szCs w:val="27"/>
        </w:rPr>
      </w:pPr>
      <w:r>
        <w:rPr>
          <w:rFonts w:ascii="Times New Roman" w:hAnsi="Times New Roman"/>
          <w:sz w:val="27"/>
          <w:szCs w:val="27"/>
        </w:rPr>
        <w:t>По результатам тестирования программы на кластере были построены графики зависимости времени выполнения, ускорения и эффективности от количества задействованных процессов.</w:t>
      </w:r>
    </w:p>
    <w:p>
      <w:pPr>
        <w:pStyle w:val="BodyText"/>
        <w:widowControl/>
        <w:bidi w:val="0"/>
        <w:spacing w:lineRule="auto" w:line="360" w:before="0" w:after="140"/>
        <w:ind w:firstLine="283" w:left="0" w:right="0"/>
        <w:jc w:val="both"/>
        <w:rPr/>
      </w:pPr>
      <w:r>
        <w:rPr>
          <w:rFonts w:ascii="Times New Roman" w:hAnsi="Times New Roman"/>
          <w:sz w:val="27"/>
          <w:szCs w:val="27"/>
        </w:rPr>
        <w:t>Соответствующие графики и скриншот экрана с результатами теста представлены ниже. Важно отметить, что на приложенном скриншоте видно: количество процессов не влияет ни на накопление ошибки, ни на требуемое число итераций.</w:t>
      </w:r>
    </w:p>
    <w:p>
      <w:pPr>
        <w:pStyle w:val="NormalWeb"/>
        <w:widowControl/>
        <w:suppressLineNumbers w:val="0"/>
        <w:bidi w:val="0"/>
        <w:spacing w:lineRule="auto" w:line="276" w:beforeAutospacing="1" w:afterAutospacing="1"/>
        <w:ind w:firstLine="283" w:left="0" w:right="0"/>
        <w:jc w:val="left"/>
        <w:rPr>
          <w:rFonts w:ascii="Times New Roman" w:hAnsi="Times New Roman" w:cs="Times New Roman"/>
          <w:i w:val="false"/>
          <w:i w:val="false"/>
          <w:iCs w:val="false"/>
          <w:caps w:val="false"/>
          <w:smallCaps w:val="false"/>
          <w:color w:val="000000"/>
          <w:spacing w:val="0"/>
          <w:sz w:val="27"/>
          <w:szCs w:val="27"/>
          <w:lang w:val="ru-RU"/>
        </w:rPr>
      </w:pPr>
      <w:r>
        <w:rPr>
          <w:rFonts w:cs="Times New Roman"/>
          <w:i w:val="false"/>
          <w:iCs w:val="false"/>
          <w:caps w:val="false"/>
          <w:smallCaps w:val="false"/>
          <w:color w:val="000000"/>
          <w:spacing w:val="0"/>
          <w:sz w:val="27"/>
          <w:szCs w:val="27"/>
          <w:lang w:val="ru-RU"/>
        </w:rPr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274310" cy="3251200"/>
            <wp:effectExtent l="0" t="0" r="0" b="0"/>
            <wp:wrapSquare wrapText="largest"/>
            <wp:docPr id="10" name="Изображение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1" descr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251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posOffset>23495</wp:posOffset>
            </wp:positionH>
            <wp:positionV relativeFrom="paragraph">
              <wp:posOffset>3566160</wp:posOffset>
            </wp:positionV>
            <wp:extent cx="5242560" cy="2948940"/>
            <wp:effectExtent l="0" t="0" r="0" b="0"/>
            <wp:wrapSquare wrapText="largest"/>
            <wp:docPr id="11" name="Объект1" descr="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1"/>
              </a:graphicData>
            </a:graphic>
          </wp:anchor>
        </w:drawing>
      </w:r>
      <w:r>
        <w:br w:type="page"/>
      </w:r>
    </w:p>
    <w:p>
      <w:pPr>
        <w:pStyle w:val="Heading1"/>
        <w:spacing w:before="0" w:after="60"/>
        <w:rPr/>
      </w:pPr>
      <w:r>
        <w:rPr/>
        <w:drawing>
          <wp:anchor behindDoc="0" distT="0" distB="0" distL="0" distR="0" simplePos="0" locked="0" layoutInCell="0" allowOverlap="1" relativeHeight="13">
            <wp:simplePos x="0" y="0"/>
            <wp:positionH relativeFrom="column">
              <wp:posOffset>27940</wp:posOffset>
            </wp:positionH>
            <wp:positionV relativeFrom="paragraph">
              <wp:posOffset>49530</wp:posOffset>
            </wp:positionV>
            <wp:extent cx="5285740" cy="2973070"/>
            <wp:effectExtent l="0" t="0" r="0" b="0"/>
            <wp:wrapSquare wrapText="largest"/>
            <wp:docPr id="12" name="Объект2" descr="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2"/>
              </a:graphicData>
            </a:graphic>
          </wp:anchor>
        </w:drawing>
      </w:r>
    </w:p>
    <w:p>
      <w:pPr>
        <w:pStyle w:val="Normal"/>
        <w:rPr/>
      </w:pPr>
      <w:r>
        <w:rPr/>
      </w:r>
      <w:bookmarkStart w:id="1" w:name="__RefHeading___Toc114782467"/>
      <w:bookmarkStart w:id="2" w:name="__RefHeading___Toc114782467"/>
      <w:bookmarkEnd w:id="2"/>
    </w:p>
    <w:p>
      <w:pPr>
        <w:pStyle w:val="NormalWeb"/>
        <w:keepNext w:val="false"/>
        <w:keepLines w:val="false"/>
        <w:widowControl/>
        <w:suppressLineNumbers w:val="0"/>
        <w:suppressAutoHyphens w:val="true"/>
        <w:bidi w:val="0"/>
        <w:spacing w:lineRule="auto" w:line="360" w:beforeAutospacing="1" w:afterAutospacing="1"/>
        <w:ind w:firstLine="283" w:left="0" w:right="0"/>
        <w:jc w:val="both"/>
        <w:rPr>
          <w:rFonts w:ascii="Times New Roman" w:hAnsi="Times New Roman" w:cs="Times New Roman"/>
          <w:i w:val="false"/>
          <w:i w:val="false"/>
          <w:iCs w:val="false"/>
          <w:caps w:val="false"/>
          <w:smallCaps w:val="false"/>
          <w:color w:val="000000"/>
          <w:spacing w:val="0"/>
          <w:sz w:val="27"/>
          <w:szCs w:val="27"/>
          <w:lang w:val="ru-RU"/>
        </w:rPr>
      </w:pPr>
      <w:r/>
      <w:r>
        <w:rPr>
          <w:rFonts w:cs="Times New Roman"/>
          <w:i w:val="false"/>
          <w:iCs w:val="false"/>
          <w:caps w:val="false"/>
          <w:smallCaps w:val="false"/>
          <w:color w:val="000000"/>
          <w:spacing w:val="0"/>
          <w:sz w:val="27"/>
          <w:szCs w:val="27"/>
          <w:lang w:val="ru-RU"/>
        </w:rPr>
        <w:drawing>
          <wp:anchor behindDoc="0" distT="0" distB="0" distL="0" distR="0" simplePos="0" locked="0" layoutInCell="0" allowOverlap="1" relativeHeight="14">
            <wp:simplePos x="0" y="0"/>
            <wp:positionH relativeFrom="column">
              <wp:posOffset>97790</wp:posOffset>
            </wp:positionH>
            <wp:positionV relativeFrom="paragraph">
              <wp:posOffset>135890</wp:posOffset>
            </wp:positionV>
            <wp:extent cx="5252085" cy="2954020"/>
            <wp:effectExtent l="0" t="0" r="0" b="0"/>
            <wp:wrapSquare wrapText="largest"/>
            <wp:docPr id="13" name="Объект3" descr="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3"/>
              </a:graphicData>
            </a:graphic>
          </wp:anchor>
        </w:drawing>
        <w:t>Также было выполнено профилирование с помощью MPE при использовании 16 ядер. Ниже представлены скриншоты экрана:</w:t>
      </w:r>
    </w:p>
    <w:p>
      <w:pPr>
        <w:pStyle w:val="NormalWeb"/>
        <w:widowControl/>
        <w:suppressLineNumbers w:val="0"/>
        <w:spacing w:before="280" w:after="280"/>
        <w:ind w:hanging="0" w:left="0" w:right="0"/>
        <w:rPr>
          <w:rFonts w:ascii="Times New Roman" w:hAnsi="Times New Roman" w:cs="Times New Roman"/>
          <w:i w:val="false"/>
          <w:i w:val="false"/>
          <w:iCs w:val="false"/>
          <w:caps w:val="false"/>
          <w:smallCaps w:val="false"/>
          <w:color w:val="000000"/>
          <w:spacing w:val="0"/>
          <w:sz w:val="27"/>
          <w:szCs w:val="27"/>
          <w:lang w:val="ru-RU"/>
        </w:rPr>
      </w:pPr>
      <w:r>
        <w:rPr>
          <w:rFonts w:cs="Times New Roman"/>
          <w:i w:val="false"/>
          <w:iCs w:val="false"/>
          <w:caps w:val="false"/>
          <w:smallCaps w:val="false"/>
          <w:color w:val="000000"/>
          <w:spacing w:val="0"/>
          <w:sz w:val="27"/>
          <w:szCs w:val="27"/>
          <w:lang w:val="ru-RU"/>
        </w:rPr>
        <w:drawing>
          <wp:anchor behindDoc="0" distT="0" distB="0" distL="0" distR="0" simplePos="0" locked="0" layoutInCell="0" allowOverlap="1" relativeHeight="2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274310" cy="2875915"/>
            <wp:effectExtent l="0" t="0" r="0" b="0"/>
            <wp:wrapSquare wrapText="largest"/>
            <wp:docPr id="14" name="Изображение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4" descr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8759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Web"/>
        <w:widowControl/>
        <w:suppressLineNumbers w:val="0"/>
        <w:spacing w:before="280" w:after="280"/>
        <w:ind w:hanging="0" w:left="0" w:right="0"/>
        <w:rPr>
          <w:rFonts w:ascii="Times New Roman" w:hAnsi="Times New Roman" w:cs="Times New Roman"/>
          <w:i w:val="false"/>
          <w:i w:val="false"/>
          <w:iCs w:val="false"/>
          <w:caps w:val="false"/>
          <w:smallCaps w:val="false"/>
          <w:color w:val="000000"/>
          <w:spacing w:val="0"/>
          <w:sz w:val="27"/>
          <w:szCs w:val="27"/>
          <w:lang w:val="ru-RU"/>
        </w:rPr>
      </w:pPr>
      <w:r>
        <w:rPr>
          <w:rFonts w:cs="Times New Roman"/>
          <w:i w:val="false"/>
          <w:iCs w:val="false"/>
          <w:caps w:val="false"/>
          <w:smallCaps w:val="false"/>
          <w:color w:val="000000"/>
          <w:spacing w:val="0"/>
          <w:sz w:val="27"/>
          <w:szCs w:val="27"/>
          <w:lang w:val="ru-RU"/>
        </w:rPr>
        <w:drawing>
          <wp:anchor behindDoc="0" distT="0" distB="0" distL="0" distR="0" simplePos="0" locked="0" layoutInCell="0" allowOverlap="1" relativeHeight="1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274310" cy="2854325"/>
            <wp:effectExtent l="0" t="0" r="0" b="0"/>
            <wp:wrapSquare wrapText="largest"/>
            <wp:docPr id="15" name="Изображение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3" descr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854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widowControl/>
        <w:suppressLineNumbers w:val="0"/>
        <w:bidi w:val="0"/>
        <w:spacing w:lineRule="auto" w:line="360" w:before="280" w:after="280"/>
        <w:ind w:firstLine="283" w:left="0" w:right="0"/>
        <w:jc w:val="both"/>
        <w:rPr>
          <w:rFonts w:ascii="Times New Roman" w:hAnsi="Times New Roman" w:cs="Times New Roman"/>
          <w:i w:val="false"/>
          <w:i w:val="false"/>
          <w:iCs w:val="false"/>
          <w:caps w:val="false"/>
          <w:smallCaps w:val="false"/>
          <w:color w:val="000000"/>
          <w:spacing w:val="0"/>
          <w:sz w:val="27"/>
          <w:szCs w:val="27"/>
          <w:lang w:val="ru-RU"/>
        </w:rPr>
      </w:pPr>
      <w:r>
        <w:rPr>
          <w:rFonts w:cs="Times New Roman" w:ascii="Times New Roman" w:hAnsi="Times New Roman"/>
          <w:i w:val="false"/>
          <w:iCs w:val="false"/>
          <w:caps w:val="false"/>
          <w:smallCaps w:val="false"/>
          <w:color w:val="000000"/>
          <w:spacing w:val="0"/>
          <w:sz w:val="27"/>
          <w:szCs w:val="27"/>
          <w:lang w:val="ru-RU"/>
        </w:rPr>
        <w:t>Второй вариант программы предполагает распределение как матрицы, так и векторов по процессам. При этом учитывается, что количество строк матрицы, а также число элементов векторов, участвующих в вычислениях, может не делиться нацело на количество процессов. Реализация включает кольцевой обмен данными между фрагментами векторов на каждой итерации с использованием MPI_Sendrecv(). В результате количество коммуникационных операций на одну итерацию существенно возрастает по сравнению с первым вариантом программы.</w:t>
      </w:r>
    </w:p>
    <w:p>
      <w:pPr>
        <w:pStyle w:val="BodyText"/>
        <w:widowControl/>
        <w:bidi w:val="0"/>
        <w:spacing w:lineRule="auto" w:line="360" w:before="0" w:after="140"/>
        <w:ind w:firstLine="283" w:left="0" w:right="0"/>
        <w:jc w:val="both"/>
        <w:rPr>
          <w:rFonts w:ascii="Times New Roman" w:hAnsi="Times New Roman"/>
          <w:sz w:val="27"/>
          <w:szCs w:val="27"/>
        </w:rPr>
      </w:pPr>
      <w:r>
        <w:rPr>
          <w:rFonts w:ascii="Times New Roman" w:hAnsi="Times New Roman"/>
          <w:sz w:val="27"/>
          <w:szCs w:val="27"/>
        </w:rPr>
        <w:t>На скриншоте, представленном ниже и отражающем результаты запуска программы на кластере, видно, что в силу особенностей машинной арифметики с плавающей точкой для достижения требуемой точности требуется переменное число итераций, а также наблюдается незначительный рост ошибки.</w:t>
      </w:r>
    </w:p>
    <w:p>
      <w:pPr>
        <w:pStyle w:val="NormalWeb"/>
        <w:widowControl/>
        <w:suppressLineNumbers w:val="0"/>
        <w:spacing w:before="280" w:after="280"/>
        <w:ind w:hanging="0" w:left="0" w:right="0"/>
        <w:rPr>
          <w:rFonts w:ascii="Times New Roman" w:hAnsi="Times New Roman" w:cs="Times New Roman"/>
          <w:i w:val="false"/>
          <w:i w:val="false"/>
          <w:iCs w:val="false"/>
          <w:caps w:val="false"/>
          <w:smallCaps w:val="false"/>
          <w:color w:val="000000"/>
          <w:spacing w:val="0"/>
          <w:sz w:val="27"/>
          <w:szCs w:val="27"/>
          <w:lang w:val="ru-RU"/>
        </w:rPr>
      </w:pPr>
      <w:r>
        <w:rPr>
          <w:rFonts w:cs="Times New Roman"/>
          <w:i w:val="false"/>
          <w:iCs w:val="false"/>
          <w:caps w:val="false"/>
          <w:smallCaps w:val="false"/>
          <w:color w:val="000000"/>
          <w:spacing w:val="0"/>
          <w:sz w:val="27"/>
          <w:szCs w:val="27"/>
          <w:lang w:val="ru-RU"/>
        </w:rPr>
        <w:drawing>
          <wp:anchor behindDoc="0" distT="0" distB="0" distL="0" distR="0" simplePos="0" locked="0" layoutInCell="0" allowOverlap="1" relativeHeight="1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274310" cy="3033395"/>
            <wp:effectExtent l="0" t="0" r="0" b="0"/>
            <wp:wrapSquare wrapText="largest"/>
            <wp:docPr id="16" name="Изображение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Изображение2" descr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0333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16">
            <wp:simplePos x="0" y="0"/>
            <wp:positionH relativeFrom="column">
              <wp:posOffset>56515</wp:posOffset>
            </wp:positionH>
            <wp:positionV relativeFrom="paragraph">
              <wp:posOffset>3082290</wp:posOffset>
            </wp:positionV>
            <wp:extent cx="5154295" cy="2898775"/>
            <wp:effectExtent l="0" t="0" r="0" b="0"/>
            <wp:wrapSquare wrapText="largest"/>
            <wp:docPr id="17" name="Объект4" descr="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7"/>
              </a:graphicData>
            </a:graphic>
          </wp:anchor>
        </w:drawing>
      </w:r>
    </w:p>
    <w:p>
      <w:pPr>
        <w:pStyle w:val="NormalWeb"/>
        <w:widowControl/>
        <w:suppressLineNumbers w:val="0"/>
        <w:spacing w:before="280" w:after="280"/>
        <w:ind w:hanging="0" w:left="0" w:right="0"/>
        <w:rPr>
          <w:rFonts w:ascii="Times New Roman" w:hAnsi="Times New Roman" w:cs="Times New Roman"/>
          <w:i w:val="false"/>
          <w:i w:val="false"/>
          <w:iCs w:val="false"/>
          <w:caps w:val="false"/>
          <w:smallCaps w:val="false"/>
          <w:color w:val="000000"/>
          <w:spacing w:val="0"/>
          <w:sz w:val="27"/>
          <w:szCs w:val="27"/>
          <w:lang w:val="ru-RU"/>
        </w:rPr>
      </w:pPr>
      <w:r>
        <w:rPr/>
        <w:drawing>
          <wp:anchor behindDoc="0" distT="0" distB="0" distL="0" distR="0" simplePos="0" locked="0" layoutInCell="0" allowOverlap="1" relativeHeight="17">
            <wp:simplePos x="0" y="0"/>
            <wp:positionH relativeFrom="column">
              <wp:posOffset>54610</wp:posOffset>
            </wp:positionH>
            <wp:positionV relativeFrom="paragraph">
              <wp:posOffset>-38735</wp:posOffset>
            </wp:positionV>
            <wp:extent cx="5164455" cy="2904490"/>
            <wp:effectExtent l="0" t="0" r="0" b="0"/>
            <wp:wrapSquare wrapText="largest"/>
            <wp:docPr id="18" name="Объект5" descr="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8"/>
              </a:graphicData>
            </a:graphic>
          </wp:anchor>
        </w:drawing>
        <w:drawing>
          <wp:anchor behindDoc="0" distT="0" distB="0" distL="0" distR="0" simplePos="0" locked="0" layoutInCell="0" allowOverlap="1" relativeHeight="18">
            <wp:simplePos x="0" y="0"/>
            <wp:positionH relativeFrom="column">
              <wp:posOffset>153670</wp:posOffset>
            </wp:positionH>
            <wp:positionV relativeFrom="paragraph">
              <wp:posOffset>3508375</wp:posOffset>
            </wp:positionV>
            <wp:extent cx="5149215" cy="2896870"/>
            <wp:effectExtent l="0" t="0" r="0" b="0"/>
            <wp:wrapSquare wrapText="largest"/>
            <wp:docPr id="19" name="Объект6" descr="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9"/>
              </a:graphicData>
            </a:graphic>
          </wp:anchor>
        </w:drawing>
      </w:r>
    </w:p>
    <w:p>
      <w:pPr>
        <w:pStyle w:val="NormalWeb"/>
        <w:widowControl/>
        <w:suppressLineNumbers w:val="0"/>
        <w:spacing w:before="280" w:after="280"/>
        <w:ind w:hanging="0" w:left="0" w:right="0"/>
        <w:rPr>
          <w:rFonts w:ascii="Times New Roman" w:hAnsi="Times New Roman" w:cs="Times New Roman"/>
          <w:i w:val="false"/>
          <w:i w:val="false"/>
          <w:iCs w:val="false"/>
          <w:caps w:val="false"/>
          <w:smallCaps w:val="false"/>
          <w:color w:val="000000"/>
          <w:spacing w:val="0"/>
          <w:sz w:val="27"/>
          <w:szCs w:val="27"/>
          <w:lang w:val="ru-RU"/>
        </w:rPr>
      </w:pPr>
      <w:r>
        <w:rPr>
          <w:rFonts w:cs="Times New Roman"/>
          <w:i w:val="false"/>
          <w:iCs w:val="false"/>
          <w:caps w:val="false"/>
          <w:smallCaps w:val="false"/>
          <w:color w:val="000000"/>
          <w:spacing w:val="0"/>
          <w:sz w:val="27"/>
          <w:szCs w:val="27"/>
          <w:lang w:val="ru-RU"/>
        </w:rPr>
      </w:r>
    </w:p>
    <w:p>
      <w:pPr>
        <w:pStyle w:val="NormalWeb"/>
        <w:widowControl/>
        <w:suppressLineNumbers w:val="0"/>
        <w:suppressAutoHyphens w:val="true"/>
        <w:bidi w:val="0"/>
        <w:spacing w:beforeAutospacing="1" w:afterAutospacing="1"/>
        <w:ind w:firstLine="283" w:left="0" w:right="0"/>
        <w:jc w:val="left"/>
        <w:rPr>
          <w:rFonts w:ascii="Times New Roman" w:hAnsi="Times New Roman" w:cs="Times New Roman"/>
          <w:i w:val="false"/>
          <w:i w:val="false"/>
          <w:iCs w:val="false"/>
          <w:caps w:val="false"/>
          <w:smallCaps w:val="false"/>
          <w:color w:val="000000"/>
          <w:spacing w:val="0"/>
          <w:sz w:val="27"/>
          <w:szCs w:val="27"/>
          <w:lang w:val="ru-RU"/>
        </w:rPr>
      </w:pPr>
      <w:r>
        <w:rPr>
          <w:rFonts w:cs="Times New Roman"/>
          <w:i w:val="false"/>
          <w:iCs w:val="false"/>
          <w:caps w:val="false"/>
          <w:smallCaps w:val="false"/>
          <w:color w:val="000000"/>
          <w:spacing w:val="0"/>
          <w:sz w:val="27"/>
          <w:szCs w:val="27"/>
          <w:lang w:val="ru-RU"/>
        </w:rPr>
        <w:t>Профилирование второго варианта программы представлено ниже:</w:t>
      </w:r>
    </w:p>
    <w:p>
      <w:pPr>
        <w:pStyle w:val="NormalWeb"/>
        <w:widowControl/>
        <w:suppressLineNumbers w:val="0"/>
        <w:spacing w:before="280" w:after="280"/>
        <w:ind w:hanging="0" w:left="0" w:right="0"/>
        <w:rPr>
          <w:rFonts w:ascii="Times New Roman" w:hAnsi="Times New Roman" w:cs="Times New Roman"/>
          <w:i w:val="false"/>
          <w:i w:val="false"/>
          <w:iCs w:val="false"/>
          <w:caps w:val="false"/>
          <w:smallCaps w:val="false"/>
          <w:color w:val="000000"/>
          <w:spacing w:val="0"/>
          <w:sz w:val="27"/>
          <w:szCs w:val="27"/>
          <w:lang w:val="ru-RU"/>
        </w:rPr>
      </w:pPr>
      <w:r>
        <w:rPr>
          <w:rFonts w:cs="Times New Roman"/>
          <w:i w:val="false"/>
          <w:iCs w:val="false"/>
          <w:caps w:val="false"/>
          <w:smallCaps w:val="false"/>
          <w:color w:val="000000"/>
          <w:spacing w:val="0"/>
          <w:sz w:val="27"/>
          <w:szCs w:val="27"/>
          <w:lang w:val="ru-RU"/>
        </w:rPr>
        <w:drawing>
          <wp:anchor behindDoc="0" distT="0" distB="0" distL="0" distR="0" simplePos="0" locked="0" layoutInCell="0" allowOverlap="1" relativeHeight="2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274310" cy="3028950"/>
            <wp:effectExtent l="0" t="0" r="0" b="0"/>
            <wp:wrapSquare wrapText="largest"/>
            <wp:docPr id="20" name="Изображение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Изображение5" descr="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Web"/>
        <w:widowControl/>
        <w:suppressLineNumbers w:val="0"/>
        <w:spacing w:before="280" w:after="280"/>
        <w:ind w:hanging="0" w:left="0" w:right="0"/>
        <w:rPr>
          <w:rFonts w:ascii="Times New Roman" w:hAnsi="Times New Roman" w:cs="Times New Roman"/>
          <w:i w:val="false"/>
          <w:i w:val="false"/>
          <w:iCs w:val="false"/>
          <w:caps w:val="false"/>
          <w:smallCaps w:val="false"/>
          <w:color w:val="000000"/>
          <w:spacing w:val="0"/>
          <w:sz w:val="27"/>
          <w:szCs w:val="27"/>
          <w:lang w:val="ru-RU"/>
        </w:rPr>
      </w:pPr>
      <w:r>
        <w:rPr/>
        <w:drawing>
          <wp:anchor behindDoc="0" distT="0" distB="0" distL="0" distR="0" simplePos="0" locked="0" layoutInCell="0" allowOverlap="1" relativeHeight="2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274310" cy="2957195"/>
            <wp:effectExtent l="0" t="0" r="0" b="0"/>
            <wp:wrapSquare wrapText="largest"/>
            <wp:docPr id="21" name="Изображение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Изображение6" descr="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57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Web"/>
        <w:widowControl/>
        <w:suppressLineNumbers w:val="0"/>
        <w:suppressAutoHyphens w:val="true"/>
        <w:bidi w:val="0"/>
        <w:spacing w:lineRule="auto" w:line="360" w:beforeAutospacing="1" w:afterAutospacing="1"/>
        <w:ind w:firstLine="283" w:left="0" w:right="0"/>
        <w:jc w:val="both"/>
        <w:rPr>
          <w:rFonts w:ascii="Times New Roman" w:hAnsi="Times New Roman" w:cs="Times New Roman"/>
          <w:b/>
          <w:bCs/>
          <w:i w:val="false"/>
          <w:i w:val="false"/>
          <w:iCs w:val="false"/>
          <w:caps w:val="false"/>
          <w:smallCaps w:val="false"/>
          <w:color w:val="000000"/>
          <w:spacing w:val="0"/>
          <w:sz w:val="32"/>
          <w:szCs w:val="32"/>
          <w:lang w:val="ru-RU"/>
        </w:rPr>
      </w:pPr>
      <w:r>
        <w:rPr>
          <w:rFonts w:cs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7"/>
          <w:szCs w:val="27"/>
          <w:lang w:val="ru-RU"/>
        </w:rPr>
        <w:t>Первый вариант программы обеспечивает более высокую точность вычислений, поскольку все операции выполняются в фиксированном порядке, что минимизирует влияние ошибок округления, связанных с арифметикой чисел с плавающей точкой.</w:t>
      </w:r>
    </w:p>
    <w:p>
      <w:pPr>
        <w:pStyle w:val="NormalWeb"/>
        <w:widowControl/>
        <w:suppressLineNumbers w:val="0"/>
        <w:suppressAutoHyphens w:val="true"/>
        <w:bidi w:val="0"/>
        <w:spacing w:lineRule="auto" w:line="360" w:beforeAutospacing="1" w:afterAutospacing="1"/>
        <w:ind w:firstLine="283" w:left="0" w:right="0"/>
        <w:jc w:val="both"/>
        <w:rPr>
          <w:rFonts w:ascii="Times New Roman" w:hAnsi="Times New Roman" w:cs="Times New Roman"/>
          <w:b/>
          <w:bCs/>
          <w:i w:val="false"/>
          <w:i w:val="false"/>
          <w:iCs w:val="false"/>
          <w:caps w:val="false"/>
          <w:smallCaps w:val="false"/>
          <w:color w:val="000000"/>
          <w:spacing w:val="0"/>
          <w:sz w:val="32"/>
          <w:szCs w:val="32"/>
          <w:lang w:val="ru-RU"/>
        </w:rPr>
      </w:pPr>
      <w:r>
        <w:rPr>
          <w:rFonts w:cs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7"/>
          <w:szCs w:val="27"/>
          <w:lang w:val="ru-RU"/>
        </w:rPr>
        <w:br/>
      </w:r>
    </w:p>
    <w:p>
      <w:pPr>
        <w:pStyle w:val="NormalWeb"/>
        <w:widowControl/>
        <w:suppressLineNumbers w:val="0"/>
        <w:suppressAutoHyphens w:val="true"/>
        <w:bidi w:val="0"/>
        <w:spacing w:lineRule="auto" w:line="360" w:beforeAutospacing="1" w:afterAutospacing="1"/>
        <w:ind w:firstLine="283" w:left="0" w:right="0"/>
        <w:jc w:val="both"/>
        <w:rPr>
          <w:rFonts w:ascii="Times New Roman" w:hAnsi="Times New Roman" w:cs="Times New Roman"/>
          <w:b/>
          <w:bCs/>
          <w:i w:val="false"/>
          <w:i w:val="false"/>
          <w:iCs w:val="false"/>
          <w:caps w:val="false"/>
          <w:smallCaps w:val="false"/>
          <w:color w:val="000000"/>
          <w:spacing w:val="0"/>
          <w:sz w:val="32"/>
          <w:szCs w:val="32"/>
          <w:lang w:val="ru-RU"/>
        </w:rPr>
      </w:pPr>
      <w:r>
        <w:rPr>
          <w:rFonts w:cs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7"/>
          <w:szCs w:val="27"/>
          <w:lang w:val="ru-RU"/>
        </w:rPr>
        <w:t>Второй вариант программы, напротив, более выгоден с точки зрения использования памяти: матрица и векторы распределяются по процессам, что позволяет</w:t>
      </w:r>
      <w:r>
        <w:rPr>
          <w:rFonts w:cs="Times New Roman"/>
          <w:b/>
          <w:bCs/>
          <w:i w:val="false"/>
          <w:iCs w:val="false"/>
          <w:caps w:val="false"/>
          <w:smallCaps w:val="false"/>
          <w:color w:val="000000"/>
          <w:spacing w:val="0"/>
          <w:sz w:val="32"/>
          <w:szCs w:val="32"/>
          <w:lang w:val="ru-RU"/>
        </w:rPr>
        <w:t xml:space="preserve"> </w:t>
      </w:r>
      <w:r>
        <w:rPr>
          <w:rFonts w:cs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7"/>
          <w:szCs w:val="27"/>
          <w:lang w:val="ru-RU"/>
        </w:rPr>
        <w:t>решать задачи бóльшей размерности, не укладывающиеся в память одного узла.</w:t>
      </w:r>
    </w:p>
    <w:p>
      <w:pPr>
        <w:pStyle w:val="NormalWeb"/>
        <w:widowControl/>
        <w:suppressLineNumbers w:val="0"/>
        <w:suppressAutoHyphens w:val="true"/>
        <w:bidi w:val="0"/>
        <w:spacing w:lineRule="auto" w:line="360" w:beforeAutospacing="1" w:afterAutospacing="1"/>
        <w:ind w:firstLine="283" w:left="0" w:right="0"/>
        <w:jc w:val="both"/>
        <w:rPr>
          <w:rFonts w:ascii="Times New Roman" w:hAnsi="Times New Roman" w:cs="Times New Roman"/>
          <w:b/>
          <w:bCs/>
          <w:i w:val="false"/>
          <w:i w:val="false"/>
          <w:iCs w:val="false"/>
          <w:caps w:val="false"/>
          <w:smallCaps w:val="false"/>
          <w:color w:val="000000"/>
          <w:spacing w:val="0"/>
          <w:sz w:val="32"/>
          <w:szCs w:val="32"/>
          <w:lang w:val="ru-RU"/>
        </w:rPr>
      </w:pPr>
      <w:r>
        <w:rPr>
          <w:rFonts w:cs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7"/>
          <w:szCs w:val="27"/>
          <w:lang w:val="ru-RU"/>
        </w:rPr>
        <w:t>При этом время выполнения в обоих вариантах при грамотном распараллеливании отличается незначительно. Выбор подходящего варианта зависит от конкретных целей и ограничений решаемой задачи.</w:t>
        <w:br/>
        <w:br/>
      </w:r>
      <w:r>
        <w:br w:type="page"/>
      </w:r>
    </w:p>
    <w:p>
      <w:pPr>
        <w:pStyle w:val="NormalWeb"/>
        <w:widowControl/>
        <w:suppressLineNumbers w:val="0"/>
        <w:spacing w:before="280" w:after="280"/>
        <w:ind w:hanging="0" w:left="0" w:right="0"/>
        <w:jc w:val="center"/>
        <w:rPr>
          <w:rFonts w:ascii="Times New Roman" w:hAnsi="Times New Roman" w:cs="Times New Roman"/>
          <w:b/>
          <w:bCs/>
          <w:i w:val="false"/>
          <w:i w:val="false"/>
          <w:iCs w:val="false"/>
          <w:caps w:val="false"/>
          <w:smallCaps w:val="false"/>
          <w:color w:val="000000"/>
          <w:spacing w:val="0"/>
          <w:sz w:val="32"/>
          <w:szCs w:val="32"/>
          <w:lang w:val="ru-RU"/>
        </w:rPr>
      </w:pPr>
      <w:r>
        <w:rPr>
          <w:rFonts w:cs="Times New Roman"/>
          <w:b/>
          <w:bCs/>
          <w:i w:val="false"/>
          <w:iCs w:val="false"/>
          <w:caps w:val="false"/>
          <w:smallCaps w:val="false"/>
          <w:color w:val="000000"/>
          <w:spacing w:val="0"/>
          <w:sz w:val="32"/>
          <w:szCs w:val="32"/>
          <w:lang w:val="ru-RU"/>
        </w:rPr>
        <w:t>ПРИЛОЖЕНИЕ</w:t>
      </w:r>
    </w:p>
    <w:p>
      <w:pPr>
        <w:pStyle w:val="NormalWeb"/>
        <w:widowControl/>
        <w:suppressLineNumbers w:val="0"/>
        <w:bidi w:val="0"/>
        <w:spacing w:beforeAutospacing="1" w:afterAutospacing="1"/>
        <w:ind w:firstLine="283" w:left="0" w:right="0"/>
        <w:jc w:val="both"/>
        <w:rPr>
          <w:rFonts w:ascii="Times New Roman" w:hAnsi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val="000000"/>
          <w:spacing w:val="0"/>
          <w:sz w:val="27"/>
          <w:szCs w:val="27"/>
          <w:lang w:val="ru-RU"/>
        </w:rPr>
      </w:pPr>
      <w:r>
        <w:rPr>
          <w:rFonts w:cs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7"/>
          <w:szCs w:val="27"/>
          <w:lang w:val="ru-RU"/>
        </w:rPr>
        <w:t>Ссылка на репозиторий с кодом:</w:t>
      </w:r>
    </w:p>
    <w:p>
      <w:pPr>
        <w:pStyle w:val="NormalWeb"/>
        <w:widowControl/>
        <w:suppressLineNumbers w:val="0"/>
        <w:spacing w:before="280" w:after="280"/>
        <w:ind w:hanging="0" w:left="0" w:right="0"/>
        <w:jc w:val="both"/>
        <w:rPr/>
      </w:pPr>
      <w:hyperlink r:id="rId32">
        <w:r>
          <w:rPr>
            <w:rStyle w:val="Hyperlink"/>
            <w:rFonts w:cs="Times New Roman"/>
            <w:b w:val="false"/>
            <w:bCs w:val="false"/>
            <w:i w:val="false"/>
            <w:iCs w:val="false"/>
            <w:caps w:val="false"/>
            <w:smallCaps w:val="false"/>
            <w:color w:val="000000"/>
            <w:spacing w:val="0"/>
            <w:sz w:val="27"/>
            <w:szCs w:val="27"/>
            <w:lang w:val="ru-RU"/>
          </w:rPr>
          <w:t>https://github.com/dem24205/OPP-LABS/blob/task1/lab1</w:t>
        </w:r>
      </w:hyperlink>
    </w:p>
    <w:p>
      <w:pPr>
        <w:pStyle w:val="NormalWeb"/>
        <w:widowControl/>
        <w:suppressLineNumbers w:val="0"/>
        <w:bidi w:val="0"/>
        <w:spacing w:beforeAutospacing="1" w:afterAutospacing="1"/>
        <w:ind w:firstLine="283" w:left="0" w:right="0"/>
        <w:jc w:val="both"/>
        <w:rPr/>
      </w:pPr>
      <w:r>
        <w:rPr>
          <w:rFonts w:cs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7"/>
          <w:szCs w:val="27"/>
          <w:lang w:val="ru-RU"/>
        </w:rPr>
        <w:t>Команды компиляции для сборки исполняемых файлов для запуска на кластере:</w:t>
      </w:r>
    </w:p>
    <w:p>
      <w:pPr>
        <w:pStyle w:val="NormalWeb"/>
        <w:widowControl/>
        <w:suppressLineNumbers w:val="0"/>
        <w:spacing w:before="280" w:after="280"/>
        <w:ind w:hanging="0" w:left="0" w:right="0"/>
        <w:jc w:val="both"/>
        <w:rPr/>
      </w:pPr>
      <w:r>
        <w:rPr>
          <w:rFonts w:cs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7"/>
          <w:szCs w:val="27"/>
          <w:lang w:val="ru-RU"/>
        </w:rPr>
        <w:t>1. mpigcc -o variant1 var1.c structures1.c -lm</w:t>
      </w:r>
    </w:p>
    <w:p>
      <w:pPr>
        <w:pStyle w:val="NormalWeb"/>
        <w:widowControl/>
        <w:suppressLineNumbers w:val="0"/>
        <w:spacing w:before="280" w:after="280"/>
        <w:ind w:hanging="0" w:left="0" w:right="0"/>
        <w:jc w:val="both"/>
        <w:rPr/>
      </w:pPr>
      <w:r>
        <w:rPr>
          <w:rFonts w:cs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7"/>
          <w:szCs w:val="27"/>
          <w:lang w:val="ru-RU"/>
        </w:rPr>
        <w:t>2. mpigcc -o variant2 var2.c structures2.c -lm</w:t>
      </w:r>
    </w:p>
    <w:p>
      <w:pPr>
        <w:pStyle w:val="NormalWeb"/>
        <w:widowControl/>
        <w:suppressLineNumbers w:val="0"/>
        <w:bidi w:val="0"/>
        <w:spacing w:beforeAutospacing="1" w:afterAutospacing="1"/>
        <w:ind w:firstLine="283" w:left="0" w:right="0"/>
        <w:jc w:val="both"/>
        <w:rPr/>
      </w:pPr>
      <w:r>
        <w:rPr>
          <w:rFonts w:cs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7"/>
          <w:szCs w:val="27"/>
          <w:lang w:val="ru-RU"/>
        </w:rPr>
        <w:t>Команды компиляции для профилирования с использованием Jumpshot:</w:t>
      </w:r>
    </w:p>
    <w:p>
      <w:pPr>
        <w:pStyle w:val="NormalWeb"/>
        <w:widowControl/>
        <w:suppressLineNumbers w:val="0"/>
        <w:bidi w:val="0"/>
        <w:spacing w:beforeAutospacing="1" w:afterAutospacing="1"/>
        <w:ind w:hanging="0" w:left="0" w:right="0"/>
        <w:jc w:val="both"/>
        <w:rPr/>
      </w:pPr>
      <w:r>
        <w:rPr>
          <w:rFonts w:cs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7"/>
          <w:szCs w:val="27"/>
          <w:lang w:val="ru-RU"/>
        </w:rPr>
        <w:t>1. mpecc -mpilog -o var1_mpecc var1.c structures1.c -lm</w:t>
      </w:r>
    </w:p>
    <w:p>
      <w:pPr>
        <w:pStyle w:val="NormalWeb"/>
        <w:widowControl/>
        <w:suppressLineNumbers w:val="0"/>
        <w:bidi w:val="0"/>
        <w:spacing w:beforeAutospacing="1" w:afterAutospacing="1"/>
        <w:ind w:hanging="0" w:left="0" w:right="0"/>
        <w:jc w:val="both"/>
        <w:rPr/>
      </w:pPr>
      <w:r>
        <w:rPr>
          <w:rFonts w:cs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7"/>
          <w:szCs w:val="27"/>
          <w:lang w:val="ru-RU"/>
        </w:rPr>
        <w:t>2. mpecc -mpilog -o var2_mpecc var2.c structures2.c -lm</w:t>
      </w:r>
    </w:p>
    <w:p>
      <w:pPr>
        <w:pStyle w:val="NormalWeb"/>
        <w:widowControl/>
        <w:suppressLineNumbers w:val="0"/>
        <w:spacing w:before="280" w:after="280"/>
        <w:ind w:hanging="0" w:left="0" w:right="0"/>
        <w:jc w:val="left"/>
        <w:rPr>
          <w:rFonts w:ascii="Times New Roman" w:hAnsi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val="000000"/>
          <w:spacing w:val="0"/>
          <w:sz w:val="27"/>
          <w:szCs w:val="27"/>
          <w:lang w:val="ru-RU"/>
        </w:rPr>
      </w:pPr>
      <w:r>
        <w:rPr>
          <w:rFonts w:cs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7"/>
          <w:szCs w:val="27"/>
          <w:lang w:val="ru-RU"/>
        </w:rPr>
      </w:r>
    </w:p>
    <w:sectPr>
      <w:type w:val="nextPage"/>
      <w:pgSz w:w="11906" w:h="16838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Calibri">
    <w:charset w:val="01"/>
    <w:family w:val="roman"/>
    <w:pitch w:val="variable"/>
  </w:font>
  <w:font w:name="Arial"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21"/>
  <w:embedSystemFonts/>
  <w:defaultTabStop w:val="708"/>
  <w:autoHyphenation w:val="true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SimSun" w:cs="Times New Roman"/>
        <w:lang w:val="ru-RU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unhideWhenUsed="0" w:qFormat="1"/>
    <w:lsdException w:name="Body Text" w:uiPriority="0" w:semiHidden="0" w:unhideWhenUsed="0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unhideWhenUsed="0" w:qFormat="1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" w:cs="" w:asciiTheme="minorHAnsi" w:cstheme="minorBidi" w:eastAsiaTheme="minorEastAsia" w:hAnsiTheme="minorHAnsi"/>
      <w:color w:val="auto"/>
      <w:kern w:val="0"/>
      <w:sz w:val="20"/>
      <w:szCs w:val="20"/>
      <w:lang w:val="en-US" w:eastAsia="zh-CN" w:bidi="ar-SA"/>
    </w:rPr>
  </w:style>
  <w:style w:type="paragraph" w:styleId="Heading1">
    <w:name w:val="Heading 1"/>
    <w:basedOn w:val="Normal"/>
    <w:next w:val="Normal"/>
    <w:uiPriority w:val="0"/>
    <w:qFormat/>
    <w:pPr>
      <w:keepNext w:val="true"/>
      <w:widowControl/>
      <w:spacing w:before="240" w:after="60"/>
      <w:jc w:val="left"/>
      <w:outlineLvl w:val="0"/>
    </w:pPr>
    <w:rPr>
      <w:rFonts w:ascii="Arial" w:hAnsi="Arial" w:cs="Arial"/>
      <w:b/>
      <w:bCs/>
      <w:kern w:val="2"/>
      <w:sz w:val="32"/>
      <w:szCs w:val="32"/>
    </w:rPr>
  </w:style>
  <w:style w:type="character" w:styleId="DefaultParagraphFont" w:default="1">
    <w:name w:val="Default Paragraph Font"/>
    <w:uiPriority w:val="0"/>
    <w:semiHidden/>
    <w:qFormat/>
    <w:rPr/>
  </w:style>
  <w:style w:type="character" w:styleId="Hyperlink">
    <w:name w:val="Hyperlink"/>
    <w:rPr>
      <w:color w:val="000080"/>
      <w:u w:val="single"/>
    </w:rPr>
  </w:style>
  <w:style w:type="paragraph" w:styleId="Style13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4">
    <w:name w:val="Указатель"/>
    <w:basedOn w:val="Normal"/>
    <w:qFormat/>
    <w:pPr>
      <w:suppressLineNumbers/>
    </w:pPr>
    <w:rPr>
      <w:rFonts w:cs="Noto Sans Devanagari"/>
    </w:rPr>
  </w:style>
  <w:style w:type="paragraph" w:styleId="NormalWeb">
    <w:name w:val="Normal (Web)"/>
    <w:uiPriority w:val="0"/>
    <w:qFormat/>
    <w:pPr>
      <w:widowControl/>
      <w:suppressAutoHyphens w:val="true"/>
      <w:bidi w:val="0"/>
      <w:spacing w:beforeAutospacing="1" w:afterAutospacing="1"/>
      <w:ind w:left="0" w:right="0"/>
      <w:jc w:val="left"/>
    </w:pPr>
    <w:rPr>
      <w:rFonts w:ascii="Times New Roman" w:hAnsi="Times New Roman" w:eastAsia="SimSun" w:cs="Times New Roman"/>
      <w:color w:val="auto"/>
      <w:kern w:val="0"/>
      <w:sz w:val="24"/>
      <w:szCs w:val="24"/>
      <w:lang w:val="en-US" w:eastAsia="zh-CN" w:bidi="ar-SA"/>
    </w:rPr>
  </w:style>
  <w:style w:type="table" w:default="1" w:styleId="4">
    <w:name w:val="Normal Table"/>
    <w:uiPriority w:val="0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svg"/><Relationship Id="rId4" Type="http://schemas.openxmlformats.org/officeDocument/2006/relationships/image" Target="media/image3.png"/><Relationship Id="rId5" Type="http://schemas.openxmlformats.org/officeDocument/2006/relationships/image" Target="media/image4.svg"/><Relationship Id="rId6" Type="http://schemas.openxmlformats.org/officeDocument/2006/relationships/image" Target="media/image5.png"/><Relationship Id="rId7" Type="http://schemas.openxmlformats.org/officeDocument/2006/relationships/image" Target="media/image6.svg"/><Relationship Id="rId8" Type="http://schemas.openxmlformats.org/officeDocument/2006/relationships/image" Target="media/image7.png"/><Relationship Id="rId9" Type="http://schemas.openxmlformats.org/officeDocument/2006/relationships/image" Target="media/image8.svg"/><Relationship Id="rId10" Type="http://schemas.openxmlformats.org/officeDocument/2006/relationships/image" Target="media/image9.png"/><Relationship Id="rId11" Type="http://schemas.openxmlformats.org/officeDocument/2006/relationships/image" Target="media/image10.svg"/><Relationship Id="rId12" Type="http://schemas.openxmlformats.org/officeDocument/2006/relationships/image" Target="media/image11.png"/><Relationship Id="rId13" Type="http://schemas.openxmlformats.org/officeDocument/2006/relationships/image" Target="media/image12.svg"/><Relationship Id="rId14" Type="http://schemas.openxmlformats.org/officeDocument/2006/relationships/image" Target="media/image13.png"/><Relationship Id="rId15" Type="http://schemas.openxmlformats.org/officeDocument/2006/relationships/image" Target="media/image14.svg"/><Relationship Id="rId16" Type="http://schemas.openxmlformats.org/officeDocument/2006/relationships/image" Target="media/image15.png"/><Relationship Id="rId17" Type="http://schemas.openxmlformats.org/officeDocument/2006/relationships/image" Target="media/image16.svg"/><Relationship Id="rId18" Type="http://schemas.openxmlformats.org/officeDocument/2006/relationships/image" Target="media/image17.png"/><Relationship Id="rId19" Type="http://schemas.openxmlformats.org/officeDocument/2006/relationships/image" Target="media/image18.svg"/><Relationship Id="rId20" Type="http://schemas.openxmlformats.org/officeDocument/2006/relationships/image" Target="media/image19.png"/><Relationship Id="rId21" Type="http://schemas.openxmlformats.org/officeDocument/2006/relationships/chart" Target="charts/chart1.xml"/><Relationship Id="rId22" Type="http://schemas.openxmlformats.org/officeDocument/2006/relationships/chart" Target="charts/chart2.xml"/><Relationship Id="rId23" Type="http://schemas.openxmlformats.org/officeDocument/2006/relationships/chart" Target="charts/chart3.xml"/><Relationship Id="rId24" Type="http://schemas.openxmlformats.org/officeDocument/2006/relationships/image" Target="media/image20.png"/><Relationship Id="rId25" Type="http://schemas.openxmlformats.org/officeDocument/2006/relationships/image" Target="media/image21.png"/><Relationship Id="rId26" Type="http://schemas.openxmlformats.org/officeDocument/2006/relationships/image" Target="media/image22.png"/><Relationship Id="rId27" Type="http://schemas.openxmlformats.org/officeDocument/2006/relationships/chart" Target="charts/chart4.xml"/><Relationship Id="rId28" Type="http://schemas.openxmlformats.org/officeDocument/2006/relationships/chart" Target="charts/chart5.xml"/><Relationship Id="rId29" Type="http://schemas.openxmlformats.org/officeDocument/2006/relationships/chart" Target="charts/chart6.xml"/><Relationship Id="rId30" Type="http://schemas.openxmlformats.org/officeDocument/2006/relationships/image" Target="media/image23.png"/><Relationship Id="rId31" Type="http://schemas.openxmlformats.org/officeDocument/2006/relationships/image" Target="media/image24.png"/><Relationship Id="rId32" Type="http://schemas.openxmlformats.org/officeDocument/2006/relationships/hyperlink" Target="https://github.com/dem24205/OPP-LABS/blob/task1/lab1" TargetMode="External"/><Relationship Id="rId33" Type="http://schemas.openxmlformats.org/officeDocument/2006/relationships/fontTable" Target="fontTable.xml"/><Relationship Id="rId34" Type="http://schemas.openxmlformats.org/officeDocument/2006/relationships/settings" Target="settings.xml"/><Relationship Id="rId35" Type="http://schemas.openxmlformats.org/officeDocument/2006/relationships/theme" Target="theme/theme1.xml"/><Relationship Id="rId36" Type="http://schemas.openxmlformats.org/officeDocument/2006/relationships/customXml" Target="../customXml/item1.xml"/>
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lang val="en-US"/>
  <c:roundedCorners val="0"/>
  <c:chart>
    <c:title>
      <c:tx>
        <c:rich>
          <a:bodyPr rot="0"/>
          <a:lstStyle/>
          <a:p>
            <a:pPr>
              <a:defRPr b="0" sz="1300" spc="-1" strike="noStrike">
                <a:solidFill>
                  <a:srgbClr val="000000"/>
                </a:solidFill>
                <a:latin typeface="Arial"/>
              </a:defRPr>
            </a:pPr>
            <a:r>
              <a:rPr b="0" sz="1300" spc="-1" strike="noStrike">
                <a:solidFill>
                  <a:srgbClr val="000000"/>
                </a:solidFill>
                <a:latin typeface="Arial"/>
              </a:rPr>
              <a:t>ГРАФИК ВРЕМЕНИ</a:t>
            </a:r>
          </a:p>
        </c:rich>
      </c:tx>
      <c:layout>
        <c:manualLayout>
          <c:xMode val="edge"/>
          <c:yMode val="edge"/>
          <c:x val="0.367600604312594"/>
          <c:y val="0.0395556098156513"/>
        </c:manualLayout>
      </c:layout>
      <c:overlay val="0"/>
      <c:spPr>
        <a:noFill/>
        <a:ln w="0">
          <a:noFill/>
        </a:ln>
      </c:spPr>
    </c:title>
    <c:autoTitleDeleted val="0"/>
    <c:plotArea>
      <c:scatterChart>
        <c:scatterStyle val="lineMarker"/>
        <c:varyColors val="0"/>
        <c:ser>
          <c:idx val="0"/>
          <c:order val="0"/>
          <c:tx>
            <c:strRef>
              <c:f>label 0</c:f>
              <c:strCache>
                <c:ptCount val="1"/>
                <c:pt idx="0">
                  <c:v>ВРЕМЯ, С</c:v>
                </c:pt>
              </c:strCache>
            </c:strRef>
          </c:tx>
          <c:spPr>
            <a:solidFill>
              <a:srgbClr val="004586"/>
            </a:solidFill>
            <a:ln w="28800">
              <a:solidFill>
                <a:srgbClr val="004586"/>
              </a:solidFill>
              <a:round/>
            </a:ln>
          </c:spPr>
          <c:marker>
            <c:symbol val="square"/>
            <c:size val="8"/>
            <c:spPr>
              <a:solidFill>
                <a:srgbClr val="004586"/>
              </a:solidFill>
            </c:spPr>
          </c:marker>
          <c:dLbls>
            <c:txPr>
              <a:bodyPr wrap="none"/>
              <a:lstStyle/>
              <a:p>
                <a:pPr>
                  <a:defRPr b="0" sz="1000" spc="-1" strike="noStrike">
                    <a:solidFill>
                      <a:srgbClr val="000000"/>
                    </a:solidFill>
                    <a:latin typeface="Arial"/>
                  </a:defRPr>
                </a:pPr>
              </a:p>
            </c:txPr>
            <c:dLblPos val="r"/>
            <c:showLegendKey val="0"/>
            <c:showVal val="0"/>
            <c:showCatName val="0"/>
            <c:showSerName val="0"/>
            <c:showPercent val="0"/>
            <c:separator> </c:separator>
            <c:showLeaderLines val="1"/>
            <c:extLst>
              <c:ext xmlns:c15="http://schemas.microsoft.com/office/drawing/2012/chart" uri="{CE6537A1-D6FC-4f65-9D91-7224C49458BB}">
                <c15:showLeaderLines val="1"/>
              </c:ext>
            </c:extLst>
          </c:dLbls>
          <c:xVal>
            <c:numRef>
              <c:f>1</c:f>
              <c:numCache>
                <c:formatCode>General</c:formatCode>
                <c:ptCount val="5"/>
                <c:pt idx="0">
                  <c:v>1</c:v>
                </c:pt>
                <c:pt idx="1">
                  <c:v>2</c:v>
                </c:pt>
                <c:pt idx="2">
                  <c:v>4</c:v>
                </c:pt>
                <c:pt idx="3">
                  <c:v>8</c:v>
                </c:pt>
                <c:pt idx="4">
                  <c:v>16</c:v>
                </c:pt>
              </c:numCache>
            </c:numRef>
          </c:xVal>
          <c:yVal>
            <c:numRef>
              <c:f>0</c:f>
              <c:numCache>
                <c:formatCode>General</c:formatCode>
                <c:ptCount val="5"/>
                <c:pt idx="0">
                  <c:v>67.64</c:v>
                </c:pt>
                <c:pt idx="1">
                  <c:v>68.86</c:v>
                </c:pt>
                <c:pt idx="2">
                  <c:v>32.22</c:v>
                </c:pt>
                <c:pt idx="3">
                  <c:v>8.53</c:v>
                </c:pt>
                <c:pt idx="4">
                  <c:v>4.3</c:v>
                </c:pt>
              </c:numCache>
            </c:numRef>
          </c:yVal>
          <c:smooth val="0"/>
        </c:ser>
        <c:axId val="29511962"/>
        <c:axId val="8323410"/>
      </c:scatterChart>
      <c:valAx>
        <c:axId val="29511962"/>
        <c:scaling>
          <c:orientation val="minMax"/>
        </c:scaling>
        <c:delete val="0"/>
        <c:axPos val="b"/>
        <c:title>
          <c:tx>
            <c:rich>
              <a:bodyPr rot="0"/>
              <a:lstStyle/>
              <a:p>
                <a:pPr>
                  <a:defRPr b="0" sz="900" spc="-1" strike="noStrike">
                    <a:solidFill>
                      <a:srgbClr val="000000"/>
                    </a:solidFill>
                    <a:latin typeface="Arial"/>
                  </a:defRPr>
                </a:pPr>
                <a:r>
                  <a:rPr b="0" sz="900" spc="-1" strike="noStrike">
                    <a:solidFill>
                      <a:srgbClr val="000000"/>
                    </a:solidFill>
                    <a:latin typeface="Arial"/>
                  </a:rPr>
                  <a:t>ПРОЦЕССЫ</a:t>
                </a:r>
              </a:p>
            </c:rich>
          </c:tx>
          <c:overlay val="0"/>
          <c:spPr>
            <a:noFill/>
            <a:ln w="0">
              <a:noFill/>
            </a:ln>
          </c:spPr>
        </c:title>
        <c:numFmt formatCode="General" sourceLinked="0"/>
        <c:majorTickMark val="out"/>
        <c:minorTickMark val="none"/>
        <c:tickLblPos val="nextTo"/>
        <c:spPr>
          <a:ln w="0">
            <a:solidFill>
              <a:srgbClr val="b3b3b3"/>
            </a:solidFill>
          </a:ln>
        </c:spPr>
        <c:txPr>
          <a:bodyPr/>
          <a:lstStyle/>
          <a:p>
            <a:pPr>
              <a:defRPr b="0" sz="1000" spc="-1" strike="noStrike">
                <a:solidFill>
                  <a:srgbClr val="000000"/>
                </a:solidFill>
                <a:latin typeface="Arial"/>
              </a:defRPr>
            </a:pPr>
          </a:p>
        </c:txPr>
        <c:crossAx val="8323410"/>
        <c:crosses val="autoZero"/>
        <c:crossBetween val="midCat"/>
      </c:valAx>
      <c:valAx>
        <c:axId val="8323410"/>
        <c:scaling>
          <c:orientation val="minMax"/>
        </c:scaling>
        <c:delete val="0"/>
        <c:axPos val="l"/>
        <c:majorGridlines>
          <c:spPr>
            <a:ln w="0">
              <a:solidFill>
                <a:srgbClr val="b3b3b3"/>
              </a:solidFill>
            </a:ln>
          </c:spPr>
        </c:majorGridlines>
        <c:title>
          <c:tx>
            <c:rich>
              <a:bodyPr rot="-5400000"/>
              <a:lstStyle/>
              <a:p>
                <a:pPr>
                  <a:defRPr b="0" sz="900" spc="-1" strike="noStrike">
                    <a:solidFill>
                      <a:srgbClr val="000000"/>
                    </a:solidFill>
                    <a:latin typeface="Arial"/>
                  </a:defRPr>
                </a:pPr>
                <a:r>
                  <a:rPr b="0" sz="900" spc="-1" strike="noStrike">
                    <a:solidFill>
                      <a:srgbClr val="000000"/>
                    </a:solidFill>
                    <a:latin typeface="Arial"/>
                  </a:rPr>
                  <a:t>ВРЕМЯ, С</a:t>
                </a:r>
              </a:p>
            </c:rich>
          </c:tx>
          <c:overlay val="0"/>
          <c:spPr>
            <a:noFill/>
            <a:ln w="0">
              <a:noFill/>
            </a:ln>
          </c:spPr>
        </c:title>
        <c:numFmt formatCode="General" sourceLinked="0"/>
        <c:majorTickMark val="out"/>
        <c:minorTickMark val="none"/>
        <c:tickLblPos val="nextTo"/>
        <c:spPr>
          <a:ln w="0">
            <a:solidFill>
              <a:srgbClr val="b3b3b3"/>
            </a:solidFill>
          </a:ln>
        </c:spPr>
        <c:txPr>
          <a:bodyPr/>
          <a:lstStyle/>
          <a:p>
            <a:pPr>
              <a:defRPr b="0" sz="1000" spc="-1" strike="noStrike">
                <a:solidFill>
                  <a:srgbClr val="000000"/>
                </a:solidFill>
                <a:latin typeface="Arial"/>
              </a:defRPr>
            </a:pPr>
          </a:p>
        </c:txPr>
        <c:crossAx val="29511962"/>
        <c:crosses val="autoZero"/>
        <c:crossBetween val="midCat"/>
      </c:valAx>
      <c:spPr>
        <a:noFill/>
        <a:ln w="0">
          <a:solidFill>
            <a:srgbClr val="b3b3b3"/>
          </a:solidFill>
        </a:ln>
      </c:spPr>
    </c:plotArea>
    <c:legend>
      <c:legendPos val="r"/>
      <c:overlay val="0"/>
      <c:spPr>
        <a:noFill/>
        <a:ln w="0">
          <a:noFill/>
        </a:ln>
      </c:spPr>
      <c:txPr>
        <a:bodyPr/>
        <a:lstStyle/>
        <a:p>
          <a:pPr>
            <a:defRPr b="0" sz="1000" spc="-1" strike="noStrike">
              <a:solidFill>
                <a:srgbClr val="000000"/>
              </a:solidFill>
              <a:latin typeface="Arial"/>
            </a:defRPr>
          </a:pPr>
        </a:p>
      </c:txPr>
    </c:legend>
    <c:plotVisOnly val="1"/>
    <c:dispBlanksAs val="span"/>
  </c:chart>
  <c:spPr>
    <a:solidFill>
      <a:srgbClr val="ffffff"/>
    </a:solidFill>
    <a:ln w="0">
      <a:noFill/>
    </a:ln>
  </c:spPr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lang val="en-US"/>
  <c:roundedCorners val="0"/>
  <c:chart>
    <c:title>
      <c:tx>
        <c:rich>
          <a:bodyPr rot="0"/>
          <a:lstStyle/>
          <a:p>
            <a:pPr>
              <a:defRPr b="0" sz="1300" spc="-1" strike="noStrike">
                <a:solidFill>
                  <a:srgbClr val="000000"/>
                </a:solidFill>
                <a:latin typeface="Arial"/>
              </a:defRPr>
            </a:pPr>
            <a:r>
              <a:rPr b="0" sz="1300" spc="-1" strike="noStrike">
                <a:solidFill>
                  <a:srgbClr val="000000"/>
                </a:solidFill>
                <a:latin typeface="Arial"/>
              </a:rPr>
              <a:t>ГРАФИК УСКОРЕНИЯ </a:t>
            </a:r>
          </a:p>
        </c:rich>
      </c:tx>
      <c:layout>
        <c:manualLayout>
          <c:xMode val="edge"/>
          <c:yMode val="edge"/>
          <c:x val="0.342119602234028"/>
          <c:y val="0.0377815451683216"/>
        </c:manualLayout>
      </c:layout>
      <c:overlay val="0"/>
      <c:spPr>
        <a:noFill/>
        <a:ln w="0">
          <a:noFill/>
        </a:ln>
      </c:spPr>
    </c:title>
    <c:autoTitleDeleted val="0"/>
    <c:plotArea>
      <c:layout>
        <c:manualLayout>
          <c:layoutTarget val="inner"/>
          <c:xMode val="edge"/>
          <c:yMode val="edge"/>
          <c:x val="0.1240625"/>
          <c:y val="0.163666666666667"/>
          <c:w val="0.625"/>
          <c:h val="0.635222222222222"/>
        </c:manualLayout>
      </c:layout>
      <c:scatterChart>
        <c:scatterStyle val="lineMarker"/>
        <c:varyColors val="0"/>
        <c:ser>
          <c:idx val="0"/>
          <c:order val="0"/>
          <c:tx>
            <c:strRef>
              <c:f>label 0</c:f>
              <c:strCache>
                <c:ptCount val="1"/>
                <c:pt idx="0">
                  <c:v>УСКОРЕНИЕ</c:v>
                </c:pt>
              </c:strCache>
            </c:strRef>
          </c:tx>
          <c:spPr>
            <a:solidFill>
              <a:srgbClr val="004586"/>
            </a:solidFill>
            <a:ln w="28800">
              <a:solidFill>
                <a:srgbClr val="004586"/>
              </a:solidFill>
              <a:round/>
            </a:ln>
          </c:spPr>
          <c:marker>
            <c:symbol val="square"/>
            <c:size val="8"/>
            <c:spPr>
              <a:solidFill>
                <a:srgbClr val="004586"/>
              </a:solidFill>
            </c:spPr>
          </c:marker>
          <c:dLbls>
            <c:txPr>
              <a:bodyPr wrap="none"/>
              <a:lstStyle/>
              <a:p>
                <a:pPr>
                  <a:defRPr b="0" sz="1000" spc="-1" strike="noStrike">
                    <a:solidFill>
                      <a:srgbClr val="000000"/>
                    </a:solidFill>
                    <a:latin typeface="Arial"/>
                  </a:defRPr>
                </a:pPr>
              </a:p>
            </c:txPr>
            <c:dLblPos val="r"/>
            <c:showLegendKey val="0"/>
            <c:showVal val="0"/>
            <c:showCatName val="0"/>
            <c:showSerName val="0"/>
            <c:showPercent val="0"/>
            <c:separator> </c:separator>
            <c:showLeaderLines val="1"/>
            <c:extLst>
              <c:ext xmlns:c15="http://schemas.microsoft.com/office/drawing/2012/chart" uri="{CE6537A1-D6FC-4f65-9D91-7224C49458BB}">
                <c15:showLeaderLines val="1"/>
              </c:ext>
            </c:extLst>
          </c:dLbls>
          <c:xVal>
            <c:numRef>
              <c:f>1</c:f>
              <c:numCache>
                <c:formatCode>General</c:formatCode>
                <c:ptCount val="5"/>
                <c:pt idx="0">
                  <c:v>1</c:v>
                </c:pt>
                <c:pt idx="1">
                  <c:v>2</c:v>
                </c:pt>
                <c:pt idx="2">
                  <c:v>4</c:v>
                </c:pt>
                <c:pt idx="3">
                  <c:v>8</c:v>
                </c:pt>
                <c:pt idx="4">
                  <c:v>16</c:v>
                </c:pt>
              </c:numCache>
            </c:numRef>
          </c:xVal>
          <c:yVal>
            <c:numRef>
              <c:f>0</c:f>
              <c:numCache>
                <c:formatCode>General</c:formatCode>
                <c:ptCount val="5"/>
                <c:pt idx="0">
                  <c:v>1</c:v>
                </c:pt>
                <c:pt idx="1">
                  <c:v>0.982282892826024</c:v>
                </c:pt>
                <c:pt idx="2">
                  <c:v>2.09931719428926</c:v>
                </c:pt>
                <c:pt idx="3">
                  <c:v>7.92966002344666</c:v>
                </c:pt>
                <c:pt idx="4">
                  <c:v>15.7302325581395</c:v>
                </c:pt>
              </c:numCache>
            </c:numRef>
          </c:yVal>
          <c:smooth val="0"/>
        </c:ser>
        <c:axId val="21196970"/>
        <c:axId val="79455920"/>
      </c:scatterChart>
      <c:valAx>
        <c:axId val="21196970"/>
        <c:scaling>
          <c:orientation val="minMax"/>
        </c:scaling>
        <c:delete val="0"/>
        <c:axPos val="b"/>
        <c:title>
          <c:tx>
            <c:rich>
              <a:bodyPr rot="0"/>
              <a:lstStyle/>
              <a:p>
                <a:pPr>
                  <a:defRPr b="0" sz="900" spc="-1" strike="noStrike">
                    <a:solidFill>
                      <a:srgbClr val="000000"/>
                    </a:solidFill>
                    <a:latin typeface="Arial"/>
                  </a:defRPr>
                </a:pPr>
                <a:r>
                  <a:rPr b="0" sz="900" spc="-1" strike="noStrike">
                    <a:solidFill>
                      <a:srgbClr val="000000"/>
                    </a:solidFill>
                    <a:latin typeface="Arial"/>
                  </a:rPr>
                  <a:t>ПРОЦЕССЫ</a:t>
                </a:r>
              </a:p>
            </c:rich>
          </c:tx>
          <c:overlay val="0"/>
          <c:spPr>
            <a:noFill/>
            <a:ln w="0">
              <a:noFill/>
            </a:ln>
          </c:spPr>
        </c:title>
        <c:numFmt formatCode="General" sourceLinked="0"/>
        <c:majorTickMark val="out"/>
        <c:minorTickMark val="none"/>
        <c:tickLblPos val="nextTo"/>
        <c:spPr>
          <a:ln w="0">
            <a:solidFill>
              <a:srgbClr val="b3b3b3"/>
            </a:solidFill>
          </a:ln>
        </c:spPr>
        <c:txPr>
          <a:bodyPr/>
          <a:lstStyle/>
          <a:p>
            <a:pPr>
              <a:defRPr b="0" sz="1000" spc="-1" strike="noStrike">
                <a:solidFill>
                  <a:srgbClr val="000000"/>
                </a:solidFill>
                <a:latin typeface="Arial"/>
              </a:defRPr>
            </a:pPr>
          </a:p>
        </c:txPr>
        <c:crossAx val="79455920"/>
        <c:crosses val="autoZero"/>
        <c:crossBetween val="midCat"/>
      </c:valAx>
      <c:valAx>
        <c:axId val="79455920"/>
        <c:scaling>
          <c:orientation val="minMax"/>
        </c:scaling>
        <c:delete val="0"/>
        <c:axPos val="l"/>
        <c:majorGridlines>
          <c:spPr>
            <a:ln w="0">
              <a:solidFill>
                <a:srgbClr val="b3b3b3"/>
              </a:solidFill>
            </a:ln>
          </c:spPr>
        </c:majorGridlines>
        <c:title>
          <c:tx>
            <c:rich>
              <a:bodyPr rot="-5400000"/>
              <a:lstStyle/>
              <a:p>
                <a:pPr>
                  <a:defRPr b="0" sz="900" spc="-1" strike="noStrike">
                    <a:solidFill>
                      <a:srgbClr val="000000"/>
                    </a:solidFill>
                    <a:latin typeface="Arial"/>
                  </a:defRPr>
                </a:pPr>
                <a:r>
                  <a:rPr b="0" sz="900" spc="-1" strike="noStrike">
                    <a:solidFill>
                      <a:srgbClr val="000000"/>
                    </a:solidFill>
                    <a:latin typeface="Arial"/>
                  </a:rPr>
                  <a:t>УСКОРЕНИЕ</a:t>
                </a:r>
              </a:p>
            </c:rich>
          </c:tx>
          <c:overlay val="0"/>
          <c:spPr>
            <a:noFill/>
            <a:ln w="0">
              <a:noFill/>
            </a:ln>
          </c:spPr>
        </c:title>
        <c:numFmt formatCode="General" sourceLinked="0"/>
        <c:majorTickMark val="out"/>
        <c:minorTickMark val="none"/>
        <c:tickLblPos val="nextTo"/>
        <c:spPr>
          <a:ln w="0">
            <a:solidFill>
              <a:srgbClr val="b3b3b3"/>
            </a:solidFill>
          </a:ln>
        </c:spPr>
        <c:txPr>
          <a:bodyPr/>
          <a:lstStyle/>
          <a:p>
            <a:pPr>
              <a:defRPr b="0" sz="1000" spc="-1" strike="noStrike">
                <a:solidFill>
                  <a:srgbClr val="000000"/>
                </a:solidFill>
                <a:latin typeface="Arial"/>
              </a:defRPr>
            </a:pPr>
          </a:p>
        </c:txPr>
        <c:crossAx val="21196970"/>
        <c:crosses val="autoZero"/>
        <c:crossBetween val="midCat"/>
      </c:valAx>
      <c:spPr>
        <a:noFill/>
        <a:ln w="0">
          <a:solidFill>
            <a:srgbClr val="b3b3b3"/>
          </a:solidFill>
        </a:ln>
      </c:spPr>
    </c:plotArea>
    <c:legend>
      <c:legendPos val="r"/>
      <c:overlay val="0"/>
      <c:spPr>
        <a:noFill/>
        <a:ln w="0">
          <a:noFill/>
        </a:ln>
      </c:spPr>
      <c:txPr>
        <a:bodyPr/>
        <a:lstStyle/>
        <a:p>
          <a:pPr>
            <a:defRPr b="0" sz="1000" spc="-1" strike="noStrike">
              <a:solidFill>
                <a:srgbClr val="000000"/>
              </a:solidFill>
              <a:latin typeface="Arial"/>
            </a:defRPr>
          </a:pPr>
        </a:p>
      </c:txPr>
    </c:legend>
    <c:plotVisOnly val="1"/>
    <c:dispBlanksAs val="span"/>
  </c:chart>
  <c:spPr>
    <a:solidFill>
      <a:srgbClr val="ffffff"/>
    </a:solidFill>
    <a:ln w="0">
      <a:noFill/>
    </a:ln>
  </c:spPr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>
  <c:lang val="en-US"/>
  <c:roundedCorners val="0"/>
  <c:chart>
    <c:title>
      <c:tx>
        <c:rich>
          <a:bodyPr rot="0"/>
          <a:lstStyle/>
          <a:p>
            <a:pPr>
              <a:defRPr b="0" sz="1300" spc="-1" strike="noStrike">
                <a:solidFill>
                  <a:srgbClr val="000000"/>
                </a:solidFill>
                <a:latin typeface="Arial"/>
              </a:defRPr>
            </a:pPr>
            <a:r>
              <a:rPr b="0" sz="1300" spc="-1" strike="noStrike">
                <a:solidFill>
                  <a:srgbClr val="000000"/>
                </a:solidFill>
                <a:latin typeface="Arial"/>
              </a:rPr>
              <a:t>ГРАФИК ЭФФЕКТИВНОСТИ</a:t>
            </a:r>
          </a:p>
        </c:rich>
      </c:tx>
      <c:layout>
        <c:manualLayout>
          <c:xMode val="edge"/>
          <c:yMode val="edge"/>
          <c:x val="0.307581573896353"/>
          <c:y val="0.0341255332114564"/>
        </c:manualLayout>
      </c:layout>
      <c:overlay val="0"/>
      <c:spPr>
        <a:noFill/>
        <a:ln w="0">
          <a:noFill/>
        </a:ln>
      </c:spPr>
    </c:title>
    <c:autoTitleDeleted val="0"/>
    <c:plotArea>
      <c:scatterChart>
        <c:scatterStyle val="lineMarker"/>
        <c:varyColors val="0"/>
        <c:ser>
          <c:idx val="0"/>
          <c:order val="0"/>
          <c:tx>
            <c:strRef>
              <c:f>label 0</c:f>
              <c:strCache>
                <c:ptCount val="1"/>
                <c:pt idx="0">
                  <c:v>ЭФФЕКТИВНОСТЬ</c:v>
                </c:pt>
              </c:strCache>
            </c:strRef>
          </c:tx>
          <c:spPr>
            <a:solidFill>
              <a:srgbClr val="004586"/>
            </a:solidFill>
            <a:ln w="28800">
              <a:solidFill>
                <a:srgbClr val="004586"/>
              </a:solidFill>
              <a:round/>
            </a:ln>
          </c:spPr>
          <c:marker>
            <c:symbol val="square"/>
            <c:size val="8"/>
            <c:spPr>
              <a:solidFill>
                <a:srgbClr val="004586"/>
              </a:solidFill>
            </c:spPr>
          </c:marker>
          <c:dLbls>
            <c:txPr>
              <a:bodyPr wrap="none"/>
              <a:lstStyle/>
              <a:p>
                <a:pPr>
                  <a:defRPr b="0" sz="1000" spc="-1" strike="noStrike">
                    <a:solidFill>
                      <a:srgbClr val="000000"/>
                    </a:solidFill>
                    <a:latin typeface="Arial"/>
                  </a:defRPr>
                </a:pPr>
              </a:p>
            </c:txPr>
            <c:dLblPos val="r"/>
            <c:showLegendKey val="0"/>
            <c:showVal val="0"/>
            <c:showCatName val="0"/>
            <c:showSerName val="0"/>
            <c:showPercent val="0"/>
            <c:separator> </c:separator>
            <c:showLeaderLines val="1"/>
            <c:extLst>
              <c:ext xmlns:c15="http://schemas.microsoft.com/office/drawing/2012/chart" uri="{CE6537A1-D6FC-4f65-9D91-7224C49458BB}">
                <c15:showLeaderLines val="1"/>
              </c:ext>
            </c:extLst>
          </c:dLbls>
          <c:xVal>
            <c:numRef>
              <c:f>1</c:f>
              <c:numCache>
                <c:formatCode>General</c:formatCode>
                <c:ptCount val="5"/>
                <c:pt idx="0">
                  <c:v>1</c:v>
                </c:pt>
                <c:pt idx="1">
                  <c:v>2</c:v>
                </c:pt>
                <c:pt idx="2">
                  <c:v>4</c:v>
                </c:pt>
                <c:pt idx="3">
                  <c:v>8</c:v>
                </c:pt>
                <c:pt idx="4">
                  <c:v>16</c:v>
                </c:pt>
              </c:numCache>
            </c:numRef>
          </c:xVal>
          <c:yVal>
            <c:numRef>
              <c:f>0</c:f>
              <c:numCache>
                <c:formatCode>General</c:formatCode>
                <c:ptCount val="5"/>
                <c:pt idx="0">
                  <c:v>100</c:v>
                </c:pt>
                <c:pt idx="1">
                  <c:v>49.1141446413012</c:v>
                </c:pt>
                <c:pt idx="2">
                  <c:v>52.4829298572315</c:v>
                </c:pt>
                <c:pt idx="3">
                  <c:v>99.1207502930833</c:v>
                </c:pt>
                <c:pt idx="4">
                  <c:v>98.3139534883721</c:v>
                </c:pt>
              </c:numCache>
            </c:numRef>
          </c:yVal>
          <c:smooth val="0"/>
        </c:ser>
        <c:axId val="50842312"/>
        <c:axId val="46615073"/>
      </c:scatterChart>
      <c:valAx>
        <c:axId val="50842312"/>
        <c:scaling>
          <c:orientation val="minMax"/>
        </c:scaling>
        <c:delete val="0"/>
        <c:axPos val="b"/>
        <c:title>
          <c:tx>
            <c:rich>
              <a:bodyPr rot="0"/>
              <a:lstStyle/>
              <a:p>
                <a:pPr>
                  <a:defRPr b="0" sz="900" spc="-1" strike="noStrike">
                    <a:solidFill>
                      <a:srgbClr val="000000"/>
                    </a:solidFill>
                    <a:latin typeface="Arial"/>
                  </a:defRPr>
                </a:pPr>
                <a:r>
                  <a:rPr b="0" sz="900" spc="-1" strike="noStrike">
                    <a:solidFill>
                      <a:srgbClr val="000000"/>
                    </a:solidFill>
                    <a:latin typeface="Arial"/>
                  </a:rPr>
                  <a:t>ПРОЦЕССЫ</a:t>
                </a:r>
              </a:p>
            </c:rich>
          </c:tx>
          <c:overlay val="0"/>
          <c:spPr>
            <a:noFill/>
            <a:ln w="0">
              <a:noFill/>
            </a:ln>
          </c:spPr>
        </c:title>
        <c:numFmt formatCode="General" sourceLinked="0"/>
        <c:majorTickMark val="out"/>
        <c:minorTickMark val="none"/>
        <c:tickLblPos val="nextTo"/>
        <c:spPr>
          <a:ln w="0">
            <a:solidFill>
              <a:srgbClr val="b3b3b3"/>
            </a:solidFill>
          </a:ln>
        </c:spPr>
        <c:txPr>
          <a:bodyPr/>
          <a:lstStyle/>
          <a:p>
            <a:pPr>
              <a:defRPr b="0" sz="1000" spc="-1" strike="noStrike">
                <a:solidFill>
                  <a:srgbClr val="000000"/>
                </a:solidFill>
                <a:latin typeface="Arial"/>
              </a:defRPr>
            </a:pPr>
          </a:p>
        </c:txPr>
        <c:crossAx val="46615073"/>
        <c:crosses val="autoZero"/>
        <c:crossBetween val="midCat"/>
      </c:valAx>
      <c:valAx>
        <c:axId val="46615073"/>
        <c:scaling>
          <c:orientation val="minMax"/>
        </c:scaling>
        <c:delete val="0"/>
        <c:axPos val="l"/>
        <c:majorGridlines>
          <c:spPr>
            <a:ln w="0">
              <a:solidFill>
                <a:srgbClr val="b3b3b3"/>
              </a:solidFill>
            </a:ln>
          </c:spPr>
        </c:majorGridlines>
        <c:title>
          <c:tx>
            <c:rich>
              <a:bodyPr rot="-5400000"/>
              <a:lstStyle/>
              <a:p>
                <a:pPr>
                  <a:defRPr b="0" sz="900" spc="-1" strike="noStrike">
                    <a:solidFill>
                      <a:srgbClr val="000000"/>
                    </a:solidFill>
                    <a:latin typeface="Arial"/>
                  </a:defRPr>
                </a:pPr>
                <a:r>
                  <a:rPr b="0" sz="900" spc="-1" strike="noStrike">
                    <a:solidFill>
                      <a:srgbClr val="000000"/>
                    </a:solidFill>
                    <a:latin typeface="Arial"/>
                  </a:rPr>
                  <a:t>ЭФФЕКТИВНОСТЬ </a:t>
                </a:r>
              </a:p>
            </c:rich>
          </c:tx>
          <c:overlay val="0"/>
          <c:spPr>
            <a:noFill/>
            <a:ln w="0">
              <a:noFill/>
            </a:ln>
          </c:spPr>
        </c:title>
        <c:numFmt formatCode="General" sourceLinked="0"/>
        <c:majorTickMark val="out"/>
        <c:minorTickMark val="none"/>
        <c:tickLblPos val="nextTo"/>
        <c:spPr>
          <a:ln w="0">
            <a:solidFill>
              <a:srgbClr val="b3b3b3"/>
            </a:solidFill>
          </a:ln>
        </c:spPr>
        <c:txPr>
          <a:bodyPr/>
          <a:lstStyle/>
          <a:p>
            <a:pPr>
              <a:defRPr b="0" sz="1000" spc="-1" strike="noStrike">
                <a:solidFill>
                  <a:srgbClr val="000000"/>
                </a:solidFill>
                <a:latin typeface="Arial"/>
              </a:defRPr>
            </a:pPr>
          </a:p>
        </c:txPr>
        <c:crossAx val="50842312"/>
        <c:crosses val="autoZero"/>
        <c:crossBetween val="midCat"/>
      </c:valAx>
      <c:spPr>
        <a:noFill/>
        <a:ln w="0">
          <a:solidFill>
            <a:srgbClr val="b3b3b3"/>
          </a:solidFill>
        </a:ln>
      </c:spPr>
    </c:plotArea>
    <c:legend>
      <c:legendPos val="r"/>
      <c:overlay val="0"/>
      <c:spPr>
        <a:noFill/>
        <a:ln w="0">
          <a:noFill/>
        </a:ln>
      </c:spPr>
      <c:txPr>
        <a:bodyPr/>
        <a:lstStyle/>
        <a:p>
          <a:pPr>
            <a:defRPr b="0" sz="1000" spc="-1" strike="noStrike">
              <a:solidFill>
                <a:srgbClr val="000000"/>
              </a:solidFill>
              <a:latin typeface="Arial"/>
            </a:defRPr>
          </a:pPr>
        </a:p>
      </c:txPr>
    </c:legend>
    <c:plotVisOnly val="1"/>
    <c:dispBlanksAs val="span"/>
  </c:chart>
  <c:spPr>
    <a:solidFill>
      <a:srgbClr val="ffffff"/>
    </a:solidFill>
    <a:ln w="0">
      <a:noFill/>
    </a:ln>
  </c:spPr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>
  <c:lang val="en-US"/>
  <c:roundedCorners val="0"/>
  <c:chart>
    <c:title>
      <c:tx>
        <c:rich>
          <a:bodyPr rot="0"/>
          <a:lstStyle/>
          <a:p>
            <a:pPr>
              <a:defRPr b="0" sz="1300" spc="-1" strike="noStrike">
                <a:solidFill>
                  <a:srgbClr val="000000"/>
                </a:solidFill>
                <a:latin typeface="Arial"/>
              </a:defRPr>
            </a:pPr>
            <a:r>
              <a:rPr b="0" sz="1300" spc="-1" strike="noStrike">
                <a:solidFill>
                  <a:srgbClr val="000000"/>
                </a:solidFill>
                <a:latin typeface="Arial"/>
              </a:rPr>
              <a:t>ГРАФИК ВРЕМЕНИ</a:t>
            </a:r>
          </a:p>
        </c:rich>
      </c:tx>
      <c:overlay val="0"/>
      <c:spPr>
        <a:noFill/>
        <a:ln w="0">
          <a:noFill/>
        </a:ln>
      </c:spPr>
    </c:title>
    <c:autoTitleDeleted val="0"/>
    <c:plotArea>
      <c:scatterChart>
        <c:scatterStyle val="lineMarker"/>
        <c:varyColors val="0"/>
        <c:ser>
          <c:idx val="0"/>
          <c:order val="0"/>
          <c:tx>
            <c:strRef>
              <c:f>label 0</c:f>
              <c:strCache>
                <c:ptCount val="1"/>
                <c:pt idx="0">
                  <c:v>ВРЕМЯ, С</c:v>
                </c:pt>
              </c:strCache>
            </c:strRef>
          </c:tx>
          <c:spPr>
            <a:solidFill>
              <a:srgbClr val="004586"/>
            </a:solidFill>
            <a:ln w="28800">
              <a:solidFill>
                <a:srgbClr val="004586"/>
              </a:solidFill>
              <a:round/>
            </a:ln>
          </c:spPr>
          <c:marker>
            <c:symbol val="square"/>
            <c:size val="8"/>
            <c:spPr>
              <a:solidFill>
                <a:srgbClr val="004586"/>
              </a:solidFill>
            </c:spPr>
          </c:marker>
          <c:dLbls>
            <c:txPr>
              <a:bodyPr wrap="none"/>
              <a:lstStyle/>
              <a:p>
                <a:pPr>
                  <a:defRPr b="0" sz="1000" spc="-1" strike="noStrike">
                    <a:solidFill>
                      <a:srgbClr val="000000"/>
                    </a:solidFill>
                    <a:latin typeface="Arial"/>
                  </a:defRPr>
                </a:pPr>
              </a:p>
            </c:txPr>
            <c:dLblPos val="r"/>
            <c:showLegendKey val="0"/>
            <c:showVal val="0"/>
            <c:showCatName val="0"/>
            <c:showSerName val="0"/>
            <c:showPercent val="0"/>
            <c:separator> </c:separator>
            <c:showLeaderLines val="1"/>
            <c:extLst>
              <c:ext xmlns:c15="http://schemas.microsoft.com/office/drawing/2012/chart" uri="{CE6537A1-D6FC-4f65-9D91-7224C49458BB}">
                <c15:showLeaderLines val="1"/>
              </c:ext>
            </c:extLst>
          </c:dLbls>
          <c:xVal>
            <c:numRef>
              <c:f>1</c:f>
              <c:numCache>
                <c:formatCode>General</c:formatCode>
                <c:ptCount val="5"/>
                <c:pt idx="0">
                  <c:v>1</c:v>
                </c:pt>
                <c:pt idx="1">
                  <c:v>2</c:v>
                </c:pt>
                <c:pt idx="2">
                  <c:v>4</c:v>
                </c:pt>
                <c:pt idx="3">
                  <c:v>8</c:v>
                </c:pt>
                <c:pt idx="4">
                  <c:v>16</c:v>
                </c:pt>
              </c:numCache>
            </c:numRef>
          </c:xVal>
          <c:yVal>
            <c:numRef>
              <c:f>0</c:f>
              <c:numCache>
                <c:formatCode>General</c:formatCode>
                <c:ptCount val="5"/>
                <c:pt idx="0">
                  <c:v>91.84</c:v>
                </c:pt>
                <c:pt idx="1">
                  <c:v>80.66</c:v>
                </c:pt>
                <c:pt idx="2">
                  <c:v>39.91</c:v>
                </c:pt>
                <c:pt idx="3">
                  <c:v>9.86</c:v>
                </c:pt>
                <c:pt idx="4">
                  <c:v>6.51</c:v>
                </c:pt>
              </c:numCache>
            </c:numRef>
          </c:yVal>
          <c:smooth val="0"/>
        </c:ser>
        <c:axId val="52747041"/>
        <c:axId val="33745806"/>
      </c:scatterChart>
      <c:valAx>
        <c:axId val="52747041"/>
        <c:scaling>
          <c:orientation val="minMax"/>
        </c:scaling>
        <c:delete val="0"/>
        <c:axPos val="b"/>
        <c:title>
          <c:tx>
            <c:rich>
              <a:bodyPr rot="0"/>
              <a:lstStyle/>
              <a:p>
                <a:pPr>
                  <a:defRPr b="0" sz="900" spc="-1" strike="noStrike">
                    <a:solidFill>
                      <a:srgbClr val="000000"/>
                    </a:solidFill>
                    <a:latin typeface="Arial"/>
                  </a:defRPr>
                </a:pPr>
                <a:r>
                  <a:rPr b="0" sz="900" spc="-1" strike="noStrike">
                    <a:solidFill>
                      <a:srgbClr val="000000"/>
                    </a:solidFill>
                    <a:latin typeface="Arial"/>
                  </a:rPr>
                  <a:t>ПРОЦЕССЫ</a:t>
                </a:r>
              </a:p>
            </c:rich>
          </c:tx>
          <c:overlay val="0"/>
          <c:spPr>
            <a:noFill/>
            <a:ln w="0">
              <a:noFill/>
            </a:ln>
          </c:spPr>
        </c:title>
        <c:numFmt formatCode="General" sourceLinked="0"/>
        <c:majorTickMark val="out"/>
        <c:minorTickMark val="none"/>
        <c:tickLblPos val="nextTo"/>
        <c:spPr>
          <a:ln w="0">
            <a:solidFill>
              <a:srgbClr val="b3b3b3"/>
            </a:solidFill>
          </a:ln>
        </c:spPr>
        <c:txPr>
          <a:bodyPr/>
          <a:lstStyle/>
          <a:p>
            <a:pPr>
              <a:defRPr b="0" sz="1000" spc="-1" strike="noStrike">
                <a:solidFill>
                  <a:srgbClr val="000000"/>
                </a:solidFill>
                <a:latin typeface="Arial"/>
              </a:defRPr>
            </a:pPr>
          </a:p>
        </c:txPr>
        <c:crossAx val="33745806"/>
        <c:crosses val="autoZero"/>
        <c:crossBetween val="midCat"/>
      </c:valAx>
      <c:valAx>
        <c:axId val="33745806"/>
        <c:scaling>
          <c:orientation val="minMax"/>
        </c:scaling>
        <c:delete val="0"/>
        <c:axPos val="l"/>
        <c:majorGridlines>
          <c:spPr>
            <a:ln w="0">
              <a:solidFill>
                <a:srgbClr val="b3b3b3"/>
              </a:solidFill>
            </a:ln>
          </c:spPr>
        </c:majorGridlines>
        <c:title>
          <c:tx>
            <c:rich>
              <a:bodyPr rot="-5400000"/>
              <a:lstStyle/>
              <a:p>
                <a:pPr>
                  <a:defRPr b="0" sz="900" spc="-1" strike="noStrike">
                    <a:solidFill>
                      <a:srgbClr val="000000"/>
                    </a:solidFill>
                    <a:latin typeface="Arial"/>
                  </a:defRPr>
                </a:pPr>
                <a:r>
                  <a:rPr b="0" sz="900" spc="-1" strike="noStrike">
                    <a:solidFill>
                      <a:srgbClr val="000000"/>
                    </a:solidFill>
                    <a:latin typeface="Arial"/>
                  </a:rPr>
                  <a:t>ВРЕМЯ, С</a:t>
                </a:r>
              </a:p>
            </c:rich>
          </c:tx>
          <c:overlay val="0"/>
          <c:spPr>
            <a:noFill/>
            <a:ln w="0">
              <a:noFill/>
            </a:ln>
          </c:spPr>
        </c:title>
        <c:numFmt formatCode="General" sourceLinked="0"/>
        <c:majorTickMark val="out"/>
        <c:minorTickMark val="none"/>
        <c:tickLblPos val="nextTo"/>
        <c:spPr>
          <a:ln w="0">
            <a:solidFill>
              <a:srgbClr val="b3b3b3"/>
            </a:solidFill>
          </a:ln>
        </c:spPr>
        <c:txPr>
          <a:bodyPr/>
          <a:lstStyle/>
          <a:p>
            <a:pPr>
              <a:defRPr b="0" sz="1000" spc="-1" strike="noStrike">
                <a:solidFill>
                  <a:srgbClr val="000000"/>
                </a:solidFill>
                <a:latin typeface="Arial"/>
              </a:defRPr>
            </a:pPr>
          </a:p>
        </c:txPr>
        <c:crossAx val="52747041"/>
        <c:crosses val="autoZero"/>
        <c:crossBetween val="midCat"/>
      </c:valAx>
      <c:spPr>
        <a:noFill/>
        <a:ln w="0">
          <a:solidFill>
            <a:srgbClr val="b3b3b3"/>
          </a:solidFill>
        </a:ln>
      </c:spPr>
    </c:plotArea>
    <c:legend>
      <c:legendPos val="r"/>
      <c:overlay val="0"/>
      <c:spPr>
        <a:noFill/>
        <a:ln w="0">
          <a:noFill/>
        </a:ln>
      </c:spPr>
      <c:txPr>
        <a:bodyPr/>
        <a:lstStyle/>
        <a:p>
          <a:pPr>
            <a:defRPr b="0" sz="1000" spc="-1" strike="noStrike">
              <a:solidFill>
                <a:srgbClr val="000000"/>
              </a:solidFill>
              <a:latin typeface="Arial"/>
            </a:defRPr>
          </a:pPr>
        </a:p>
      </c:txPr>
    </c:legend>
    <c:plotVisOnly val="1"/>
    <c:dispBlanksAs val="span"/>
  </c:chart>
  <c:spPr>
    <a:solidFill>
      <a:srgbClr val="ffffff"/>
    </a:solidFill>
    <a:ln w="0">
      <a:noFill/>
    </a:ln>
  </c:spPr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>
  <c:lang val="en-US"/>
  <c:roundedCorners val="0"/>
  <c:chart>
    <c:title>
      <c:tx>
        <c:rich>
          <a:bodyPr rot="0"/>
          <a:lstStyle/>
          <a:p>
            <a:pPr>
              <a:defRPr b="0" sz="1300" spc="-1" strike="noStrike">
                <a:solidFill>
                  <a:srgbClr val="000000"/>
                </a:solidFill>
                <a:latin typeface="Arial"/>
              </a:defRPr>
            </a:pPr>
            <a:r>
              <a:rPr b="0" sz="1300" spc="-1" strike="noStrike">
                <a:solidFill>
                  <a:srgbClr val="000000"/>
                </a:solidFill>
                <a:latin typeface="Arial"/>
              </a:rPr>
              <a:t>ГРАФИК УСКОРЕНИЯ</a:t>
            </a:r>
          </a:p>
        </c:rich>
      </c:tx>
      <c:overlay val="0"/>
      <c:spPr>
        <a:noFill/>
        <a:ln w="0">
          <a:noFill/>
        </a:ln>
      </c:spPr>
    </c:title>
    <c:autoTitleDeleted val="0"/>
    <c:plotArea>
      <c:scatterChart>
        <c:scatterStyle val="lineMarker"/>
        <c:varyColors val="0"/>
        <c:ser>
          <c:idx val="0"/>
          <c:order val="0"/>
          <c:tx>
            <c:strRef>
              <c:f>label 0</c:f>
              <c:strCache>
                <c:ptCount val="1"/>
                <c:pt idx="0">
                  <c:v>УСКОРЕНИЕ</c:v>
                </c:pt>
              </c:strCache>
            </c:strRef>
          </c:tx>
          <c:spPr>
            <a:solidFill>
              <a:srgbClr val="004586"/>
            </a:solidFill>
            <a:ln w="28800">
              <a:solidFill>
                <a:srgbClr val="004586"/>
              </a:solidFill>
              <a:round/>
            </a:ln>
          </c:spPr>
          <c:marker>
            <c:symbol val="square"/>
            <c:size val="8"/>
            <c:spPr>
              <a:solidFill>
                <a:srgbClr val="004586"/>
              </a:solidFill>
            </c:spPr>
          </c:marker>
          <c:dLbls>
            <c:txPr>
              <a:bodyPr wrap="none"/>
              <a:lstStyle/>
              <a:p>
                <a:pPr>
                  <a:defRPr b="0" sz="1000" spc="-1" strike="noStrike">
                    <a:solidFill>
                      <a:srgbClr val="000000"/>
                    </a:solidFill>
                    <a:latin typeface="Arial"/>
                  </a:defRPr>
                </a:pPr>
              </a:p>
            </c:txPr>
            <c:dLblPos val="r"/>
            <c:showLegendKey val="0"/>
            <c:showVal val="0"/>
            <c:showCatName val="0"/>
            <c:showSerName val="0"/>
            <c:showPercent val="0"/>
            <c:separator> </c:separator>
            <c:showLeaderLines val="1"/>
            <c:extLst>
              <c:ext xmlns:c15="http://schemas.microsoft.com/office/drawing/2012/chart" uri="{CE6537A1-D6FC-4f65-9D91-7224C49458BB}">
                <c15:showLeaderLines val="1"/>
              </c:ext>
            </c:extLst>
          </c:dLbls>
          <c:xVal>
            <c:numRef>
              <c:f>1</c:f>
              <c:numCache>
                <c:formatCode>General</c:formatCode>
                <c:ptCount val="5"/>
                <c:pt idx="0">
                  <c:v>1</c:v>
                </c:pt>
                <c:pt idx="1">
                  <c:v>2</c:v>
                </c:pt>
                <c:pt idx="2">
                  <c:v>4</c:v>
                </c:pt>
                <c:pt idx="3">
                  <c:v>8</c:v>
                </c:pt>
                <c:pt idx="4">
                  <c:v>16</c:v>
                </c:pt>
              </c:numCache>
            </c:numRef>
          </c:xVal>
          <c:yVal>
            <c:numRef>
              <c:f>0</c:f>
              <c:numCache>
                <c:formatCode>General</c:formatCode>
                <c:ptCount val="5"/>
                <c:pt idx="0">
                  <c:v>1</c:v>
                </c:pt>
                <c:pt idx="1">
                  <c:v>1.13860649640466</c:v>
                </c:pt>
                <c:pt idx="2">
                  <c:v>2.30117764971185</c:v>
                </c:pt>
                <c:pt idx="3">
                  <c:v>9.31440162271805</c:v>
                </c:pt>
                <c:pt idx="4">
                  <c:v>14.1075268817204</c:v>
                </c:pt>
              </c:numCache>
            </c:numRef>
          </c:yVal>
          <c:smooth val="0"/>
        </c:ser>
        <c:axId val="87094328"/>
        <c:axId val="70752728"/>
      </c:scatterChart>
      <c:valAx>
        <c:axId val="87094328"/>
        <c:scaling>
          <c:orientation val="minMax"/>
        </c:scaling>
        <c:delete val="0"/>
        <c:axPos val="b"/>
        <c:title>
          <c:tx>
            <c:rich>
              <a:bodyPr rot="0"/>
              <a:lstStyle/>
              <a:p>
                <a:pPr>
                  <a:defRPr b="0" sz="900" spc="-1" strike="noStrike">
                    <a:solidFill>
                      <a:srgbClr val="000000"/>
                    </a:solidFill>
                    <a:latin typeface="Arial"/>
                  </a:defRPr>
                </a:pPr>
                <a:r>
                  <a:rPr b="0" sz="900" spc="-1" strike="noStrike">
                    <a:solidFill>
                      <a:srgbClr val="000000"/>
                    </a:solidFill>
                    <a:latin typeface="Arial"/>
                  </a:rPr>
                  <a:t>ПРОЦЕССЫ</a:t>
                </a:r>
              </a:p>
            </c:rich>
          </c:tx>
          <c:overlay val="0"/>
          <c:spPr>
            <a:noFill/>
            <a:ln w="0">
              <a:noFill/>
            </a:ln>
          </c:spPr>
        </c:title>
        <c:numFmt formatCode="General" sourceLinked="0"/>
        <c:majorTickMark val="out"/>
        <c:minorTickMark val="none"/>
        <c:tickLblPos val="nextTo"/>
        <c:spPr>
          <a:ln w="0">
            <a:solidFill>
              <a:srgbClr val="b3b3b3"/>
            </a:solidFill>
          </a:ln>
        </c:spPr>
        <c:txPr>
          <a:bodyPr/>
          <a:lstStyle/>
          <a:p>
            <a:pPr>
              <a:defRPr b="0" sz="1000" spc="-1" strike="noStrike">
                <a:solidFill>
                  <a:srgbClr val="000000"/>
                </a:solidFill>
                <a:latin typeface="Arial"/>
              </a:defRPr>
            </a:pPr>
          </a:p>
        </c:txPr>
        <c:crossAx val="70752728"/>
        <c:crosses val="autoZero"/>
        <c:crossBetween val="midCat"/>
      </c:valAx>
      <c:valAx>
        <c:axId val="70752728"/>
        <c:scaling>
          <c:orientation val="minMax"/>
        </c:scaling>
        <c:delete val="0"/>
        <c:axPos val="l"/>
        <c:majorGridlines>
          <c:spPr>
            <a:ln w="0">
              <a:solidFill>
                <a:srgbClr val="b3b3b3"/>
              </a:solidFill>
            </a:ln>
          </c:spPr>
        </c:majorGridlines>
        <c:title>
          <c:tx>
            <c:rich>
              <a:bodyPr rot="-5400000"/>
              <a:lstStyle/>
              <a:p>
                <a:pPr>
                  <a:defRPr b="0" sz="900" spc="-1" strike="noStrike">
                    <a:solidFill>
                      <a:srgbClr val="000000"/>
                    </a:solidFill>
                    <a:latin typeface="Arial"/>
                  </a:defRPr>
                </a:pPr>
                <a:r>
                  <a:rPr b="0" sz="900" spc="-1" strike="noStrike">
                    <a:solidFill>
                      <a:srgbClr val="000000"/>
                    </a:solidFill>
                    <a:latin typeface="Arial"/>
                  </a:rPr>
                  <a:t>УСКОРЕНИЕ</a:t>
                </a:r>
              </a:p>
            </c:rich>
          </c:tx>
          <c:overlay val="0"/>
          <c:spPr>
            <a:noFill/>
            <a:ln w="0">
              <a:noFill/>
            </a:ln>
          </c:spPr>
        </c:title>
        <c:numFmt formatCode="General" sourceLinked="0"/>
        <c:majorTickMark val="out"/>
        <c:minorTickMark val="none"/>
        <c:tickLblPos val="nextTo"/>
        <c:spPr>
          <a:ln w="0">
            <a:solidFill>
              <a:srgbClr val="b3b3b3"/>
            </a:solidFill>
          </a:ln>
        </c:spPr>
        <c:txPr>
          <a:bodyPr/>
          <a:lstStyle/>
          <a:p>
            <a:pPr>
              <a:defRPr b="0" sz="1000" spc="-1" strike="noStrike">
                <a:solidFill>
                  <a:srgbClr val="000000"/>
                </a:solidFill>
                <a:latin typeface="Arial"/>
              </a:defRPr>
            </a:pPr>
          </a:p>
        </c:txPr>
        <c:crossAx val="87094328"/>
        <c:crosses val="autoZero"/>
        <c:crossBetween val="midCat"/>
      </c:valAx>
      <c:spPr>
        <a:noFill/>
        <a:ln w="0">
          <a:solidFill>
            <a:srgbClr val="b3b3b3"/>
          </a:solidFill>
        </a:ln>
      </c:spPr>
    </c:plotArea>
    <c:legend>
      <c:legendPos val="r"/>
      <c:overlay val="0"/>
      <c:spPr>
        <a:noFill/>
        <a:ln w="0">
          <a:noFill/>
        </a:ln>
      </c:spPr>
      <c:txPr>
        <a:bodyPr/>
        <a:lstStyle/>
        <a:p>
          <a:pPr>
            <a:defRPr b="0" sz="1000" spc="-1" strike="noStrike">
              <a:solidFill>
                <a:srgbClr val="000000"/>
              </a:solidFill>
              <a:latin typeface="Arial"/>
            </a:defRPr>
          </a:pPr>
        </a:p>
      </c:txPr>
    </c:legend>
    <c:plotVisOnly val="1"/>
    <c:dispBlanksAs val="span"/>
  </c:chart>
  <c:spPr>
    <a:solidFill>
      <a:srgbClr val="ffffff"/>
    </a:solidFill>
    <a:ln w="0">
      <a:noFill/>
    </a:ln>
  </c:spPr>
</c:chartSpace>
</file>

<file path=word/charts/chart6.xml><?xml version="1.0" encoding="utf-8"?>
<c:chartSpace xmlns:c="http://schemas.openxmlformats.org/drawingml/2006/chart" xmlns:a="http://schemas.openxmlformats.org/drawingml/2006/main" xmlns:r="http://schemas.openxmlformats.org/officeDocument/2006/relationships">
  <c:lang val="en-US"/>
  <c:roundedCorners val="0"/>
  <c:chart>
    <c:title>
      <c:tx>
        <c:rich>
          <a:bodyPr rot="0"/>
          <a:lstStyle/>
          <a:p>
            <a:pPr>
              <a:defRPr b="0" sz="1300" spc="-1" strike="noStrike">
                <a:solidFill>
                  <a:srgbClr val="000000"/>
                </a:solidFill>
                <a:latin typeface="Arial"/>
              </a:defRPr>
            </a:pPr>
            <a:r>
              <a:rPr b="0" sz="1300" spc="-1" strike="noStrike">
                <a:solidFill>
                  <a:srgbClr val="000000"/>
                </a:solidFill>
                <a:latin typeface="Arial"/>
              </a:rPr>
              <a:t>ГРАФИК ЭФФЕКТИВНОСТИ </a:t>
            </a:r>
          </a:p>
        </c:rich>
      </c:tx>
      <c:overlay val="0"/>
      <c:spPr>
        <a:noFill/>
        <a:ln w="0">
          <a:noFill/>
        </a:ln>
      </c:spPr>
    </c:title>
    <c:autoTitleDeleted val="0"/>
    <c:plotArea>
      <c:scatterChart>
        <c:scatterStyle val="lineMarker"/>
        <c:varyColors val="0"/>
        <c:ser>
          <c:idx val="0"/>
          <c:order val="0"/>
          <c:tx>
            <c:strRef>
              <c:f>label 0</c:f>
              <c:strCache>
                <c:ptCount val="1"/>
                <c:pt idx="0">
                  <c:v>ЭФФЕКТИВНОСТЬ</c:v>
                </c:pt>
              </c:strCache>
            </c:strRef>
          </c:tx>
          <c:spPr>
            <a:solidFill>
              <a:srgbClr val="004586"/>
            </a:solidFill>
            <a:ln w="28800">
              <a:solidFill>
                <a:srgbClr val="004586"/>
              </a:solidFill>
              <a:round/>
            </a:ln>
          </c:spPr>
          <c:marker>
            <c:symbol val="square"/>
            <c:size val="8"/>
            <c:spPr>
              <a:solidFill>
                <a:srgbClr val="004586"/>
              </a:solidFill>
            </c:spPr>
          </c:marker>
          <c:dLbls>
            <c:txPr>
              <a:bodyPr wrap="none"/>
              <a:lstStyle/>
              <a:p>
                <a:pPr>
                  <a:defRPr b="0" sz="1000" spc="-1" strike="noStrike">
                    <a:solidFill>
                      <a:srgbClr val="000000"/>
                    </a:solidFill>
                    <a:latin typeface="Arial"/>
                  </a:defRPr>
                </a:pPr>
              </a:p>
            </c:txPr>
            <c:dLblPos val="r"/>
            <c:showLegendKey val="0"/>
            <c:showVal val="0"/>
            <c:showCatName val="0"/>
            <c:showSerName val="0"/>
            <c:showPercent val="0"/>
            <c:separator> </c:separator>
            <c:showLeaderLines val="1"/>
            <c:extLst>
              <c:ext xmlns:c15="http://schemas.microsoft.com/office/drawing/2012/chart" uri="{CE6537A1-D6FC-4f65-9D91-7224C49458BB}">
                <c15:showLeaderLines val="1"/>
              </c:ext>
            </c:extLst>
          </c:dLbls>
          <c:xVal>
            <c:numRef>
              <c:f>1</c:f>
              <c:numCache>
                <c:formatCode>General</c:formatCode>
                <c:ptCount val="5"/>
                <c:pt idx="0">
                  <c:v>1</c:v>
                </c:pt>
                <c:pt idx="1">
                  <c:v>2</c:v>
                </c:pt>
                <c:pt idx="2">
                  <c:v>4</c:v>
                </c:pt>
                <c:pt idx="3">
                  <c:v>8</c:v>
                </c:pt>
                <c:pt idx="4">
                  <c:v>16</c:v>
                </c:pt>
              </c:numCache>
            </c:numRef>
          </c:xVal>
          <c:yVal>
            <c:numRef>
              <c:f>0</c:f>
              <c:numCache>
                <c:formatCode>General</c:formatCode>
                <c:ptCount val="5"/>
                <c:pt idx="0">
                  <c:v>100</c:v>
                </c:pt>
                <c:pt idx="1">
                  <c:v>56.9303248202331</c:v>
                </c:pt>
                <c:pt idx="2">
                  <c:v>57.5294412427963</c:v>
                </c:pt>
                <c:pt idx="3">
                  <c:v>116.430020283976</c:v>
                </c:pt>
                <c:pt idx="4">
                  <c:v>88.1720430107527</c:v>
                </c:pt>
              </c:numCache>
            </c:numRef>
          </c:yVal>
          <c:smooth val="0"/>
        </c:ser>
        <c:axId val="25495378"/>
        <c:axId val="6804534"/>
      </c:scatterChart>
      <c:valAx>
        <c:axId val="25495378"/>
        <c:scaling>
          <c:orientation val="minMax"/>
        </c:scaling>
        <c:delete val="0"/>
        <c:axPos val="b"/>
        <c:title>
          <c:tx>
            <c:rich>
              <a:bodyPr rot="0"/>
              <a:lstStyle/>
              <a:p>
                <a:pPr>
                  <a:defRPr b="0" sz="900" spc="-1" strike="noStrike">
                    <a:solidFill>
                      <a:srgbClr val="000000"/>
                    </a:solidFill>
                    <a:latin typeface="Arial"/>
                  </a:defRPr>
                </a:pPr>
                <a:r>
                  <a:rPr b="0" sz="900" spc="-1" strike="noStrike">
                    <a:solidFill>
                      <a:srgbClr val="000000"/>
                    </a:solidFill>
                    <a:latin typeface="Arial"/>
                  </a:rPr>
                  <a:t>ПРОЦЕССЫ</a:t>
                </a:r>
              </a:p>
            </c:rich>
          </c:tx>
          <c:overlay val="0"/>
          <c:spPr>
            <a:noFill/>
            <a:ln w="0">
              <a:noFill/>
            </a:ln>
          </c:spPr>
        </c:title>
        <c:numFmt formatCode="General" sourceLinked="0"/>
        <c:majorTickMark val="out"/>
        <c:minorTickMark val="none"/>
        <c:tickLblPos val="nextTo"/>
        <c:spPr>
          <a:ln w="0">
            <a:solidFill>
              <a:srgbClr val="b3b3b3"/>
            </a:solidFill>
          </a:ln>
        </c:spPr>
        <c:txPr>
          <a:bodyPr/>
          <a:lstStyle/>
          <a:p>
            <a:pPr>
              <a:defRPr b="0" sz="1000" spc="-1" strike="noStrike">
                <a:solidFill>
                  <a:srgbClr val="000000"/>
                </a:solidFill>
                <a:latin typeface="Arial"/>
              </a:defRPr>
            </a:pPr>
          </a:p>
        </c:txPr>
        <c:crossAx val="6804534"/>
        <c:crosses val="autoZero"/>
        <c:crossBetween val="midCat"/>
      </c:valAx>
      <c:valAx>
        <c:axId val="6804534"/>
        <c:scaling>
          <c:orientation val="minMax"/>
        </c:scaling>
        <c:delete val="0"/>
        <c:axPos val="l"/>
        <c:majorGridlines>
          <c:spPr>
            <a:ln w="0">
              <a:solidFill>
                <a:srgbClr val="b3b3b3"/>
              </a:solidFill>
            </a:ln>
          </c:spPr>
        </c:majorGridlines>
        <c:title>
          <c:tx>
            <c:rich>
              <a:bodyPr rot="-5400000"/>
              <a:lstStyle/>
              <a:p>
                <a:pPr>
                  <a:defRPr b="0" sz="900" spc="-1" strike="noStrike">
                    <a:solidFill>
                      <a:srgbClr val="000000"/>
                    </a:solidFill>
                    <a:latin typeface="Arial"/>
                  </a:defRPr>
                </a:pPr>
                <a:r>
                  <a:rPr b="0" sz="900" spc="-1" strike="noStrike">
                    <a:solidFill>
                      <a:srgbClr val="000000"/>
                    </a:solidFill>
                    <a:latin typeface="Arial"/>
                  </a:rPr>
                  <a:t>ЭФФЕКТИВНОСТЬ</a:t>
                </a:r>
              </a:p>
            </c:rich>
          </c:tx>
          <c:overlay val="0"/>
          <c:spPr>
            <a:noFill/>
            <a:ln w="0">
              <a:noFill/>
            </a:ln>
          </c:spPr>
        </c:title>
        <c:numFmt formatCode="General" sourceLinked="0"/>
        <c:majorTickMark val="out"/>
        <c:minorTickMark val="none"/>
        <c:tickLblPos val="nextTo"/>
        <c:spPr>
          <a:ln w="0">
            <a:solidFill>
              <a:srgbClr val="b3b3b3"/>
            </a:solidFill>
          </a:ln>
        </c:spPr>
        <c:txPr>
          <a:bodyPr/>
          <a:lstStyle/>
          <a:p>
            <a:pPr>
              <a:defRPr b="0" sz="1000" spc="-1" strike="noStrike">
                <a:solidFill>
                  <a:srgbClr val="000000"/>
                </a:solidFill>
                <a:latin typeface="Arial"/>
              </a:defRPr>
            </a:pPr>
          </a:p>
        </c:txPr>
        <c:crossAx val="25495378"/>
        <c:crosses val="autoZero"/>
        <c:crossBetween val="midCat"/>
      </c:valAx>
      <c:spPr>
        <a:noFill/>
        <a:ln w="0">
          <a:solidFill>
            <a:srgbClr val="b3b3b3"/>
          </a:solidFill>
        </a:ln>
      </c:spPr>
    </c:plotArea>
    <c:legend>
      <c:legendPos val="r"/>
      <c:overlay val="0"/>
      <c:spPr>
        <a:noFill/>
        <a:ln w="0">
          <a:noFill/>
        </a:ln>
      </c:spPr>
      <c:txPr>
        <a:bodyPr/>
        <a:lstStyle/>
        <a:p>
          <a:pPr>
            <a:defRPr b="0" sz="1000" spc="-1" strike="noStrike">
              <a:solidFill>
                <a:srgbClr val="000000"/>
              </a:solidFill>
              <a:latin typeface="Arial"/>
            </a:defRPr>
          </a:pPr>
        </a:p>
      </c:txPr>
    </c:legend>
    <c:plotVisOnly val="1"/>
    <c:dispBlanksAs val="span"/>
  </c:chart>
  <c:spPr>
    <a:solidFill>
      <a:srgbClr val="ffffff"/>
    </a:solidFill>
    <a:ln w="0">
      <a:noFill/>
    </a:ln>
  </c:spPr>
</c:chartSpace>
</file>

<file path=word/theme/theme1.xml><?xml version="1.0" encoding="utf-8"?>
<a:theme xmlns:a="http://schemas.openxmlformats.org/drawingml/2006/main" xmlns:r="http://schemas.openxmlformats.org/officeDocument/2006/relationships" name="Office 主题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s:customData xmlns="http://www.wps.cn/officeDocument/2013/wpsCustomData" xmlns:s="http://www.wps.cn/officeDocument/2013/wpsCustomData">
  <customSectProps/>
  <extobjs>
    <extobj name="2384804F-3998-4D57-9195-F3826E402611-3">
      <extobjdata type="2384804F-3998-4D57-9195-F3826E402611" data="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"/>
    </extobj>
    <extobj name="2384804F-3998-4D57-9195-F3826E402611-4">
      <extobjdata type="2384804F-3998-4D57-9195-F3826E402611" data="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"/>
    </extobj>
    <extobj name="2384804F-3998-4D57-9195-F3826E402611-5">
      <extobjdata type="2384804F-3998-4D57-9195-F3826E402611" data="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"/>
    </extobj>
    <extobj name="2384804F-3998-4D57-9195-F3826E402611-6">
      <extobjdata type="2384804F-3998-4D57-9195-F3826E402611" data="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"/>
    </extobj>
    <extobj name="2384804F-3998-4D57-9195-F3826E402611-7">
      <extobjdata type="2384804F-3998-4D57-9195-F3826E402611" data="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"/>
    </extobj>
    <extobj name="2384804F-3998-4D57-9195-F3826E402611-8">
      <extobjdata type="2384804F-3998-4D57-9195-F3826E402611" data="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"/>
    </extobj>
    <extobj name="2384804F-3998-4D57-9195-F3826E402611-9">
      <extobjdata type="2384804F-3998-4D57-9195-F3826E402611" data="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"/>
    </extobj>
    <extobj name="2384804F-3998-4D57-9195-F3826E402611-10">
      <extobjdata type="2384804F-3998-4D57-9195-F3826E402611" data="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"/>
    </extobj>
    <extobj name="2384804F-3998-4D57-9195-F3826E402611-11">
      <extobjdata type="2384804F-3998-4D57-9195-F3826E402611" data="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"/>
    </extobj>
  </extobj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Application>LibreOffice/24.2.7.2$Linux_X86_64 LibreOffice_project/420$Build-2</Application>
  <AppVersion>15.0000</AppVersion>
  <Pages>11</Pages>
  <Words>602</Words>
  <Characters>4278</Characters>
  <CharactersWithSpaces>4930</CharactersWithSpaces>
  <Paragraphs>61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2026-02-18T11:24:00Z</dcterms:created>
  <dc:creator>Елизавета Макси�</dc:creator>
  <dc:description/>
  <dc:language>ru-RU</dc:language>
  <cp:lastModifiedBy/>
  <dcterms:modified xsi:type="dcterms:W3CDTF">2026-02-26T07:52:38Z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020CFCCF546E4B6E995420D4CFF4921E_11</vt:lpwstr>
  </property>
  <property fmtid="{D5CDD505-2E9C-101B-9397-08002B2CF9AE}" pid="3" name="KSOProductBuildVer">
    <vt:lpwstr>1049-12.2.0.23196</vt:lpwstr>
  </property>
</Properties>
</file>