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center"/>
        <w:rPr>
          <w:rFonts w:ascii="Times New Roman" w:hAnsi="Times New Roman" w:cs="Times New Roman"/>
          <w:b/>
          <w:b/>
          <w:bCs/>
          <w:color w:val="323296"/>
          <w:sz w:val="40"/>
          <w:szCs w:val="40"/>
        </w:rPr>
      </w:pPr>
      <w:r>
        <w:rPr>
          <w:rFonts w:cs="Times New Roman" w:ascii="Times New Roman" w:hAnsi="Times New Roman"/>
          <w:b/>
          <w:bCs/>
          <w:color w:val="323296"/>
          <w:sz w:val="40"/>
          <w:szCs w:val="40"/>
        </w:rPr>
        <w:t>02288063</w:t>
      </w:r>
    </w:p>
    <w:p>
      <w:pPr>
        <w:pStyle w:val="Normal"/>
        <w:spacing w:before="0" w:after="120"/>
        <w:jc w:val="center"/>
        <w:rPr>
          <w:rFonts w:ascii="Times New Roman" w:hAnsi="Times New Roman" w:cs="Times New Roman"/>
          <w:b/>
          <w:b/>
          <w:bCs/>
          <w:sz w:val="32"/>
          <w:szCs w:val="32"/>
        </w:rPr>
      </w:pPr>
      <w:r>
        <w:rPr>
          <w:rFonts w:cs="Times New Roman" w:ascii="Times New Roman" w:hAnsi="Times New Roman"/>
          <w:b/>
          <w:bCs/>
          <w:sz w:val="32"/>
          <w:szCs w:val="32"/>
        </w:rPr>
        <w:t>Coursework 2</w:t>
      </w:r>
    </w:p>
    <w:p>
      <w:pPr>
        <w:pStyle w:val="Normal"/>
        <w:spacing w:before="0" w:after="120"/>
        <w:jc w:val="center"/>
        <w:rPr>
          <w:rFonts w:ascii="Times New Roman" w:hAnsi="Times New Roman" w:cs="Times New Roman"/>
          <w:b/>
          <w:b/>
          <w:bCs/>
          <w:sz w:val="32"/>
          <w:szCs w:val="32"/>
        </w:rPr>
      </w:pPr>
      <w:r>
        <w:rPr>
          <w:rFonts w:cs="Times New Roman" w:ascii="Times New Roman" w:hAnsi="Times New Roman"/>
          <w:b/>
          <w:bCs/>
          <w:sz w:val="32"/>
          <w:szCs w:val="32"/>
        </w:rPr>
        <w:t>Description Of Your Implementation</w:t>
      </w:r>
    </w:p>
    <w:p>
      <w:pPr>
        <w:pStyle w:val="Normal"/>
        <w:pBdr>
          <w:bottom w:val="single" w:sz="4" w:space="1" w:color="000000"/>
        </w:pBdr>
        <w:spacing w:before="0" w:after="120"/>
        <w:jc w:val="center"/>
        <w:rPr>
          <w:rFonts w:ascii="Times New Roman" w:hAnsi="Times New Roman" w:cs="Times New Roman"/>
          <w:color w:val="7F7F7F" w:themeColor="text1" w:themeTint="80"/>
          <w:sz w:val="32"/>
          <w:szCs w:val="32"/>
        </w:rPr>
      </w:pPr>
      <w:r>
        <w:rPr>
          <w:rFonts w:cs="Times New Roman" w:ascii="Times New Roman" w:hAnsi="Times New Roman"/>
          <w:color w:val="7F7F7F" w:themeColor="text1" w:themeTint="80"/>
          <w:sz w:val="32"/>
          <w:szCs w:val="32"/>
        </w:rPr>
      </w:r>
    </w:p>
    <w:p>
      <w:pPr>
        <w:pStyle w:val="Normal"/>
        <w:spacing w:before="0" w:after="120"/>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before="0" w:after="120"/>
        <w:rPr>
          <w:rFonts w:ascii="Times New Roman" w:hAnsi="Times New Roman" w:cs="Times New Roman"/>
          <w:b/>
          <w:b/>
          <w:bCs/>
          <w:u w:val="single"/>
        </w:rPr>
      </w:pPr>
      <w:r>
        <w:rPr>
          <w:rFonts w:cs="Times New Roman" w:ascii="Times New Roman" w:hAnsi="Times New Roman"/>
          <w:b/>
          <w:bCs/>
          <w:u w:val="single"/>
        </w:rPr>
        <w:t>High-level summary</w:t>
      </w:r>
    </w:p>
    <w:p>
      <w:pPr>
        <w:pStyle w:val="Normal"/>
        <w:rPr/>
      </w:pPr>
      <w:r>
        <w:rPr>
          <w:rFonts w:eastAsia="Times New Roman" w:cs="Times New Roman" w:ascii="Times New Roman" w:hAnsi="Times New Roman"/>
          <w:b/>
          <w:bCs/>
          <w:color w:val="000000"/>
          <w:sz w:val="21"/>
          <w:szCs w:val="21"/>
          <w:shd w:fill="FFFFFF" w:val="clear"/>
          <w:lang w:val="en-US" w:eastAsia="en-GB"/>
        </w:rPr>
        <w:t>Training</w:t>
      </w:r>
    </w:p>
    <w:p>
      <w:pPr>
        <w:pStyle w:val="Normal"/>
        <w:rPr>
          <w:rFonts w:ascii="Times New Roman" w:hAnsi="Times New Roman" w:eastAsia="Times New Roman" w:cs="Times New Roman"/>
          <w:color w:val="000000"/>
          <w:sz w:val="21"/>
          <w:szCs w:val="21"/>
          <w:shd w:fill="FFFFFF" w:val="clear"/>
          <w:lang w:val="en-US" w:eastAsia="en-GB"/>
        </w:rPr>
      </w:pPr>
      <w:r>
        <w:rPr>
          <w:rFonts w:eastAsia="Times New Roman" w:cs="Times New Roman" w:ascii="Times New Roman" w:hAnsi="Times New Roman"/>
          <w:color w:val="000000"/>
          <w:sz w:val="21"/>
          <w:szCs w:val="21"/>
          <w:shd w:fill="FFFFFF" w:val="clear"/>
          <w:lang w:val="en-US" w:eastAsia="en-GB"/>
        </w:rPr>
        <w:t xml:space="preserve">Training is split into two phases, the </w:t>
      </w:r>
      <w:r>
        <w:rPr>
          <w:rFonts w:eastAsia="Times New Roman" w:cs="Times New Roman" w:ascii="Times New Roman" w:hAnsi="Times New Roman"/>
          <w:color w:val="000000"/>
          <w:sz w:val="21"/>
          <w:szCs w:val="21"/>
          <w:u w:val="single"/>
          <w:shd w:fill="FFFFFF" w:val="clear"/>
          <w:lang w:val="en-US" w:eastAsia="en-GB"/>
        </w:rPr>
        <w:t>exploration phase</w:t>
      </w:r>
      <w:r>
        <w:rPr>
          <w:rFonts w:eastAsia="Times New Roman" w:cs="Times New Roman" w:ascii="Times New Roman" w:hAnsi="Times New Roman"/>
          <w:color w:val="000000"/>
          <w:sz w:val="21"/>
          <w:szCs w:val="21"/>
          <w:shd w:fill="FFFFFF" w:val="clear"/>
          <w:lang w:val="en-US" w:eastAsia="en-GB"/>
        </w:rPr>
        <w:t xml:space="preserve"> and the </w:t>
      </w:r>
      <w:r>
        <w:rPr>
          <w:rFonts w:eastAsia="Times New Roman" w:cs="Times New Roman" w:ascii="Times New Roman" w:hAnsi="Times New Roman"/>
          <w:color w:val="000000"/>
          <w:sz w:val="21"/>
          <w:szCs w:val="21"/>
          <w:u w:val="single"/>
          <w:shd w:fill="FFFFFF" w:val="clear"/>
          <w:lang w:val="en-US" w:eastAsia="en-GB"/>
        </w:rPr>
        <w:t>safety-net phase</w:t>
      </w:r>
      <w:r>
        <w:rPr>
          <w:rFonts w:eastAsia="Times New Roman" w:cs="Times New Roman" w:ascii="Times New Roman" w:hAnsi="Times New Roman"/>
          <w:color w:val="000000"/>
          <w:sz w:val="21"/>
          <w:szCs w:val="21"/>
          <w:shd w:fill="FFFFFF" w:val="clear"/>
          <w:lang w:val="en-US" w:eastAsia="en-GB"/>
        </w:rPr>
        <w:t xml:space="preserve">. The first phase takes about the 5/6 of the training time and the second phase the remaining 1/6. </w:t>
      </w:r>
    </w:p>
    <w:p>
      <w:pPr>
        <w:pStyle w:val="Normal"/>
        <w:rPr>
          <w:rFonts w:ascii="Times New Roman" w:hAnsi="Times New Roman" w:eastAsia="Times New Roman" w:cs="Times New Roman"/>
          <w:color w:val="000000"/>
          <w:sz w:val="21"/>
          <w:szCs w:val="21"/>
          <w:shd w:fill="FFFFFF" w:val="clear"/>
          <w:lang w:val="en-US" w:eastAsia="en-GB"/>
        </w:rPr>
      </w:pPr>
      <w:r>
        <w:rPr>
          <w:rFonts w:eastAsia="Times New Roman" w:cs="Times New Roman" w:ascii="Times New Roman" w:hAnsi="Times New Roman"/>
          <w:b w:val="false"/>
          <w:color w:val="000000"/>
          <w:sz w:val="21"/>
          <w:szCs w:val="21"/>
          <w:shd w:fill="FFFFFF" w:val="clear"/>
          <w:lang w:val="en-US" w:eastAsia="en-GB"/>
        </w:rPr>
        <w:t xml:space="preserve">The </w:t>
      </w:r>
      <w:r>
        <w:rPr>
          <w:rFonts w:eastAsia="Times New Roman" w:cs="Times New Roman" w:ascii="Times New Roman" w:hAnsi="Times New Roman"/>
          <w:b w:val="false"/>
          <w:color w:val="000000"/>
          <w:sz w:val="21"/>
          <w:szCs w:val="21"/>
          <w:u w:val="single"/>
          <w:shd w:fill="FFFFFF" w:val="clear"/>
          <w:lang w:val="en-US" w:eastAsia="en-GB"/>
        </w:rPr>
        <w:t>exploration phase</w:t>
      </w:r>
      <w:r>
        <w:rPr>
          <w:rFonts w:eastAsia="Times New Roman" w:cs="Times New Roman" w:ascii="Times New Roman" w:hAnsi="Times New Roman"/>
          <w:b w:val="false"/>
          <w:color w:val="000000"/>
          <w:sz w:val="21"/>
          <w:szCs w:val="21"/>
          <w:shd w:fill="FFFFFF" w:val="clear"/>
          <w:lang w:val="en-US" w:eastAsia="en-GB"/>
        </w:rPr>
        <w:t xml:space="preserve"> is based on the idea of the knowledge-based intrinsic rewards </w:t>
      </w:r>
      <w:r>
        <w:rPr>
          <w:rFonts w:eastAsia="Times New Roman" w:cs="Times New Roman" w:ascii="Times New Roman" w:hAnsi="Times New Roman"/>
          <w:b w:val="false"/>
          <w:color w:val="000000"/>
          <w:sz w:val="21"/>
          <w:szCs w:val="21"/>
          <w:shd w:fill="FFFFFF" w:val="clear"/>
          <w:lang w:val="en-US" w:eastAsia="en-GB"/>
        </w:rPr>
        <w:t>and the main task is to train the model as well as possible</w:t>
      </w:r>
      <w:r>
        <w:rPr>
          <w:rFonts w:eastAsia="Times New Roman" w:cs="Times New Roman" w:ascii="Times New Roman" w:hAnsi="Times New Roman"/>
          <w:b w:val="false"/>
          <w:color w:val="000000"/>
          <w:sz w:val="21"/>
          <w:szCs w:val="21"/>
          <w:shd w:fill="FFFFFF" w:val="clear"/>
          <w:lang w:val="en-US" w:eastAsia="en-GB"/>
        </w:rPr>
        <w:t xml:space="preserve">. It encourages the robot to explore areas </w:t>
      </w:r>
      <w:r>
        <w:rPr>
          <w:rFonts w:eastAsia="Times New Roman" w:cs="Times New Roman" w:ascii="Times New Roman" w:hAnsi="Times New Roman"/>
          <w:b w:val="false"/>
          <w:color w:val="000000"/>
          <w:sz w:val="21"/>
          <w:szCs w:val="21"/>
          <w:shd w:fill="FFFFFF" w:val="clear"/>
          <w:lang w:val="en-US" w:eastAsia="en-GB"/>
        </w:rPr>
        <w:t xml:space="preserve">with high uncertainty. </w:t>
      </w:r>
      <w:r>
        <w:rPr>
          <w:rFonts w:eastAsia="Times New Roman" w:cs="Times New Roman" w:ascii="Times New Roman" w:hAnsi="Times New Roman"/>
          <w:color w:val="000000"/>
          <w:sz w:val="21"/>
          <w:szCs w:val="21"/>
          <w:shd w:fill="FFFFFF" w:val="clear"/>
          <w:lang w:val="en-US" w:eastAsia="en-GB"/>
        </w:rPr>
        <w:t xml:space="preserve">This exploration technique has a significant side benefit, when the robot tries to get into the obstacle area, it slows down, lowers uncertainty on the edge areas around the obstacle and therefore doesn’t enter the area. </w:t>
      </w:r>
    </w:p>
    <w:p>
      <w:pPr>
        <w:pStyle w:val="Normal"/>
        <w:rPr>
          <w:rFonts w:ascii="Times New Roman" w:hAnsi="Times New Roman" w:eastAsia="Times New Roman" w:cs="Times New Roman"/>
          <w:color w:val="000000"/>
          <w:sz w:val="21"/>
          <w:szCs w:val="21"/>
          <w:shd w:fill="FFFFFF" w:val="clear"/>
          <w:lang w:val="en-US" w:eastAsia="en-GB"/>
        </w:rPr>
      </w:pPr>
      <w:r>
        <w:rPr>
          <w:rFonts w:eastAsia="Times New Roman" w:cs="Times New Roman" w:ascii="Times New Roman" w:hAnsi="Times New Roman"/>
          <w:color w:val="000000"/>
          <w:sz w:val="21"/>
          <w:szCs w:val="21"/>
          <w:shd w:fill="FFFFFF" w:val="clear"/>
          <w:lang w:val="en-US" w:eastAsia="en-GB"/>
        </w:rPr>
        <w:t xml:space="preserve">During the </w:t>
      </w:r>
      <w:r>
        <w:rPr>
          <w:rFonts w:eastAsia="Times New Roman" w:cs="Times New Roman" w:ascii="Times New Roman" w:hAnsi="Times New Roman"/>
          <w:color w:val="000000"/>
          <w:sz w:val="21"/>
          <w:szCs w:val="21"/>
          <w:u w:val="single"/>
          <w:shd w:fill="FFFFFF" w:val="clear"/>
          <w:lang w:val="en-US" w:eastAsia="en-GB"/>
        </w:rPr>
        <w:t>safety-net phase</w:t>
      </w:r>
      <w:r>
        <w:rPr>
          <w:rFonts w:eastAsia="Times New Roman" w:cs="Times New Roman" w:ascii="Times New Roman" w:hAnsi="Times New Roman"/>
          <w:color w:val="000000"/>
          <w:sz w:val="21"/>
          <w:szCs w:val="21"/>
          <w:shd w:fill="FFFFFF" w:val="clear"/>
          <w:lang w:val="en-US" w:eastAsia="en-GB"/>
        </w:rPr>
        <w:t xml:space="preserve"> the robot is reset to its initial position and uses </w:t>
      </w:r>
      <w:r>
        <w:rPr>
          <w:rFonts w:eastAsia="Times New Roman" w:cs="Times New Roman" w:ascii="Times New Roman" w:hAnsi="Times New Roman"/>
          <w:b w:val="false"/>
          <w:color w:val="000000"/>
          <w:sz w:val="21"/>
          <w:szCs w:val="21"/>
          <w:shd w:fill="FFFFFF" w:val="clear"/>
          <w:lang w:val="en-US" w:eastAsia="en-GB"/>
        </w:rPr>
        <w:t>a planning with gradients</w:t>
      </w:r>
      <w:r>
        <w:rPr>
          <w:rFonts w:eastAsia="Times New Roman" w:cs="Times New Roman" w:ascii="Times New Roman" w:hAnsi="Times New Roman"/>
          <w:b w:val="false"/>
          <w:color w:val="000000"/>
          <w:sz w:val="21"/>
          <w:szCs w:val="21"/>
          <w:shd w:fill="FFFFFF" w:val="clear"/>
          <w:lang w:val="en-US" w:eastAsia="en-GB"/>
        </w:rPr>
        <w:t xml:space="preserve"> </w:t>
      </w:r>
      <w:r>
        <w:rPr>
          <w:rFonts w:eastAsia="Times New Roman" w:cs="Times New Roman" w:ascii="Times New Roman" w:hAnsi="Times New Roman"/>
          <w:b w:val="false"/>
          <w:color w:val="000000"/>
          <w:sz w:val="21"/>
          <w:szCs w:val="21"/>
          <w:shd w:fill="FFFFFF" w:val="clear"/>
          <w:lang w:val="en-US" w:eastAsia="en-GB"/>
        </w:rPr>
        <w:t xml:space="preserve">technique </w:t>
      </w:r>
      <w:r>
        <w:rPr>
          <w:rFonts w:eastAsia="Times New Roman" w:cs="Times New Roman" w:ascii="Times New Roman" w:hAnsi="Times New Roman"/>
          <w:b w:val="false"/>
          <w:color w:val="000000"/>
          <w:sz w:val="21"/>
          <w:szCs w:val="21"/>
          <w:shd w:fill="FFFFFF" w:val="clear"/>
          <w:lang w:val="en-US" w:eastAsia="en-GB"/>
        </w:rPr>
        <w:t xml:space="preserve">to go straight to the goal state. </w:t>
      </w:r>
      <w:r>
        <w:rPr>
          <w:rFonts w:eastAsia="Times New Roman" w:cs="Times New Roman" w:ascii="Times New Roman" w:hAnsi="Times New Roman"/>
          <w:color w:val="000000"/>
          <w:sz w:val="21"/>
          <w:szCs w:val="21"/>
          <w:shd w:fill="FFFFFF" w:val="clear"/>
          <w:lang w:val="en-US" w:eastAsia="en-GB"/>
        </w:rPr>
        <w:t xml:space="preserve">The safety-net phase </w:t>
      </w:r>
      <w:r>
        <w:rPr>
          <w:rFonts w:eastAsia="Times New Roman" w:cs="Times New Roman" w:ascii="Times New Roman" w:hAnsi="Times New Roman"/>
          <w:color w:val="000000"/>
          <w:sz w:val="21"/>
          <w:szCs w:val="21"/>
          <w:shd w:fill="FFFFFF" w:val="clear"/>
          <w:lang w:val="en-US" w:eastAsia="en-GB"/>
        </w:rPr>
        <w:t xml:space="preserve">serves two purposes. </w:t>
      </w:r>
      <w:r>
        <w:rPr>
          <w:rFonts w:eastAsia="Times New Roman" w:cs="Times New Roman" w:ascii="Times New Roman" w:hAnsi="Times New Roman"/>
          <w:color w:val="000000"/>
          <w:sz w:val="21"/>
          <w:szCs w:val="21"/>
          <w:shd w:fill="FFFFFF" w:val="clear"/>
          <w:lang w:val="en-US" w:eastAsia="en-GB"/>
        </w:rPr>
        <w:t>F</w:t>
      </w:r>
      <w:r>
        <w:rPr>
          <w:rFonts w:eastAsia="Times New Roman" w:cs="Times New Roman" w:ascii="Times New Roman" w:hAnsi="Times New Roman"/>
          <w:color w:val="000000"/>
          <w:sz w:val="21"/>
          <w:szCs w:val="21"/>
          <w:shd w:fill="FFFFFF" w:val="clear"/>
          <w:lang w:val="en-US" w:eastAsia="en-GB"/>
        </w:rPr>
        <w:t xml:space="preserve">irst, it makes sure that the robot familiarises with the area towards the goal state in case </w:t>
      </w:r>
      <w:r>
        <w:rPr>
          <w:rFonts w:eastAsia="Times New Roman" w:cs="Times New Roman" w:ascii="Times New Roman" w:hAnsi="Times New Roman"/>
          <w:color w:val="000000"/>
          <w:sz w:val="21"/>
          <w:szCs w:val="21"/>
          <w:shd w:fill="FFFFFF" w:val="clear"/>
          <w:lang w:val="en-US" w:eastAsia="en-GB"/>
        </w:rPr>
        <w:t>it</w:t>
      </w:r>
      <w:r>
        <w:rPr>
          <w:rFonts w:eastAsia="Times New Roman" w:cs="Times New Roman" w:ascii="Times New Roman" w:hAnsi="Times New Roman"/>
          <w:color w:val="000000"/>
          <w:sz w:val="21"/>
          <w:szCs w:val="21"/>
          <w:shd w:fill="FFFFFF" w:val="clear"/>
          <w:lang w:val="en-US" w:eastAsia="en-GB"/>
        </w:rPr>
        <w:t xml:space="preserve"> didn’t explore it already. </w:t>
      </w:r>
      <w:r>
        <w:rPr>
          <w:rFonts w:eastAsia="Times New Roman" w:cs="Times New Roman" w:ascii="Times New Roman" w:hAnsi="Times New Roman"/>
          <w:color w:val="000000"/>
          <w:sz w:val="21"/>
          <w:szCs w:val="21"/>
          <w:shd w:fill="FFFFFF" w:val="clear"/>
          <w:lang w:val="en-US" w:eastAsia="en-GB"/>
        </w:rPr>
        <w:t>Second</w:t>
      </w:r>
      <w:r>
        <w:rPr>
          <w:rFonts w:eastAsia="Times New Roman" w:cs="Times New Roman" w:ascii="Times New Roman" w:hAnsi="Times New Roman"/>
          <w:color w:val="000000"/>
          <w:sz w:val="21"/>
          <w:szCs w:val="21"/>
          <w:shd w:fill="FFFFFF" w:val="clear"/>
          <w:lang w:val="en-US" w:eastAsia="en-GB"/>
        </w:rPr>
        <w:t xml:space="preserve">, in case the robot doesn’t reach </w:t>
      </w:r>
      <w:r>
        <w:rPr>
          <w:rFonts w:eastAsia="Times New Roman" w:cs="Times New Roman" w:ascii="Times New Roman" w:hAnsi="Times New Roman"/>
          <w:color w:val="000000"/>
          <w:sz w:val="21"/>
          <w:szCs w:val="21"/>
          <w:shd w:fill="FFFFFF" w:val="clear"/>
          <w:lang w:val="en-US" w:eastAsia="en-GB"/>
        </w:rPr>
        <w:t>the goal state, it stores the remaining distance</w:t>
      </w:r>
      <w:r>
        <w:rPr>
          <w:rFonts w:eastAsia="Times New Roman" w:cs="Times New Roman" w:ascii="Times New Roman" w:hAnsi="Times New Roman"/>
          <w:color w:val="000000"/>
          <w:sz w:val="21"/>
          <w:szCs w:val="21"/>
          <w:shd w:fill="FFFFFF" w:val="clear"/>
          <w:lang w:val="en-US" w:eastAsia="en-GB"/>
        </w:rPr>
        <w:t>. This gives a vague information about the size and the position of the obstacle which will be later used during testing time.</w:t>
      </w:r>
    </w:p>
    <w:p>
      <w:pPr>
        <w:pStyle w:val="Normal"/>
        <w:rPr>
          <w:rFonts w:ascii="Times New Roman" w:hAnsi="Times New Roman" w:eastAsia="Times New Roman" w:cs="Times New Roman"/>
          <w:color w:val="000000"/>
          <w:sz w:val="21"/>
          <w:szCs w:val="21"/>
          <w:shd w:fill="FFFFFF" w:val="clear"/>
          <w:lang w:eastAsia="en-GB"/>
        </w:rPr>
      </w:pPr>
      <w:r>
        <w:rPr>
          <w:rFonts w:eastAsia="Times New Roman" w:cs="Times New Roman" w:ascii="Times New Roman" w:hAnsi="Times New Roman"/>
          <w:b/>
          <w:bCs/>
          <w:color w:val="000000"/>
          <w:sz w:val="21"/>
          <w:szCs w:val="21"/>
          <w:shd w:fill="FFFFFF" w:val="clear"/>
          <w:lang w:eastAsia="en-GB"/>
        </w:rPr>
        <w:t>Testing</w:t>
      </w:r>
    </w:p>
    <w:p>
      <w:pPr>
        <w:pStyle w:val="Normal"/>
        <w:rPr>
          <w:rFonts w:ascii="Times New Roman" w:hAnsi="Times New Roman" w:eastAsia="Times New Roman" w:cs="Times New Roman"/>
          <w:color w:val="000000"/>
          <w:sz w:val="21"/>
          <w:szCs w:val="21"/>
          <w:shd w:fill="FFFFFF" w:val="clear"/>
          <w:lang w:eastAsia="en-GB"/>
        </w:rPr>
      </w:pPr>
      <w:r>
        <w:rPr>
          <w:rFonts w:eastAsia="Times New Roman" w:cs="Times New Roman" w:ascii="Times New Roman" w:hAnsi="Times New Roman"/>
          <w:color w:val="000000"/>
          <w:sz w:val="21"/>
          <w:szCs w:val="21"/>
          <w:shd w:fill="FFFFFF" w:val="clear"/>
          <w:lang w:eastAsia="en-GB"/>
        </w:rPr>
        <w:t xml:space="preserve">Testing is split into two phases, the </w:t>
      </w:r>
      <w:r>
        <w:rPr>
          <w:rFonts w:eastAsia="Times New Roman" w:cs="Times New Roman" w:ascii="Times New Roman" w:hAnsi="Times New Roman"/>
          <w:color w:val="000000"/>
          <w:sz w:val="21"/>
          <w:szCs w:val="21"/>
          <w:u w:val="single"/>
          <w:shd w:fill="FFFFFF" w:val="clear"/>
          <w:lang w:eastAsia="en-GB"/>
        </w:rPr>
        <w:t xml:space="preserve">planning with </w:t>
      </w:r>
      <w:r>
        <w:rPr>
          <w:rFonts w:eastAsia="Times New Roman" w:cs="Times New Roman" w:ascii="Times New Roman" w:hAnsi="Times New Roman"/>
          <w:color w:val="000000"/>
          <w:sz w:val="21"/>
          <w:szCs w:val="21"/>
          <w:u w:val="single"/>
          <w:shd w:fill="FFFFFF" w:val="clear"/>
          <w:lang w:eastAsia="en-GB"/>
        </w:rPr>
        <w:t xml:space="preserve">sampling </w:t>
      </w:r>
      <w:r>
        <w:rPr>
          <w:rFonts w:eastAsia="Times New Roman" w:cs="Times New Roman" w:ascii="Times New Roman" w:hAnsi="Times New Roman"/>
          <w:color w:val="000000"/>
          <w:sz w:val="21"/>
          <w:szCs w:val="21"/>
          <w:u w:val="single"/>
          <w:shd w:fill="FFFFFF" w:val="clear"/>
          <w:lang w:eastAsia="en-GB"/>
        </w:rPr>
        <w:t>phase</w:t>
      </w:r>
      <w:r>
        <w:rPr>
          <w:rFonts w:eastAsia="Times New Roman" w:cs="Times New Roman" w:ascii="Times New Roman" w:hAnsi="Times New Roman"/>
          <w:color w:val="000000"/>
          <w:sz w:val="21"/>
          <w:szCs w:val="21"/>
          <w:shd w:fill="FFFFFF" w:val="clear"/>
          <w:lang w:eastAsia="en-GB"/>
        </w:rPr>
        <w:t xml:space="preserve"> and the</w:t>
      </w:r>
      <w:r>
        <w:rPr>
          <w:rFonts w:eastAsia="Times New Roman" w:cs="Times New Roman" w:ascii="Times New Roman" w:hAnsi="Times New Roman"/>
          <w:color w:val="000000"/>
          <w:sz w:val="21"/>
          <w:szCs w:val="21"/>
          <w:u w:val="none"/>
          <w:shd w:fill="FFFFFF" w:val="clear"/>
          <w:lang w:eastAsia="en-GB"/>
        </w:rPr>
        <w:t xml:space="preserve"> </w:t>
      </w:r>
      <w:r>
        <w:rPr>
          <w:rFonts w:eastAsia="Times New Roman" w:cs="Times New Roman" w:ascii="Times New Roman" w:hAnsi="Times New Roman"/>
          <w:color w:val="000000"/>
          <w:sz w:val="21"/>
          <w:szCs w:val="21"/>
          <w:u w:val="single"/>
          <w:shd w:fill="FFFFFF" w:val="clear"/>
          <w:lang w:eastAsia="en-GB"/>
        </w:rPr>
        <w:t xml:space="preserve">planning with gradients </w:t>
      </w:r>
      <w:r>
        <w:rPr>
          <w:rFonts w:eastAsia="Times New Roman" w:cs="Times New Roman" w:ascii="Times New Roman" w:hAnsi="Times New Roman"/>
          <w:color w:val="000000"/>
          <w:sz w:val="21"/>
          <w:szCs w:val="21"/>
          <w:u w:val="single"/>
          <w:shd w:fill="FFFFFF" w:val="clear"/>
          <w:lang w:eastAsia="en-GB"/>
        </w:rPr>
        <w:t>phase</w:t>
      </w:r>
      <w:r>
        <w:rPr>
          <w:rFonts w:eastAsia="Times New Roman" w:cs="Times New Roman" w:ascii="Times New Roman" w:hAnsi="Times New Roman"/>
          <w:color w:val="000000"/>
          <w:sz w:val="21"/>
          <w:szCs w:val="21"/>
          <w:shd w:fill="FFFFFF" w:val="clear"/>
          <w:lang w:eastAsia="en-GB"/>
        </w:rPr>
        <w:t xml:space="preserve">. </w:t>
      </w:r>
    </w:p>
    <w:p>
      <w:pPr>
        <w:pStyle w:val="Normal"/>
        <w:rPr>
          <w:rFonts w:ascii="Times New Roman" w:hAnsi="Times New Roman" w:eastAsia="Times New Roman" w:cs="Times New Roman"/>
          <w:color w:val="000000"/>
          <w:sz w:val="21"/>
          <w:szCs w:val="21"/>
          <w:shd w:fill="FFFFFF" w:val="clear"/>
          <w:lang w:eastAsia="en-GB"/>
        </w:rPr>
      </w:pPr>
      <w:r>
        <w:rPr>
          <w:rFonts w:eastAsia="Times New Roman" w:cs="Times New Roman" w:ascii="Times New Roman" w:hAnsi="Times New Roman"/>
          <w:color w:val="000000"/>
          <w:sz w:val="21"/>
          <w:szCs w:val="21"/>
          <w:shd w:fill="FFFFFF" w:val="clear"/>
          <w:lang w:eastAsia="en-GB"/>
        </w:rPr>
        <w:t xml:space="preserve">The </w:t>
      </w:r>
      <w:r>
        <w:rPr>
          <w:rFonts w:eastAsia="Times New Roman" w:cs="Times New Roman" w:ascii="Times New Roman" w:hAnsi="Times New Roman"/>
          <w:color w:val="000000"/>
          <w:sz w:val="21"/>
          <w:szCs w:val="21"/>
          <w:u w:val="single"/>
          <w:shd w:fill="FFFFFF" w:val="clear"/>
          <w:lang w:eastAsia="en-GB"/>
        </w:rPr>
        <w:t xml:space="preserve">planning with </w:t>
      </w:r>
      <w:r>
        <w:rPr>
          <w:rFonts w:eastAsia="Times New Roman" w:cs="Times New Roman" w:ascii="Times New Roman" w:hAnsi="Times New Roman"/>
          <w:color w:val="000000"/>
          <w:sz w:val="21"/>
          <w:szCs w:val="21"/>
          <w:u w:val="single"/>
          <w:shd w:fill="FFFFFF" w:val="clear"/>
          <w:lang w:eastAsia="en-GB"/>
        </w:rPr>
        <w:t xml:space="preserve">sampling </w:t>
      </w:r>
      <w:r>
        <w:rPr>
          <w:rFonts w:eastAsia="Times New Roman" w:cs="Times New Roman" w:ascii="Times New Roman" w:hAnsi="Times New Roman"/>
          <w:color w:val="000000"/>
          <w:sz w:val="21"/>
          <w:szCs w:val="21"/>
          <w:u w:val="single"/>
          <w:shd w:fill="FFFFFF" w:val="clear"/>
          <w:lang w:eastAsia="en-GB"/>
        </w:rPr>
        <w:t>phase</w:t>
      </w:r>
      <w:r>
        <w:rPr>
          <w:rFonts w:eastAsia="Times New Roman" w:cs="Times New Roman" w:ascii="Times New Roman" w:hAnsi="Times New Roman"/>
          <w:color w:val="000000"/>
          <w:sz w:val="21"/>
          <w:szCs w:val="21"/>
          <w:shd w:fill="FFFFFF" w:val="clear"/>
          <w:lang w:eastAsia="en-GB"/>
        </w:rPr>
        <w:t xml:space="preserve"> uses</w:t>
      </w:r>
      <w:r>
        <w:rPr>
          <w:rFonts w:eastAsia="Times New Roman" w:cs="Times New Roman" w:ascii="Times New Roman" w:hAnsi="Times New Roman"/>
          <w:color w:val="000000"/>
          <w:sz w:val="21"/>
          <w:szCs w:val="21"/>
          <w:shd w:fill="FFFFFF" w:val="clear"/>
          <w:lang w:eastAsia="en-GB"/>
        </w:rPr>
        <w:t xml:space="preserve"> </w:t>
      </w:r>
      <w:r>
        <w:rPr>
          <w:rFonts w:eastAsia="Times New Roman" w:cs="Times New Roman" w:ascii="Times New Roman" w:hAnsi="Times New Roman"/>
          <w:color w:val="000000"/>
          <w:sz w:val="21"/>
          <w:szCs w:val="21"/>
          <w:shd w:fill="FFFFFF" w:val="clear"/>
          <w:lang w:eastAsia="en-GB"/>
        </w:rPr>
        <w:t xml:space="preserve">a cross-entropy method with open-loop planning (since closed-loop is too heavy computationally) </w:t>
      </w:r>
      <w:r>
        <w:rPr>
          <w:rFonts w:eastAsia="Times New Roman" w:cs="Times New Roman" w:ascii="Times New Roman" w:hAnsi="Times New Roman"/>
          <w:color w:val="000000"/>
          <w:sz w:val="21"/>
          <w:szCs w:val="21"/>
          <w:shd w:fill="FFFFFF" w:val="clear"/>
          <w:lang w:eastAsia="en-GB"/>
        </w:rPr>
        <w:t>with adaptable planning horizon</w:t>
      </w:r>
      <w:r>
        <w:rPr>
          <w:rFonts w:eastAsia="Times New Roman" w:cs="Times New Roman" w:ascii="Times New Roman" w:hAnsi="Times New Roman"/>
          <w:color w:val="000000"/>
          <w:sz w:val="21"/>
          <w:szCs w:val="21"/>
          <w:shd w:fill="FFFFFF" w:val="clear"/>
          <w:lang w:eastAsia="en-GB"/>
        </w:rPr>
        <w:t xml:space="preserve">. Therefore, the performance of this phase relies heavily on the model training. The reward function combines distance from the goal state, from the initial state and uncertainty. </w:t>
      </w:r>
      <w:r>
        <w:rPr>
          <w:rFonts w:eastAsia="Times New Roman" w:cs="Times New Roman" w:ascii="Times New Roman" w:hAnsi="Times New Roman"/>
          <w:color w:val="000000"/>
          <w:sz w:val="21"/>
          <w:szCs w:val="21"/>
          <w:shd w:fill="FFFFFF" w:val="clear"/>
          <w:lang w:eastAsia="en-GB"/>
        </w:rPr>
        <w:t>Also, i</w:t>
      </w:r>
      <w:r>
        <w:rPr>
          <w:rFonts w:eastAsia="Times New Roman" w:cs="Times New Roman" w:ascii="Times New Roman" w:hAnsi="Times New Roman"/>
          <w:color w:val="000000"/>
          <w:sz w:val="21"/>
          <w:szCs w:val="21"/>
          <w:shd w:fill="FFFFFF" w:val="clear"/>
          <w:lang w:eastAsia="en-GB"/>
        </w:rPr>
        <w:t xml:space="preserve">nstead of following </w:t>
      </w:r>
      <w:r>
        <w:rPr>
          <w:rFonts w:eastAsia="Times New Roman" w:cs="Times New Roman" w:ascii="Times New Roman" w:hAnsi="Times New Roman"/>
          <w:color w:val="000000"/>
          <w:sz w:val="21"/>
          <w:szCs w:val="21"/>
          <w:shd w:fill="FFFFFF" w:val="clear"/>
          <w:lang w:eastAsia="en-GB"/>
        </w:rPr>
        <w:t>the</w:t>
      </w:r>
      <w:r>
        <w:rPr>
          <w:rFonts w:eastAsia="Times New Roman" w:cs="Times New Roman" w:ascii="Times New Roman" w:hAnsi="Times New Roman"/>
          <w:color w:val="000000"/>
          <w:sz w:val="21"/>
          <w:szCs w:val="21"/>
          <w:shd w:fill="FFFFFF" w:val="clear"/>
          <w:lang w:eastAsia="en-GB"/>
        </w:rPr>
        <w:t xml:space="preserve"> cross-entropy </w:t>
      </w:r>
      <w:r>
        <w:rPr>
          <w:rFonts w:eastAsia="Times New Roman" w:cs="Times New Roman" w:ascii="Times New Roman" w:hAnsi="Times New Roman"/>
          <w:color w:val="000000"/>
          <w:sz w:val="21"/>
          <w:szCs w:val="21"/>
          <w:shd w:fill="FFFFFF" w:val="clear"/>
          <w:lang w:eastAsia="en-GB"/>
        </w:rPr>
        <w:t>path</w:t>
      </w:r>
      <w:r>
        <w:rPr>
          <w:rFonts w:eastAsia="Times New Roman" w:cs="Times New Roman" w:ascii="Times New Roman" w:hAnsi="Times New Roman"/>
          <w:color w:val="000000"/>
          <w:sz w:val="21"/>
          <w:szCs w:val="21"/>
          <w:shd w:fill="FFFFFF" w:val="clear"/>
          <w:lang w:eastAsia="en-GB"/>
        </w:rPr>
        <w:t xml:space="preserve">, the robot follows a rather straight path to the final state of path of cross-entropy. As soon as the robot reaches the final state of the path, the next phase begins. The </w:t>
      </w:r>
      <w:r>
        <w:rPr>
          <w:rFonts w:eastAsia="Times New Roman" w:cs="Times New Roman" w:ascii="Times New Roman" w:hAnsi="Times New Roman"/>
          <w:color w:val="000000"/>
          <w:sz w:val="21"/>
          <w:szCs w:val="21"/>
          <w:u w:val="single"/>
          <w:shd w:fill="FFFFFF" w:val="clear"/>
          <w:lang w:eastAsia="en-GB"/>
        </w:rPr>
        <w:t>planning with gradients phase</w:t>
      </w:r>
      <w:r>
        <w:rPr>
          <w:rFonts w:eastAsia="Times New Roman" w:cs="Times New Roman" w:ascii="Times New Roman" w:hAnsi="Times New Roman"/>
          <w:color w:val="000000"/>
          <w:sz w:val="21"/>
          <w:szCs w:val="21"/>
          <w:shd w:fill="FFFFFF" w:val="clear"/>
          <w:lang w:eastAsia="en-GB"/>
        </w:rPr>
        <w:t xml:space="preserve"> </w:t>
      </w:r>
      <w:r>
        <w:rPr>
          <w:rFonts w:eastAsia="Times New Roman" w:cs="Times New Roman" w:ascii="Times New Roman" w:hAnsi="Times New Roman"/>
          <w:color w:val="000000"/>
          <w:sz w:val="21"/>
          <w:szCs w:val="21"/>
          <w:shd w:fill="FFFFFF" w:val="clear"/>
          <w:lang w:eastAsia="en-GB"/>
        </w:rPr>
        <w:t>forces the robot to move towards the target similarly to the second phase of training.</w:t>
      </w:r>
    </w:p>
    <w:p>
      <w:pPr>
        <w:pStyle w:val="Normal"/>
        <w:rPr>
          <w:rFonts w:ascii="Times New Roman" w:hAnsi="Times New Roman" w:eastAsia="Times New Roman" w:cs="Times New Roman"/>
          <w:color w:val="000000"/>
          <w:sz w:val="21"/>
          <w:szCs w:val="21"/>
          <w:shd w:fill="FFFFFF" w:val="clear"/>
          <w:lang w:eastAsia="en-GB"/>
        </w:rPr>
      </w:pPr>
      <w:r>
        <w:rPr>
          <w:rFonts w:cs="Times New Roman" w:ascii="Times New Roman" w:hAnsi="Times New Roman"/>
        </w:rPr>
      </w:r>
    </w:p>
    <w:p>
      <w:pPr>
        <w:pStyle w:val="Normal"/>
        <w:spacing w:before="0" w:after="120"/>
        <w:rPr>
          <w:rFonts w:ascii="Times New Roman" w:hAnsi="Times New Roman" w:cs="Times New Roman"/>
          <w:b/>
          <w:b/>
          <w:bCs/>
          <w:u w:val="single"/>
        </w:rPr>
      </w:pPr>
      <w:r>
        <w:rPr>
          <w:rFonts w:cs="Times New Roman" w:ascii="Times New Roman" w:hAnsi="Times New Roman"/>
          <w:b/>
          <w:bCs/>
          <w:u w:val="single"/>
        </w:rPr>
        <w:t>Interesting findings and ideas</w:t>
      </w:r>
    </w:p>
    <w:p>
      <w:pPr>
        <w:pStyle w:val="Normal"/>
        <w:rPr>
          <w:rFonts w:ascii="Times New Roman" w:hAnsi="Times New Roman" w:cs="Times New Roman"/>
          <w:b/>
          <w:b/>
          <w:bCs/>
          <w:u w:val="none"/>
        </w:rPr>
      </w:pPr>
      <w:r>
        <w:rPr>
          <w:rFonts w:eastAsia="Times New Roman" w:cs="Times New Roman" w:ascii="Times New Roman" w:hAnsi="Times New Roman"/>
          <w:b/>
          <w:bCs/>
          <w:color w:val="000000"/>
          <w:sz w:val="21"/>
          <w:szCs w:val="21"/>
          <w:u w:val="none"/>
          <w:shd w:fill="FFFFFF" w:val="clear"/>
          <w:lang w:eastAsia="en-GB"/>
        </w:rPr>
        <w:t>Ideas that are included in the final solution</w:t>
      </w:r>
    </w:p>
    <w:p>
      <w:pPr>
        <w:pStyle w:val="Normal"/>
        <w:numPr>
          <w:ilvl w:val="0"/>
          <w:numId w:val="1"/>
        </w:numPr>
        <w:rPr/>
      </w:pPr>
      <w:r>
        <w:rPr>
          <w:rFonts w:eastAsia="Times New Roman" w:cs="Times New Roman" w:ascii="Times New Roman" w:hAnsi="Times New Roman"/>
          <w:color w:val="000000"/>
          <w:sz w:val="21"/>
          <w:szCs w:val="21"/>
          <w:shd w:fill="FFFFFF" w:val="clear"/>
          <w:lang w:eastAsia="en-GB"/>
        </w:rPr>
        <w:t>When moving towards a state with higher uncertainty or that is closer to a state, taking one step towards every possible angle is very unstable. Therefore I implemented a method that takes 10 steps towards  12 possible angles and choses greedily.</w:t>
      </w:r>
    </w:p>
    <w:p>
      <w:pPr>
        <w:pStyle w:val="Normal"/>
        <w:numPr>
          <w:ilvl w:val="0"/>
          <w:numId w:val="1"/>
        </w:numPr>
        <w:rPr/>
      </w:pPr>
      <w:r>
        <w:rPr>
          <w:rFonts w:eastAsia="Times New Roman" w:cs="Times New Roman" w:ascii="Times New Roman" w:hAnsi="Times New Roman"/>
          <w:color w:val="000000"/>
          <w:sz w:val="21"/>
          <w:szCs w:val="21"/>
          <w:shd w:fill="FFFFFF" w:val="clear"/>
          <w:lang w:eastAsia="en-GB"/>
        </w:rPr>
        <w:t>In most cases, a single cross-entropy path is sufficient to navigate around the obstacle but in some cases a larger planning horizon is required.</w:t>
      </w:r>
    </w:p>
    <w:p>
      <w:pPr>
        <w:pStyle w:val="Normal"/>
        <w:numPr>
          <w:ilvl w:val="0"/>
          <w:numId w:val="1"/>
        </w:numPr>
        <w:rPr/>
      </w:pPr>
      <w:r>
        <w:rPr>
          <w:rFonts w:eastAsia="Times New Roman" w:cs="Times New Roman" w:ascii="Times New Roman" w:hAnsi="Times New Roman"/>
          <w:color w:val="000000"/>
          <w:sz w:val="21"/>
          <w:szCs w:val="21"/>
          <w:shd w:fill="FFFFFF" w:val="clear"/>
          <w:lang w:eastAsia="en-GB"/>
        </w:rPr>
        <w:t xml:space="preserve">Penalising paths with high uncertainty helps avoiding paths inside the obstacle as the area inside the obstacle is not explored during training </w:t>
      </w:r>
      <w:r>
        <w:rPr>
          <w:rFonts w:eastAsia="Times New Roman" w:cs="Times New Roman" w:ascii="Times New Roman" w:hAnsi="Times New Roman"/>
          <w:color w:val="000000"/>
          <w:sz w:val="21"/>
          <w:szCs w:val="21"/>
          <w:shd w:fill="FFFFFF" w:val="clear"/>
          <w:lang w:eastAsia="en-GB"/>
        </w:rPr>
        <w:t>and thus has high uncertainty</w:t>
      </w:r>
      <w:r>
        <w:rPr>
          <w:rFonts w:eastAsia="Times New Roman" w:cs="Times New Roman" w:ascii="Times New Roman" w:hAnsi="Times New Roman"/>
          <w:color w:val="000000"/>
          <w:sz w:val="21"/>
          <w:szCs w:val="21"/>
          <w:shd w:fill="FFFFFF" w:val="clear"/>
          <w:lang w:eastAsia="en-GB"/>
        </w:rPr>
        <w:t>.</w:t>
      </w:r>
    </w:p>
    <w:p>
      <w:pPr>
        <w:pStyle w:val="Normal"/>
        <w:numPr>
          <w:ilvl w:val="0"/>
          <w:numId w:val="1"/>
        </w:numPr>
        <w:rPr/>
      </w:pPr>
      <w:r>
        <w:rPr>
          <w:rFonts w:eastAsia="Times New Roman" w:cs="Times New Roman" w:ascii="Times New Roman" w:hAnsi="Times New Roman"/>
          <w:color w:val="000000"/>
          <w:sz w:val="21"/>
          <w:szCs w:val="21"/>
          <w:shd w:fill="FFFFFF" w:val="clear"/>
          <w:lang w:eastAsia="en-GB"/>
        </w:rPr>
        <w:t xml:space="preserve">Rewarding paths with high distance from the start motivates the robot to </w:t>
      </w:r>
      <w:r>
        <w:rPr>
          <w:rFonts w:eastAsia="Times New Roman" w:cs="Times New Roman" w:ascii="Times New Roman" w:hAnsi="Times New Roman"/>
          <w:color w:val="000000"/>
          <w:sz w:val="21"/>
          <w:szCs w:val="21"/>
          <w:shd w:fill="FFFFFF" w:val="clear"/>
          <w:lang w:eastAsia="en-GB"/>
        </w:rPr>
        <w:t>plan</w:t>
      </w:r>
      <w:r>
        <w:rPr>
          <w:rFonts w:eastAsia="Times New Roman" w:cs="Times New Roman" w:ascii="Times New Roman" w:hAnsi="Times New Roman"/>
          <w:color w:val="000000"/>
          <w:sz w:val="21"/>
          <w:szCs w:val="21"/>
          <w:shd w:fill="FFFFFF" w:val="clear"/>
          <w:lang w:eastAsia="en-GB"/>
        </w:rPr>
        <w:t xml:space="preserve"> straighter paths towards a certain direction and less wiggly.</w:t>
      </w:r>
    </w:p>
    <w:p>
      <w:pPr>
        <w:pStyle w:val="Normal"/>
        <w:numPr>
          <w:ilvl w:val="0"/>
          <w:numId w:val="1"/>
        </w:numPr>
        <w:rPr/>
      </w:pPr>
      <w:r>
        <w:rPr>
          <w:rFonts w:eastAsia="Times New Roman" w:cs="Times New Roman" w:ascii="Times New Roman" w:hAnsi="Times New Roman"/>
          <w:color w:val="000000"/>
          <w:sz w:val="21"/>
          <w:szCs w:val="21"/>
          <w:shd w:fill="FFFFFF" w:val="clear"/>
          <w:lang w:eastAsia="en-GB"/>
        </w:rPr>
        <w:t>F</w:t>
      </w:r>
      <w:r>
        <w:rPr>
          <w:rFonts w:eastAsia="Times New Roman" w:cs="Times New Roman" w:ascii="Times New Roman" w:hAnsi="Times New Roman"/>
          <w:color w:val="000000"/>
          <w:sz w:val="21"/>
          <w:szCs w:val="21"/>
          <w:shd w:fill="FFFFFF" w:val="clear"/>
          <w:lang w:eastAsia="en-GB"/>
        </w:rPr>
        <w:t xml:space="preserve">ollowing the path of cross-entropy is time consuming, for this task the robot can navigate from the initial state, straight to the final state of the path. </w:t>
      </w:r>
      <w:r>
        <w:rPr>
          <w:rFonts w:eastAsia="Times New Roman" w:cs="Times New Roman" w:ascii="Times New Roman" w:hAnsi="Times New Roman"/>
          <w:color w:val="000000"/>
          <w:sz w:val="21"/>
          <w:szCs w:val="21"/>
          <w:shd w:fill="FFFFFF" w:val="clear"/>
          <w:lang w:eastAsia="en-GB"/>
        </w:rPr>
        <w:t xml:space="preserve">This saves valuable time and is almost risk free as the paths proposed by the planning avoid the object. </w:t>
      </w:r>
    </w:p>
    <w:p>
      <w:pPr>
        <w:pStyle w:val="Normal"/>
        <w:numPr>
          <w:ilvl w:val="0"/>
          <w:numId w:val="1"/>
        </w:numPr>
        <w:rPr>
          <w:rFonts w:ascii="Times New Roman" w:hAnsi="Times New Roman" w:cs="Times New Roman"/>
        </w:rPr>
      </w:pPr>
      <w:r>
        <w:rPr>
          <w:rFonts w:eastAsia="Times New Roman" w:cs="Times New Roman" w:ascii="Times New Roman" w:hAnsi="Times New Roman"/>
          <w:color w:val="000000"/>
          <w:sz w:val="21"/>
          <w:szCs w:val="21"/>
          <w:shd w:fill="FFFFFF" w:val="clear"/>
          <w:lang w:eastAsia="en-GB"/>
        </w:rPr>
        <w:t>B</w:t>
      </w:r>
      <w:r>
        <w:rPr>
          <w:rFonts w:eastAsia="Times New Roman" w:cs="Times New Roman" w:ascii="Times New Roman" w:hAnsi="Times New Roman"/>
          <w:color w:val="000000"/>
          <w:sz w:val="21"/>
          <w:szCs w:val="21"/>
          <w:shd w:fill="FFFFFF" w:val="clear"/>
          <w:lang w:eastAsia="en-GB"/>
        </w:rPr>
        <w:t>y exploiting the info about the size and position of obstacle, the planning horizon can be adjusted. Larger for difficult obstacles and smaller for easier ones.</w:t>
      </w:r>
    </w:p>
    <w:p>
      <w:pPr>
        <w:pStyle w:val="Normal"/>
        <w:numPr>
          <w:ilvl w:val="0"/>
          <w:numId w:val="1"/>
        </w:numPr>
        <w:rPr/>
      </w:pPr>
      <w:r>
        <w:rPr>
          <w:rFonts w:eastAsia="Times New Roman" w:cs="Times New Roman" w:ascii="Times New Roman" w:hAnsi="Times New Roman"/>
          <w:color w:val="000000"/>
          <w:sz w:val="21"/>
          <w:szCs w:val="21"/>
          <w:shd w:fill="FFFFFF" w:val="clear"/>
          <w:lang w:eastAsia="en-GB"/>
        </w:rPr>
        <w:t>Use of c</w:t>
      </w:r>
      <w:r>
        <w:rPr>
          <w:rFonts w:eastAsia="Times New Roman" w:cs="Times New Roman" w:ascii="Times New Roman" w:hAnsi="Times New Roman"/>
          <w:color w:val="000000"/>
          <w:sz w:val="21"/>
          <w:szCs w:val="21"/>
          <w:shd w:fill="FFFFFF" w:val="clear"/>
          <w:lang w:eastAsia="en-GB"/>
        </w:rPr>
        <w:t xml:space="preserve">ustom timers in training and testing </w:t>
      </w:r>
      <w:r>
        <w:rPr>
          <w:rFonts w:eastAsia="Times New Roman" w:cs="Times New Roman" w:ascii="Times New Roman" w:hAnsi="Times New Roman"/>
          <w:color w:val="000000"/>
          <w:sz w:val="21"/>
          <w:szCs w:val="21"/>
          <w:shd w:fill="FFFFFF" w:val="clear"/>
          <w:lang w:eastAsia="en-GB"/>
        </w:rPr>
        <w:t>that count robot’s steps</w:t>
      </w:r>
      <w:r>
        <w:rPr>
          <w:rFonts w:eastAsia="Times New Roman" w:cs="Times New Roman" w:ascii="Times New Roman" w:hAnsi="Times New Roman"/>
          <w:color w:val="000000"/>
          <w:sz w:val="21"/>
          <w:szCs w:val="21"/>
          <w:shd w:fill="FFFFFF" w:val="clear"/>
          <w:lang w:eastAsia="en-GB"/>
        </w:rPr>
        <w:t xml:space="preserve"> to be able to </w:t>
      </w:r>
      <w:r>
        <w:rPr>
          <w:rFonts w:eastAsia="Times New Roman" w:cs="Times New Roman" w:ascii="Times New Roman" w:hAnsi="Times New Roman"/>
          <w:color w:val="000000"/>
          <w:sz w:val="21"/>
          <w:szCs w:val="21"/>
          <w:shd w:fill="FFFFFF" w:val="clear"/>
          <w:lang w:eastAsia="en-GB"/>
        </w:rPr>
        <w:t>split training and testing time and</w:t>
      </w:r>
      <w:r>
        <w:rPr>
          <w:rFonts w:eastAsia="Times New Roman" w:cs="Times New Roman" w:ascii="Times New Roman" w:hAnsi="Times New Roman"/>
          <w:color w:val="000000"/>
          <w:sz w:val="21"/>
          <w:szCs w:val="21"/>
          <w:shd w:fill="FFFFFF" w:val="clear"/>
          <w:lang w:eastAsia="en-GB"/>
        </w:rPr>
        <w:t xml:space="preserve"> switch between strategies.</w:t>
      </w:r>
    </w:p>
    <w:p>
      <w:pPr>
        <w:pStyle w:val="Normal"/>
        <w:rPr>
          <w:b/>
          <w:b/>
          <w:bCs/>
        </w:rPr>
      </w:pPr>
      <w:r>
        <w:rPr>
          <w:rFonts w:eastAsia="Times New Roman" w:cs="Times New Roman" w:ascii="Times New Roman" w:hAnsi="Times New Roman"/>
          <w:b/>
          <w:bCs/>
          <w:color w:val="000000"/>
          <w:sz w:val="21"/>
          <w:szCs w:val="21"/>
          <w:shd w:fill="FFFFFF" w:val="clear"/>
          <w:lang w:eastAsia="en-GB"/>
        </w:rPr>
        <w:t xml:space="preserve">Ideas that </w:t>
      </w:r>
      <w:r>
        <w:rPr>
          <w:rFonts w:eastAsia="Times New Roman" w:cs="Times New Roman" w:ascii="Times New Roman" w:hAnsi="Times New Roman"/>
          <w:b/>
          <w:bCs/>
          <w:color w:val="000000"/>
          <w:sz w:val="21"/>
          <w:szCs w:val="21"/>
          <w:shd w:fill="FFFFFF" w:val="clear"/>
          <w:lang w:eastAsia="en-GB"/>
        </w:rPr>
        <w:t xml:space="preserve">were tested but </w:t>
      </w:r>
      <w:r>
        <w:rPr>
          <w:rFonts w:eastAsia="Times New Roman" w:cs="Times New Roman" w:ascii="Times New Roman" w:hAnsi="Times New Roman"/>
          <w:b/>
          <w:bCs/>
          <w:color w:val="000000"/>
          <w:sz w:val="21"/>
          <w:szCs w:val="21"/>
          <w:shd w:fill="FFFFFF" w:val="clear"/>
          <w:lang w:eastAsia="en-GB"/>
        </w:rPr>
        <w:t>are not included in the final solution</w:t>
      </w:r>
    </w:p>
    <w:p>
      <w:pPr>
        <w:pStyle w:val="Normal"/>
        <w:numPr>
          <w:ilvl w:val="0"/>
          <w:numId w:val="2"/>
        </w:numPr>
        <w:rPr>
          <w:b w:val="false"/>
          <w:b w:val="false"/>
          <w:bCs w:val="false"/>
        </w:rPr>
      </w:pPr>
      <w:r>
        <w:rPr>
          <w:rFonts w:eastAsia="Times New Roman" w:cs="Times New Roman" w:ascii="Times New Roman" w:hAnsi="Times New Roman"/>
          <w:b w:val="false"/>
          <w:bCs w:val="false"/>
          <w:color w:val="000000"/>
          <w:sz w:val="21"/>
          <w:szCs w:val="21"/>
          <w:shd w:fill="FFFFFF" w:val="clear"/>
          <w:lang w:eastAsia="en-GB"/>
        </w:rPr>
        <w:t>Split the cross-entropy path in segments and create checkpoints that robot should reach before reaching the final destination.</w:t>
      </w:r>
    </w:p>
    <w:p>
      <w:pPr>
        <w:pStyle w:val="Normal"/>
        <w:numPr>
          <w:ilvl w:val="0"/>
          <w:numId w:val="2"/>
        </w:numPr>
        <w:rPr/>
      </w:pPr>
      <w:r>
        <w:rPr>
          <w:rFonts w:eastAsia="Times New Roman" w:cs="Times New Roman" w:ascii="Times New Roman" w:hAnsi="Times New Roman"/>
          <w:b w:val="false"/>
          <w:bCs w:val="false"/>
          <w:color w:val="000000"/>
          <w:sz w:val="21"/>
          <w:szCs w:val="21"/>
          <w:shd w:fill="FFFFFF" w:val="clear"/>
          <w:lang w:eastAsia="en-GB"/>
        </w:rPr>
        <w:t>Multiple consecutive cross-entropy methods from the state that the robot stop</w:t>
      </w:r>
      <w:r>
        <w:rPr>
          <w:rFonts w:eastAsia="Times New Roman" w:cs="Times New Roman" w:ascii="Times New Roman" w:hAnsi="Times New Roman"/>
          <w:b w:val="false"/>
          <w:bCs w:val="false"/>
          <w:color w:val="000000"/>
          <w:sz w:val="21"/>
          <w:szCs w:val="21"/>
          <w:shd w:fill="FFFFFF" w:val="clear"/>
          <w:lang w:eastAsia="en-GB"/>
        </w:rPr>
        <w:t>s</w:t>
      </w:r>
    </w:p>
    <w:sectPr>
      <w:headerReference w:type="default" r:id="rId2"/>
      <w:type w:val="nextPage"/>
      <w:pgSz w:w="11906" w:h="16838"/>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rPr>
    </w:pPr>
    <w:r>
      <w:rPr>
        <w:rFonts w:cs="Times New Roman" w:ascii="Times New Roman" w:hAnsi="Times New Roman"/>
      </w:rPr>
      <w:t>Robot Learning 2023</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67d7a"/>
    <w:rPr>
      <w:color w:val="0563C1" w:themeColor="hyperlink"/>
      <w:u w:val="single"/>
    </w:rPr>
  </w:style>
  <w:style w:type="character" w:styleId="UnresolvedMention">
    <w:name w:val="Unresolved Mention"/>
    <w:basedOn w:val="DefaultParagraphFont"/>
    <w:uiPriority w:val="99"/>
    <w:qFormat/>
    <w:rsid w:val="00b67d7a"/>
    <w:rPr>
      <w:color w:val="605E5C"/>
      <w:shd w:fill="E1DFDD" w:val="clear"/>
    </w:rPr>
  </w:style>
  <w:style w:type="character" w:styleId="VisitedInternetLink">
    <w:name w:val="FollowedHyperlink"/>
    <w:basedOn w:val="DefaultParagraphFont"/>
    <w:uiPriority w:val="99"/>
    <w:semiHidden/>
    <w:unhideWhenUsed/>
    <w:rsid w:val="004936cc"/>
    <w:rPr>
      <w:color w:val="954F72" w:themeColor="followedHyperlink"/>
      <w:u w:val="single"/>
    </w:rPr>
  </w:style>
  <w:style w:type="character" w:styleId="HeaderChar" w:customStyle="1">
    <w:name w:val="Header Char"/>
    <w:basedOn w:val="DefaultParagraphFont"/>
    <w:link w:val="Header"/>
    <w:uiPriority w:val="99"/>
    <w:qFormat/>
    <w:rsid w:val="004355bd"/>
    <w:rPr/>
  </w:style>
  <w:style w:type="character" w:styleId="FooterChar" w:customStyle="1">
    <w:name w:val="Footer Char"/>
    <w:basedOn w:val="DefaultParagraphFont"/>
    <w:link w:val="Footer"/>
    <w:uiPriority w:val="99"/>
    <w:qFormat/>
    <w:rsid w:val="004355bd"/>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750537"/>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355bd"/>
    <w:pPr>
      <w:tabs>
        <w:tab w:val="clear" w:pos="720"/>
        <w:tab w:val="center" w:pos="4513" w:leader="none"/>
        <w:tab w:val="right" w:pos="9026" w:leader="none"/>
      </w:tabs>
    </w:pPr>
    <w:rPr/>
  </w:style>
  <w:style w:type="paragraph" w:styleId="Footer">
    <w:name w:val="Footer"/>
    <w:basedOn w:val="Normal"/>
    <w:link w:val="FooterChar"/>
    <w:uiPriority w:val="99"/>
    <w:unhideWhenUsed/>
    <w:rsid w:val="004355bd"/>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Application>LibreOffice/7.3.7.2$Linux_X86_64 LibreOffice_project/30$Build-2</Application>
  <AppVersion>15.0000</AppVersion>
  <Pages>1</Pages>
  <Words>605</Words>
  <Characters>3084</Characters>
  <CharactersWithSpaces>3661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2022-01-18T13:12:00Z</dcterms:created>
  <dc:creator>Edward Johns</dc:creator>
  <dc:description/>
  <dc:language>en-GB</dc:language>
  <cp:lastModifiedBy/>
  <dcterms:modified xsi:type="dcterms:W3CDTF">2023-02-27T17:04:27Z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