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710BF0">
      <w:pPr>
        <w:pStyle w:val="2"/>
        <w:spacing w:before="192" w:line="188" w:lineRule="auto"/>
        <w:ind w:firstLine="2144" w:firstLineChars="900"/>
      </w:pPr>
      <w:r>
        <w:rPr>
          <w:b/>
          <w:bCs/>
          <w:spacing w:val="-1"/>
        </w:rPr>
        <w:t>Hibt  Project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Listing Ag</w:t>
      </w:r>
      <w:r>
        <w:rPr>
          <w:b/>
          <w:bCs/>
          <w:spacing w:val="-2"/>
        </w:rPr>
        <w:t>reement</w:t>
      </w:r>
    </w:p>
    <w:p w14:paraId="0B20E313">
      <w:pPr>
        <w:spacing w:line="256" w:lineRule="auto"/>
        <w:rPr>
          <w:rFonts w:ascii="Arial"/>
          <w:sz w:val="21"/>
        </w:rPr>
      </w:pPr>
    </w:p>
    <w:p w14:paraId="61B4C592">
      <w:pPr>
        <w:spacing w:line="256" w:lineRule="auto"/>
        <w:rPr>
          <w:rFonts w:ascii="Arial"/>
          <w:sz w:val="21"/>
        </w:rPr>
      </w:pPr>
    </w:p>
    <w:p w14:paraId="091210D7">
      <w:pPr>
        <w:spacing w:line="256" w:lineRule="auto"/>
        <w:rPr>
          <w:rFonts w:ascii="Arial"/>
          <w:sz w:val="21"/>
        </w:rPr>
      </w:pPr>
    </w:p>
    <w:p w14:paraId="3D3A9E7E">
      <w:pPr>
        <w:spacing w:line="256" w:lineRule="auto"/>
        <w:rPr>
          <w:rFonts w:ascii="Arial"/>
          <w:sz w:val="21"/>
        </w:rPr>
      </w:pPr>
    </w:p>
    <w:p w14:paraId="756EF570">
      <w:pPr>
        <w:spacing w:line="256" w:lineRule="auto"/>
        <w:rPr>
          <w:rFonts w:ascii="Arial"/>
          <w:sz w:val="21"/>
        </w:rPr>
      </w:pPr>
    </w:p>
    <w:p w14:paraId="246729E6">
      <w:pPr>
        <w:spacing w:line="256" w:lineRule="auto"/>
        <w:rPr>
          <w:rFonts w:ascii="Arial"/>
          <w:sz w:val="21"/>
        </w:rPr>
      </w:pPr>
    </w:p>
    <w:p w14:paraId="6B851DF3">
      <w:pPr>
        <w:spacing w:line="256" w:lineRule="auto"/>
        <w:rPr>
          <w:rFonts w:ascii="Arial"/>
          <w:sz w:val="21"/>
        </w:rPr>
      </w:pPr>
    </w:p>
    <w:p w14:paraId="66686FCC">
      <w:pPr>
        <w:spacing w:line="256" w:lineRule="auto"/>
        <w:rPr>
          <w:rFonts w:ascii="Arial"/>
          <w:sz w:val="21"/>
        </w:rPr>
      </w:pPr>
    </w:p>
    <w:p w14:paraId="256D31BC">
      <w:pPr>
        <w:spacing w:line="257" w:lineRule="auto"/>
        <w:rPr>
          <w:rFonts w:ascii="Arial"/>
          <w:sz w:val="21"/>
        </w:rPr>
      </w:pPr>
    </w:p>
    <w:p w14:paraId="4F00AD45">
      <w:pPr>
        <w:spacing w:line="257" w:lineRule="auto"/>
        <w:rPr>
          <w:rFonts w:ascii="Arial"/>
          <w:sz w:val="21"/>
        </w:rPr>
      </w:pPr>
    </w:p>
    <w:p w14:paraId="6C9357A1">
      <w:pPr>
        <w:spacing w:line="257" w:lineRule="auto"/>
        <w:rPr>
          <w:rFonts w:ascii="Arial"/>
          <w:sz w:val="21"/>
        </w:rPr>
      </w:pPr>
    </w:p>
    <w:p w14:paraId="20DE2A20">
      <w:pPr>
        <w:spacing w:line="257" w:lineRule="auto"/>
        <w:rPr>
          <w:rFonts w:ascii="Arial"/>
          <w:sz w:val="21"/>
        </w:rPr>
      </w:pPr>
    </w:p>
    <w:p w14:paraId="29EF8D97">
      <w:pPr>
        <w:spacing w:line="257" w:lineRule="auto"/>
        <w:rPr>
          <w:rFonts w:ascii="Arial"/>
          <w:sz w:val="21"/>
        </w:rPr>
      </w:pPr>
    </w:p>
    <w:p w14:paraId="0DB21EEC">
      <w:pPr>
        <w:spacing w:line="257" w:lineRule="auto"/>
        <w:rPr>
          <w:rFonts w:ascii="Arial"/>
          <w:sz w:val="21"/>
        </w:rPr>
      </w:pPr>
    </w:p>
    <w:p w14:paraId="24F205C1">
      <w:pPr>
        <w:pStyle w:val="2"/>
        <w:spacing w:before="74" w:line="181" w:lineRule="auto"/>
        <w:ind w:left="514"/>
        <w:outlineLvl w:val="0"/>
      </w:pPr>
      <w:r>
        <w:rPr>
          <w:b/>
          <w:bCs/>
          <w:spacing w:val="-2"/>
        </w:rPr>
        <w:t>Party A:</w:t>
      </w:r>
      <w:r>
        <w:rPr>
          <w:b/>
          <w:bCs/>
          <w:spacing w:val="6"/>
        </w:rPr>
        <w:t xml:space="preserve">      </w:t>
      </w:r>
      <w:r>
        <w:rPr>
          <w:b/>
          <w:bCs/>
          <w:spacing w:val="-34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KAIXUAN</w:t>
      </w:r>
      <w:r>
        <w:rPr>
          <w:b/>
          <w:bCs/>
          <w:spacing w:val="16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NETWORK CO.,</w:t>
      </w:r>
      <w:r>
        <w:rPr>
          <w:b/>
          <w:bCs/>
          <w:spacing w:val="16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LT</w:t>
      </w:r>
      <w:r>
        <w:rPr>
          <w:b/>
          <w:bCs/>
          <w:spacing w:val="-3"/>
          <w:u w:val="single" w:color="auto"/>
        </w:rPr>
        <w:t>D.</w:t>
      </w:r>
    </w:p>
    <w:p w14:paraId="131315C1">
      <w:pPr>
        <w:pStyle w:val="2"/>
        <w:spacing w:before="261" w:line="181" w:lineRule="auto"/>
        <w:ind w:left="510"/>
      </w:pPr>
      <w:r>
        <w:rPr>
          <w:b/>
          <w:bCs/>
          <w:spacing w:val="-2"/>
        </w:rPr>
        <w:t>Contact</w:t>
      </w:r>
      <w:r>
        <w:rPr>
          <w:b/>
          <w:bCs/>
          <w:spacing w:val="32"/>
        </w:rPr>
        <w:t xml:space="preserve"> </w:t>
      </w:r>
      <w:r>
        <w:rPr>
          <w:b/>
          <w:bCs/>
          <w:spacing w:val="-2"/>
        </w:rPr>
        <w:t>person: SOCHEATA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KHEANG</w:t>
      </w:r>
    </w:p>
    <w:p w14:paraId="23352F0A">
      <w:pPr>
        <w:pStyle w:val="2"/>
        <w:spacing w:before="257" w:line="188" w:lineRule="auto"/>
        <w:ind w:left="474"/>
      </w:pPr>
      <w:r>
        <w:rPr>
          <w:b/>
          <w:bCs/>
          <w:spacing w:val="-1"/>
        </w:rPr>
        <w:t>Registered Address: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1"/>
          <w:u w:val="single" w:color="auto"/>
        </w:rPr>
        <w:t>1 Warren Avenue Oshawa ON</w:t>
      </w:r>
      <w:r>
        <w:rPr>
          <w:b/>
          <w:bCs/>
          <w:spacing w:val="15"/>
          <w:w w:val="101"/>
          <w:u w:val="single" w:color="auto"/>
        </w:rPr>
        <w:t xml:space="preserve"> </w:t>
      </w:r>
      <w:r>
        <w:rPr>
          <w:b/>
          <w:bCs/>
          <w:spacing w:val="-1"/>
          <w:u w:val="single" w:color="auto"/>
        </w:rPr>
        <w:t>L1J 4E2 Canada</w:t>
      </w:r>
    </w:p>
    <w:p w14:paraId="075E1200">
      <w:pPr>
        <w:pStyle w:val="2"/>
        <w:spacing w:before="273" w:line="185" w:lineRule="auto"/>
        <w:ind w:left="514"/>
      </w:pPr>
      <w:r>
        <w:rPr>
          <w:b/>
          <w:bCs/>
          <w:spacing w:val="-1"/>
        </w:rPr>
        <w:t>Business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License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No.:</w:t>
      </w:r>
      <w:r>
        <w:rPr>
          <w:b/>
          <w:bCs/>
          <w:spacing w:val="-1"/>
          <w:u w:val="single" w:color="auto"/>
        </w:rPr>
        <w:t xml:space="preserve"> 7</w:t>
      </w:r>
      <w:r>
        <w:rPr>
          <w:b/>
          <w:bCs/>
          <w:spacing w:val="-2"/>
          <w:u w:val="single" w:color="auto"/>
        </w:rPr>
        <w:t>58797807RC0001</w:t>
      </w:r>
    </w:p>
    <w:p w14:paraId="363A9AFB">
      <w:pPr>
        <w:spacing w:line="249" w:lineRule="auto"/>
        <w:rPr>
          <w:rFonts w:ascii="Arial"/>
          <w:sz w:val="21"/>
        </w:rPr>
      </w:pPr>
    </w:p>
    <w:p w14:paraId="31746F01">
      <w:pPr>
        <w:spacing w:line="249" w:lineRule="auto"/>
        <w:rPr>
          <w:rFonts w:ascii="Arial"/>
          <w:sz w:val="21"/>
        </w:rPr>
      </w:pPr>
    </w:p>
    <w:p w14:paraId="09116274">
      <w:pPr>
        <w:spacing w:line="249" w:lineRule="auto"/>
        <w:rPr>
          <w:rFonts w:ascii="Arial"/>
          <w:sz w:val="21"/>
        </w:rPr>
      </w:pPr>
    </w:p>
    <w:p w14:paraId="3BE328CB">
      <w:pPr>
        <w:spacing w:line="249" w:lineRule="auto"/>
        <w:rPr>
          <w:rFonts w:ascii="Arial"/>
          <w:sz w:val="21"/>
        </w:rPr>
      </w:pPr>
    </w:p>
    <w:p w14:paraId="2FFDD913">
      <w:pPr>
        <w:spacing w:line="249" w:lineRule="auto"/>
        <w:rPr>
          <w:rFonts w:ascii="Arial"/>
          <w:sz w:val="21"/>
        </w:rPr>
      </w:pPr>
    </w:p>
    <w:p w14:paraId="55B6EAF9">
      <w:pPr>
        <w:spacing w:line="249" w:lineRule="auto"/>
        <w:rPr>
          <w:rFonts w:ascii="Arial"/>
          <w:sz w:val="21"/>
        </w:rPr>
      </w:pPr>
    </w:p>
    <w:p w14:paraId="29CB3431">
      <w:pPr>
        <w:spacing w:line="250" w:lineRule="auto"/>
        <w:rPr>
          <w:rFonts w:ascii="Arial"/>
          <w:sz w:val="21"/>
        </w:rPr>
      </w:pPr>
    </w:p>
    <w:p w14:paraId="42A59B44">
      <w:pPr>
        <w:spacing w:line="250" w:lineRule="auto"/>
        <w:rPr>
          <w:rFonts w:ascii="Arial"/>
          <w:sz w:val="21"/>
        </w:rPr>
      </w:pPr>
    </w:p>
    <w:p w14:paraId="0EC74621">
      <w:pPr>
        <w:spacing w:line="250" w:lineRule="auto"/>
        <w:rPr>
          <w:rFonts w:ascii="Arial"/>
          <w:sz w:val="21"/>
        </w:rPr>
      </w:pPr>
    </w:p>
    <w:p w14:paraId="36DCBB8C">
      <w:pPr>
        <w:spacing w:line="250" w:lineRule="auto"/>
        <w:rPr>
          <w:rFonts w:ascii="Arial"/>
          <w:sz w:val="21"/>
        </w:rPr>
      </w:pPr>
    </w:p>
    <w:p w14:paraId="3CECE3AE">
      <w:pPr>
        <w:spacing w:line="250" w:lineRule="auto"/>
        <w:rPr>
          <w:rFonts w:ascii="Arial"/>
          <w:sz w:val="21"/>
        </w:rPr>
      </w:pPr>
    </w:p>
    <w:p w14:paraId="1A520DFB">
      <w:pPr>
        <w:spacing w:line="250" w:lineRule="auto"/>
        <w:rPr>
          <w:rFonts w:ascii="Arial"/>
          <w:sz w:val="21"/>
        </w:rPr>
      </w:pPr>
    </w:p>
    <w:p w14:paraId="019F6136">
      <w:pPr>
        <w:pStyle w:val="2"/>
        <w:spacing w:before="73" w:line="191" w:lineRule="auto"/>
        <w:ind w:left="514"/>
        <w:rPr>
          <w:rFonts w:hint="default" w:eastAsia="宋体"/>
          <w:b/>
          <w:bCs/>
          <w:spacing w:val="-3"/>
          <w:lang w:val="en-US" w:eastAsia="zh-CN"/>
        </w:rPr>
      </w:pPr>
      <w:r>
        <w:rPr>
          <w:b/>
          <w:bCs/>
          <w:spacing w:val="-3"/>
        </w:rPr>
        <w:t>Party</w:t>
      </w:r>
      <w:r>
        <w:rPr>
          <w:b/>
          <w:bCs/>
          <w:spacing w:val="28"/>
        </w:rPr>
        <w:t xml:space="preserve"> </w:t>
      </w:r>
      <w:r>
        <w:rPr>
          <w:b/>
          <w:bCs/>
          <w:spacing w:val="-3"/>
        </w:rPr>
        <w:t>B(Project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3"/>
        </w:rPr>
        <w:t>party)</w:t>
      </w:r>
      <w:r>
        <w:rPr>
          <w:b/>
          <w:bCs/>
          <w:spacing w:val="19"/>
        </w:rPr>
        <w:t xml:space="preserve"> </w:t>
      </w:r>
      <w:r>
        <w:rPr>
          <w:rFonts w:hint="eastAsia" w:eastAsia="宋体"/>
          <w:b/>
          <w:bCs/>
          <w:spacing w:val="19"/>
          <w:lang w:eastAsia="zh-CN"/>
        </w:rPr>
        <w:t>：</w:t>
      </w:r>
      <w:r>
        <w:rPr>
          <w:rFonts w:hint="eastAsia" w:eastAsia="宋体"/>
          <w:b/>
          <w:bCs/>
          <w:spacing w:val="19"/>
          <w:lang w:val="en-US" w:eastAsia="zh-CN"/>
        </w:rPr>
        <w:t>$QUG</w:t>
      </w:r>
    </w:p>
    <w:p w14:paraId="60562CDC">
      <w:pPr>
        <w:pStyle w:val="2"/>
        <w:spacing w:before="73" w:line="191" w:lineRule="auto"/>
        <w:ind w:left="514"/>
        <w:rPr>
          <w:rFonts w:hint="eastAsia"/>
          <w:b/>
          <w:bCs/>
          <w:spacing w:val="-1"/>
        </w:rPr>
      </w:pPr>
      <w:r>
        <w:rPr>
          <w:rFonts w:hint="eastAsia"/>
          <w:b/>
          <w:bCs/>
          <w:spacing w:val="-1"/>
        </w:rPr>
        <w:t>Country: USA</w:t>
      </w:r>
    </w:p>
    <w:p w14:paraId="06BBA45D">
      <w:pPr>
        <w:pStyle w:val="2"/>
        <w:spacing w:before="73" w:line="191" w:lineRule="auto"/>
        <w:ind w:left="514"/>
        <w:rPr>
          <w:rFonts w:ascii="Arial"/>
          <w:sz w:val="21"/>
        </w:rPr>
      </w:pPr>
      <w:r>
        <w:rPr>
          <w:rFonts w:hint="eastAsia"/>
          <w:b/>
          <w:bCs/>
          <w:spacing w:val="-1"/>
        </w:rPr>
        <w:t xml:space="preserve">Trading Pair: </w:t>
      </w:r>
      <w:r>
        <w:rPr>
          <w:rFonts w:hint="eastAsia" w:eastAsia="宋体"/>
          <w:b/>
          <w:bCs/>
          <w:spacing w:val="-1"/>
          <w:lang w:val="en-US" w:eastAsia="zh-CN"/>
        </w:rPr>
        <w:t>QUG</w:t>
      </w:r>
      <w:r>
        <w:rPr>
          <w:rFonts w:hint="eastAsia"/>
          <w:b/>
          <w:bCs/>
          <w:spacing w:val="-1"/>
        </w:rPr>
        <w:t>/USDT</w:t>
      </w:r>
    </w:p>
    <w:p w14:paraId="44423F73">
      <w:pPr>
        <w:spacing w:line="185" w:lineRule="auto"/>
        <w:sectPr>
          <w:pgSz w:w="11910" w:h="16840"/>
          <w:pgMar w:top="1431" w:right="1786" w:bottom="0" w:left="1786" w:header="0" w:footer="0" w:gutter="0"/>
          <w:cols w:space="720" w:num="1"/>
        </w:sectPr>
      </w:pPr>
    </w:p>
    <w:p w14:paraId="36D3730A">
      <w:pPr>
        <w:pStyle w:val="2"/>
        <w:spacing w:before="212" w:line="189" w:lineRule="auto"/>
        <w:ind w:left="34"/>
      </w:pPr>
      <w:r>
        <w:rPr>
          <w:b/>
          <w:bCs/>
          <w:spacing w:val="-1"/>
        </w:rPr>
        <w:t>For and in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1"/>
        </w:rPr>
        <w:t>considerati</w:t>
      </w:r>
      <w:r>
        <w:rPr>
          <w:b/>
          <w:bCs/>
          <w:spacing w:val="-2"/>
        </w:rPr>
        <w:t>on</w:t>
      </w:r>
      <w:r>
        <w:rPr>
          <w:b/>
          <w:bCs/>
          <w:spacing w:val="8"/>
        </w:rPr>
        <w:t xml:space="preserve"> </w:t>
      </w:r>
      <w:r>
        <w:rPr>
          <w:b/>
          <w:bCs/>
          <w:spacing w:val="-2"/>
        </w:rPr>
        <w:t>of:</w:t>
      </w:r>
    </w:p>
    <w:p w14:paraId="7290C970">
      <w:pPr>
        <w:spacing w:line="366" w:lineRule="auto"/>
        <w:rPr>
          <w:rFonts w:ascii="Arial"/>
          <w:sz w:val="21"/>
        </w:rPr>
      </w:pPr>
    </w:p>
    <w:p w14:paraId="5AAAA2B5">
      <w:pPr>
        <w:pStyle w:val="2"/>
        <w:spacing w:before="73" w:line="343" w:lineRule="auto"/>
        <w:ind w:left="27" w:right="70" w:firstLine="16"/>
      </w:pPr>
      <w:r>
        <w:rPr>
          <w:rFonts w:ascii="Arial" w:hAnsi="Arial" w:eastAsia="Arial" w:cs="Arial"/>
          <w:spacing w:val="-2"/>
        </w:rPr>
        <w:t>1.</w:t>
      </w:r>
      <w:r>
        <w:rPr>
          <w:rFonts w:ascii="Arial" w:hAnsi="Arial" w:eastAsia="Arial" w:cs="Arial"/>
          <w:spacing w:val="31"/>
        </w:rPr>
        <w:t xml:space="preserve">  </w:t>
      </w:r>
      <w:r>
        <w:rPr>
          <w:spacing w:val="-2"/>
        </w:rPr>
        <w:t>Party  A,  a  globally  recognised  service</w:t>
      </w:r>
      <w:r>
        <w:rPr>
          <w:spacing w:val="8"/>
        </w:rPr>
        <w:t xml:space="preserve">  </w:t>
      </w:r>
      <w:r>
        <w:rPr>
          <w:spacing w:val="-2"/>
        </w:rPr>
        <w:t>platform</w:t>
      </w:r>
      <w:r>
        <w:rPr>
          <w:spacing w:val="4"/>
        </w:rPr>
        <w:t xml:space="preserve">  </w:t>
      </w:r>
      <w:r>
        <w:rPr>
          <w:spacing w:val="-2"/>
        </w:rPr>
        <w:t>of</w:t>
      </w:r>
      <w:r>
        <w:rPr>
          <w:spacing w:val="5"/>
        </w:rPr>
        <w:t xml:space="preserve">  </w:t>
      </w:r>
      <w:r>
        <w:rPr>
          <w:spacing w:val="-2"/>
        </w:rPr>
        <w:t>blockchain</w:t>
      </w:r>
      <w:r>
        <w:rPr>
          <w:spacing w:val="9"/>
        </w:rPr>
        <w:t xml:space="preserve">  </w:t>
      </w:r>
      <w:r>
        <w:rPr>
          <w:spacing w:val="-2"/>
        </w:rPr>
        <w:t>based,</w:t>
      </w:r>
      <w:r>
        <w:rPr>
          <w:spacing w:val="7"/>
        </w:rPr>
        <w:t xml:space="preserve">  </w:t>
      </w:r>
      <w:r>
        <w:rPr>
          <w:spacing w:val="-2"/>
        </w:rPr>
        <w:t>provides</w:t>
      </w:r>
      <w:r>
        <w:rPr>
          <w:spacing w:val="1"/>
        </w:rPr>
        <w:t xml:space="preserve"> </w:t>
      </w:r>
      <w:r>
        <w:t>services</w:t>
      </w:r>
      <w:r>
        <w:rPr>
          <w:spacing w:val="19"/>
        </w:rPr>
        <w:t xml:space="preserve"> </w:t>
      </w:r>
      <w:r>
        <w:t>including</w:t>
      </w:r>
      <w:r>
        <w:rPr>
          <w:spacing w:val="14"/>
          <w:w w:val="101"/>
        </w:rPr>
        <w:t xml:space="preserve"> </w:t>
      </w:r>
      <w:r>
        <w:t>digital</w:t>
      </w:r>
      <w:r>
        <w:rPr>
          <w:spacing w:val="17"/>
        </w:rPr>
        <w:t xml:space="preserve"> </w:t>
      </w:r>
      <w:r>
        <w:rPr>
          <w:spacing w:val="-1"/>
        </w:rPr>
        <w:t>assets trading</w:t>
      </w:r>
      <w:r>
        <w:rPr>
          <w:spacing w:val="14"/>
        </w:rPr>
        <w:t xml:space="preserve"> </w:t>
      </w:r>
      <w:r>
        <w:rPr>
          <w:spacing w:val="-1"/>
        </w:rPr>
        <w:t>and storage for</w:t>
      </w:r>
      <w:r>
        <w:rPr>
          <w:spacing w:val="19"/>
          <w:w w:val="101"/>
        </w:rPr>
        <w:t xml:space="preserve"> </w:t>
      </w:r>
      <w:r>
        <w:rPr>
          <w:spacing w:val="-1"/>
        </w:rPr>
        <w:t>investors. The</w:t>
      </w:r>
      <w:r>
        <w:rPr>
          <w:spacing w:val="14"/>
          <w:w w:val="101"/>
        </w:rPr>
        <w:t xml:space="preserve"> </w:t>
      </w:r>
      <w:r>
        <w:rPr>
          <w:spacing w:val="-1"/>
        </w:rPr>
        <w:t>official website</w:t>
      </w:r>
      <w:r>
        <w:t xml:space="preserve"> </w:t>
      </w:r>
      <w:r>
        <w:rPr>
          <w:spacing w:val="-1"/>
        </w:rPr>
        <w:t>is</w:t>
      </w:r>
      <w:r>
        <w:fldChar w:fldCharType="begin"/>
      </w:r>
      <w:r>
        <w:instrText xml:space="preserve"> HYPERLINK "http://www.bkex.com/" </w:instrText>
      </w:r>
      <w:r>
        <w:fldChar w:fldCharType="separate"/>
      </w:r>
      <w:r>
        <w:rPr>
          <w:spacing w:val="-1"/>
        </w:rPr>
        <w:t xml:space="preserve"> </w:t>
      </w:r>
      <w:r>
        <w:rPr>
          <w:spacing w:val="-1"/>
        </w:rPr>
        <w:fldChar w:fldCharType="end"/>
      </w:r>
      <w:r>
        <w:fldChar w:fldCharType="begin"/>
      </w:r>
      <w:r>
        <w:instrText xml:space="preserve"> HYPERLINK "http://www.bkex.com/" </w:instrText>
      </w:r>
      <w:r>
        <w:fldChar w:fldCharType="separate"/>
      </w:r>
      <w:r>
        <w:rPr>
          <w:spacing w:val="-1"/>
          <w:u w:val="single" w:color="auto"/>
        </w:rPr>
        <w:t>www.Hibt.com</w:t>
      </w:r>
      <w:r>
        <w:rPr>
          <w:spacing w:val="-1"/>
          <w:u w:val="single" w:color="auto"/>
        </w:rPr>
        <w:fldChar w:fldCharType="end"/>
      </w:r>
      <w:r>
        <w:fldChar w:fldCharType="begin"/>
      </w:r>
      <w:r>
        <w:instrText xml:space="preserve"> HYPERLINK "http://www.bkex.com/" </w:instrText>
      </w:r>
      <w:r>
        <w:fldChar w:fldCharType="separate"/>
      </w:r>
      <w:r>
        <w:rPr>
          <w:spacing w:val="-1"/>
        </w:rPr>
        <w:t>.</w:t>
      </w:r>
      <w:r>
        <w:rPr>
          <w:spacing w:val="-1"/>
        </w:rPr>
        <w:fldChar w:fldCharType="end"/>
      </w:r>
    </w:p>
    <w:p w14:paraId="19131A70">
      <w:pPr>
        <w:pStyle w:val="2"/>
        <w:spacing w:line="273" w:lineRule="auto"/>
        <w:ind w:left="25"/>
        <w:rPr>
          <w:rFonts w:hint="default" w:eastAsia="宋体"/>
          <w:lang w:val="en-US" w:eastAsia="zh-CN"/>
        </w:rPr>
      </w:pPr>
      <w:r>
        <w:rPr>
          <w:rFonts w:ascii="Arial" w:hAnsi="Arial" w:eastAsia="Arial" w:cs="Arial"/>
          <w:spacing w:val="-2"/>
        </w:rPr>
        <w:t>2.</w:t>
      </w:r>
      <w:r>
        <w:rPr>
          <w:rFonts w:ascii="Arial" w:hAnsi="Arial" w:eastAsia="Arial" w:cs="Arial"/>
          <w:spacing w:val="26"/>
        </w:rPr>
        <w:t xml:space="preserve">  </w:t>
      </w:r>
      <w:r>
        <w:rPr>
          <w:spacing w:val="-2"/>
        </w:rPr>
        <w:t>Party</w:t>
      </w:r>
      <w:r>
        <w:rPr>
          <w:spacing w:val="19"/>
        </w:rPr>
        <w:t xml:space="preserve"> </w:t>
      </w:r>
      <w:r>
        <w:rPr>
          <w:spacing w:val="-2"/>
        </w:rPr>
        <w:t>B</w:t>
      </w:r>
      <w:r>
        <w:rPr>
          <w:spacing w:val="16"/>
        </w:rPr>
        <w:t xml:space="preserve"> </w:t>
      </w:r>
      <w:r>
        <w:rPr>
          <w:spacing w:val="-2"/>
        </w:rPr>
        <w:t>is</w:t>
      </w:r>
      <w:r>
        <w:rPr>
          <w:rFonts w:hint="eastAsia"/>
          <w:spacing w:val="21"/>
          <w:u w:val="single" w:color="auto"/>
        </w:rPr>
        <w:t>$</w:t>
      </w:r>
      <w:r>
        <w:rPr>
          <w:rFonts w:hint="eastAsia" w:eastAsia="宋体"/>
          <w:spacing w:val="21"/>
          <w:u w:val="single" w:color="auto"/>
          <w:lang w:val="en-US" w:eastAsia="zh-CN"/>
        </w:rPr>
        <w:t>QUG</w:t>
      </w:r>
      <w:r>
        <w:rPr>
          <w:spacing w:val="18"/>
        </w:rPr>
        <w:t xml:space="preserve"> </w:t>
      </w:r>
      <w:r>
        <w:rPr>
          <w:spacing w:val="-2"/>
        </w:rPr>
        <w:t>. The official website of the</w:t>
      </w:r>
      <w:r>
        <w:rPr>
          <w:spacing w:val="17"/>
          <w:w w:val="101"/>
        </w:rPr>
        <w:t xml:space="preserve"> </w:t>
      </w:r>
      <w:r>
        <w:rPr>
          <w:spacing w:val="-2"/>
        </w:rPr>
        <w:t>projec</w:t>
      </w:r>
      <w:r>
        <w:rPr>
          <w:spacing w:val="-3"/>
        </w:rPr>
        <w:t>t</w:t>
      </w:r>
      <w:r>
        <w:rPr>
          <w:spacing w:val="15"/>
          <w:w w:val="101"/>
        </w:rPr>
        <w:t xml:space="preserve"> </w:t>
      </w:r>
      <w:r>
        <w:rPr>
          <w:spacing w:val="-3"/>
        </w:rPr>
        <w:t>is</w:t>
      </w:r>
      <w:r>
        <w:rPr>
          <w:spacing w:val="-3"/>
          <w:u w:val="single" w:color="auto"/>
        </w:rPr>
        <w:t xml:space="preserve">  </w:t>
      </w:r>
      <w:r>
        <w:rPr>
          <w:rFonts w:hint="eastAsia"/>
          <w:spacing w:val="-3"/>
          <w:u w:val="single" w:color="auto"/>
        </w:rPr>
        <w:t>https://</w:t>
      </w:r>
      <w:r>
        <w:rPr>
          <w:rFonts w:hint="eastAsia" w:eastAsia="宋体"/>
          <w:spacing w:val="-3"/>
          <w:u w:val="single" w:color="auto"/>
          <w:lang w:val="en-US" w:eastAsia="zh-CN"/>
        </w:rPr>
        <w:t>qu</w:t>
      </w:r>
      <w:r>
        <w:rPr>
          <w:rFonts w:hint="default" w:eastAsia="宋体"/>
          <w:spacing w:val="-3"/>
          <w:u w:val="single" w:color="auto"/>
          <w:lang w:val="en-US" w:eastAsia="zh-CN"/>
        </w:rPr>
        <w:t>illon</w:t>
      </w:r>
      <w:r>
        <w:rPr>
          <w:rFonts w:hint="eastAsia" w:eastAsia="宋体"/>
          <w:spacing w:val="-3"/>
          <w:u w:val="single" w:color="auto"/>
          <w:lang w:val="en-US" w:eastAsia="zh-CN"/>
        </w:rPr>
        <w:t>.</w:t>
      </w:r>
      <w:r>
        <w:rPr>
          <w:rFonts w:hint="default" w:eastAsia="宋体"/>
          <w:spacing w:val="-3"/>
          <w:u w:val="single" w:color="auto"/>
          <w:lang w:val="en-US" w:eastAsia="zh-CN"/>
        </w:rPr>
        <w:t>xyz</w:t>
      </w:r>
      <w:r>
        <w:rPr>
          <w:rFonts w:hint="eastAsia" w:eastAsia="宋体"/>
          <w:spacing w:val="-3"/>
          <w:u w:val="single" w:color="auto"/>
          <w:lang w:val="en-US" w:eastAsia="zh-CN"/>
        </w:rPr>
        <w:t>/</w:t>
      </w:r>
    </w:p>
    <w:p w14:paraId="1614EF91">
      <w:pPr>
        <w:pStyle w:val="2"/>
        <w:spacing w:before="282" w:line="327" w:lineRule="exact"/>
        <w:ind w:left="28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3.$QUG is a native Layer1 currency with its own blockchain, not a token on other chains.</w:t>
      </w:r>
    </w:p>
    <w:p w14:paraId="22F8D12C">
      <w:pPr>
        <w:spacing w:line="300" w:lineRule="auto"/>
        <w:rPr>
          <w:rFonts w:ascii="Arial"/>
          <w:sz w:val="21"/>
        </w:rPr>
      </w:pPr>
    </w:p>
    <w:p w14:paraId="47B29BE2">
      <w:pPr>
        <w:pStyle w:val="2"/>
        <w:spacing w:before="73" w:line="319" w:lineRule="auto"/>
        <w:ind w:left="28" w:hanging="7"/>
      </w:pPr>
      <w:r>
        <w:rPr>
          <w:rFonts w:ascii="Arial" w:hAnsi="Arial" w:eastAsia="Arial" w:cs="Arial"/>
          <w:spacing w:val="-1"/>
        </w:rPr>
        <w:t>4.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rFonts w:hint="eastAsia"/>
          <w:spacing w:val="-1"/>
        </w:rPr>
        <w:t>The parties have reached this Agreement through friendly negotiation. Party B's token $</w:t>
      </w:r>
      <w:r>
        <w:rPr>
          <w:rFonts w:hint="eastAsia" w:eastAsia="宋体"/>
          <w:spacing w:val="-1"/>
          <w:lang w:val="en-US" w:eastAsia="zh-CN"/>
        </w:rPr>
        <w:t>QUG</w:t>
      </w:r>
      <w:r>
        <w:rPr>
          <w:rFonts w:hint="eastAsia"/>
          <w:spacing w:val="-1"/>
        </w:rPr>
        <w:t xml:space="preserve"> will be listed on Party A's platform on [] [] [202</w:t>
      </w:r>
      <w:r>
        <w:rPr>
          <w:rFonts w:hint="eastAsia" w:eastAsia="宋体"/>
          <w:spacing w:val="-1"/>
          <w:lang w:val="en-US" w:eastAsia="zh-CN"/>
        </w:rPr>
        <w:t>6</w:t>
      </w:r>
      <w:r>
        <w:rPr>
          <w:rFonts w:hint="eastAsia"/>
          <w:spacing w:val="-1"/>
        </w:rPr>
        <w:t>]. Party A will provide a venue for the exchange of Party B's tokens.</w:t>
      </w:r>
    </w:p>
    <w:p w14:paraId="56503C33">
      <w:pPr>
        <w:spacing w:line="291" w:lineRule="auto"/>
        <w:rPr>
          <w:rFonts w:ascii="Arial"/>
          <w:sz w:val="21"/>
        </w:rPr>
      </w:pPr>
    </w:p>
    <w:p w14:paraId="1E51098D">
      <w:pPr>
        <w:spacing w:line="291" w:lineRule="auto"/>
        <w:rPr>
          <w:rFonts w:ascii="Arial"/>
          <w:sz w:val="21"/>
        </w:rPr>
      </w:pPr>
    </w:p>
    <w:p w14:paraId="48DB0AA1">
      <w:pPr>
        <w:pStyle w:val="2"/>
        <w:spacing w:before="74" w:line="357" w:lineRule="auto"/>
        <w:ind w:left="33" w:right="72" w:hanging="11"/>
        <w:jc w:val="both"/>
      </w:pPr>
      <w:r>
        <w:rPr>
          <w:spacing w:val="-1"/>
        </w:rPr>
        <w:t>After full</w:t>
      </w:r>
      <w:r>
        <w:rPr>
          <w:spacing w:val="15"/>
        </w:rPr>
        <w:t xml:space="preserve"> </w:t>
      </w:r>
      <w:r>
        <w:rPr>
          <w:spacing w:val="-1"/>
        </w:rPr>
        <w:t>consultation, and</w:t>
      </w:r>
      <w:r>
        <w:rPr>
          <w:spacing w:val="13"/>
        </w:rPr>
        <w:t xml:space="preserve"> </w:t>
      </w:r>
      <w:r>
        <w:rPr>
          <w:spacing w:val="-1"/>
        </w:rPr>
        <w:t>according to</w:t>
      </w:r>
      <w:r>
        <w:rPr>
          <w:spacing w:val="19"/>
          <w:w w:val="101"/>
        </w:rPr>
        <w:t xml:space="preserve"> </w:t>
      </w:r>
      <w:r>
        <w:rPr>
          <w:spacing w:val="-1"/>
        </w:rPr>
        <w:t>relevant</w:t>
      </w:r>
      <w:r>
        <w:rPr>
          <w:spacing w:val="23"/>
        </w:rPr>
        <w:t xml:space="preserve"> </w:t>
      </w:r>
      <w:r>
        <w:rPr>
          <w:spacing w:val="-1"/>
        </w:rPr>
        <w:t>laws</w:t>
      </w:r>
      <w:r>
        <w:rPr>
          <w:spacing w:val="16"/>
        </w:rPr>
        <w:t xml:space="preserve"> </w:t>
      </w:r>
      <w:r>
        <w:rPr>
          <w:spacing w:val="-1"/>
        </w:rPr>
        <w:t>and</w:t>
      </w:r>
      <w:r>
        <w:rPr>
          <w:spacing w:val="20"/>
        </w:rPr>
        <w:t xml:space="preserve"> </w:t>
      </w:r>
      <w:r>
        <w:rPr>
          <w:spacing w:val="-1"/>
        </w:rPr>
        <w:t>regulati</w:t>
      </w:r>
      <w:r>
        <w:rPr>
          <w:spacing w:val="-2"/>
        </w:rPr>
        <w:t>ons</w:t>
      </w:r>
      <w:r>
        <w:rPr>
          <w:spacing w:val="14"/>
        </w:rPr>
        <w:t xml:space="preserve"> </w:t>
      </w:r>
      <w:r>
        <w:rPr>
          <w:spacing w:val="-2"/>
        </w:rPr>
        <w:t>of the</w:t>
      </w:r>
      <w:r>
        <w:rPr>
          <w:spacing w:val="15"/>
          <w:w w:val="101"/>
        </w:rPr>
        <w:t xml:space="preserve"> </w:t>
      </w:r>
      <w:r>
        <w:rPr>
          <w:spacing w:val="-2"/>
        </w:rPr>
        <w:t>Canada,</w:t>
      </w:r>
      <w:r>
        <w:t xml:space="preserve"> </w:t>
      </w:r>
      <w:r>
        <w:rPr>
          <w:spacing w:val="-1"/>
        </w:rPr>
        <w:t>both</w:t>
      </w:r>
      <w:r>
        <w:rPr>
          <w:spacing w:val="27"/>
        </w:rPr>
        <w:t xml:space="preserve"> </w:t>
      </w:r>
      <w:r>
        <w:rPr>
          <w:spacing w:val="-1"/>
        </w:rPr>
        <w:t>Parties</w:t>
      </w:r>
      <w:r>
        <w:rPr>
          <w:spacing w:val="24"/>
        </w:rPr>
        <w:t xml:space="preserve"> </w:t>
      </w:r>
      <w:r>
        <w:rPr>
          <w:spacing w:val="-1"/>
        </w:rPr>
        <w:t>reached t</w:t>
      </w:r>
      <w:r>
        <w:rPr>
          <w:spacing w:val="-2"/>
        </w:rPr>
        <w:t>he following</w:t>
      </w:r>
      <w:r>
        <w:rPr>
          <w:spacing w:val="16"/>
          <w:w w:val="101"/>
        </w:rPr>
        <w:t xml:space="preserve"> </w:t>
      </w:r>
      <w:r>
        <w:rPr>
          <w:spacing w:val="-2"/>
        </w:rPr>
        <w:t>agreement</w:t>
      </w:r>
      <w:r>
        <w:rPr>
          <w:spacing w:val="17"/>
          <w:w w:val="101"/>
        </w:rPr>
        <w:t xml:space="preserve"> </w:t>
      </w:r>
      <w:r>
        <w:rPr>
          <w:spacing w:val="-2"/>
        </w:rPr>
        <w:t>on</w:t>
      </w:r>
      <w:r>
        <w:rPr>
          <w:spacing w:val="22"/>
          <w:w w:val="101"/>
        </w:rPr>
        <w:t xml:space="preserve"> </w:t>
      </w:r>
      <w:r>
        <w:rPr>
          <w:spacing w:val="-2"/>
        </w:rPr>
        <w:t>issues</w:t>
      </w:r>
      <w:r>
        <w:rPr>
          <w:spacing w:val="16"/>
        </w:rPr>
        <w:t xml:space="preserve"> </w:t>
      </w:r>
      <w:r>
        <w:rPr>
          <w:spacing w:val="-2"/>
        </w:rPr>
        <w:t>of</w:t>
      </w:r>
      <w:r>
        <w:rPr>
          <w:spacing w:val="20"/>
          <w:w w:val="101"/>
        </w:rPr>
        <w:t xml:space="preserve"> </w:t>
      </w:r>
      <w:r>
        <w:rPr>
          <w:spacing w:val="-2"/>
        </w:rPr>
        <w:t>issuance</w:t>
      </w:r>
      <w:r>
        <w:rPr>
          <w:spacing w:val="17"/>
        </w:rPr>
        <w:t xml:space="preserve"> </w:t>
      </w:r>
      <w:r>
        <w:rPr>
          <w:spacing w:val="-2"/>
        </w:rPr>
        <w:t>and</w:t>
      </w:r>
      <w:r>
        <w:rPr>
          <w:spacing w:val="18"/>
        </w:rPr>
        <w:t xml:space="preserve"> </w:t>
      </w:r>
      <w:r>
        <w:rPr>
          <w:spacing w:val="-2"/>
        </w:rPr>
        <w:t>exchange</w:t>
      </w:r>
      <w:r>
        <w:rPr>
          <w:spacing w:val="17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Party   B’s   token   (hereinafter   referred   to   as   “listing”),   shal</w:t>
      </w:r>
      <w:r>
        <w:rPr>
          <w:spacing w:val="-2"/>
        </w:rPr>
        <w:t>l   be   observed   and</w:t>
      </w:r>
      <w:r>
        <w:t xml:space="preserve"> </w:t>
      </w:r>
      <w:r>
        <w:rPr>
          <w:spacing w:val="-3"/>
        </w:rPr>
        <w:t>implemented</w:t>
      </w:r>
      <w:r>
        <w:rPr>
          <w:spacing w:val="20"/>
          <w:w w:val="101"/>
        </w:rPr>
        <w:t xml:space="preserve"> </w:t>
      </w:r>
      <w:r>
        <w:rPr>
          <w:spacing w:val="-3"/>
        </w:rPr>
        <w:t>by</w:t>
      </w:r>
      <w:r>
        <w:rPr>
          <w:spacing w:val="18"/>
          <w:w w:val="101"/>
        </w:rPr>
        <w:t xml:space="preserve"> </w:t>
      </w:r>
      <w:r>
        <w:rPr>
          <w:spacing w:val="-3"/>
        </w:rPr>
        <w:t>both</w:t>
      </w:r>
      <w:r>
        <w:rPr>
          <w:spacing w:val="20"/>
        </w:rPr>
        <w:t xml:space="preserve"> </w:t>
      </w:r>
      <w:r>
        <w:rPr>
          <w:spacing w:val="-3"/>
        </w:rPr>
        <w:t>Parties.</w:t>
      </w:r>
    </w:p>
    <w:p w14:paraId="6A42AB2A">
      <w:pPr>
        <w:spacing w:line="274" w:lineRule="auto"/>
        <w:rPr>
          <w:rFonts w:ascii="Arial"/>
          <w:sz w:val="21"/>
        </w:rPr>
      </w:pPr>
    </w:p>
    <w:p w14:paraId="039C069A">
      <w:pPr>
        <w:spacing w:line="275" w:lineRule="auto"/>
        <w:rPr>
          <w:rFonts w:ascii="Arial"/>
          <w:sz w:val="21"/>
        </w:rPr>
      </w:pPr>
    </w:p>
    <w:p w14:paraId="4BBDD261">
      <w:pPr>
        <w:spacing w:line="275" w:lineRule="auto"/>
        <w:rPr>
          <w:rFonts w:ascii="Arial"/>
          <w:sz w:val="21"/>
        </w:rPr>
      </w:pPr>
    </w:p>
    <w:p w14:paraId="4E366B59">
      <w:pPr>
        <w:pStyle w:val="2"/>
        <w:spacing w:before="74" w:line="188" w:lineRule="auto"/>
        <w:ind w:left="145"/>
        <w:outlineLvl w:val="0"/>
      </w:pPr>
      <w:r>
        <w:rPr>
          <w:b/>
          <w:bCs/>
          <w:spacing w:val="-1"/>
        </w:rPr>
        <w:t>Article</w:t>
      </w:r>
      <w:r>
        <w:rPr>
          <w:b/>
          <w:bCs/>
          <w:spacing w:val="17"/>
          <w:w w:val="101"/>
        </w:rPr>
        <w:t xml:space="preserve"> </w:t>
      </w:r>
      <w:r>
        <w:rPr>
          <w:b/>
          <w:bCs/>
          <w:spacing w:val="-1"/>
        </w:rPr>
        <w:t>I.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Representation</w:t>
      </w:r>
      <w:r>
        <w:rPr>
          <w:b/>
          <w:bCs/>
          <w:spacing w:val="-2"/>
        </w:rPr>
        <w:t>s and warranties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2"/>
        </w:rPr>
        <w:t>by</w:t>
      </w:r>
      <w:r>
        <w:rPr>
          <w:b/>
          <w:bCs/>
          <w:spacing w:val="15"/>
        </w:rPr>
        <w:t xml:space="preserve"> </w:t>
      </w:r>
      <w:r>
        <w:rPr>
          <w:b/>
          <w:bCs/>
          <w:spacing w:val="-2"/>
        </w:rPr>
        <w:t>both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2"/>
        </w:rPr>
        <w:t>parties</w:t>
      </w:r>
    </w:p>
    <w:p w14:paraId="5F064220">
      <w:pPr>
        <w:spacing w:line="366" w:lineRule="auto"/>
        <w:rPr>
          <w:rFonts w:ascii="Arial"/>
          <w:sz w:val="21"/>
        </w:rPr>
      </w:pPr>
    </w:p>
    <w:p w14:paraId="4DED38DE">
      <w:pPr>
        <w:pStyle w:val="2"/>
        <w:spacing w:before="74" w:line="198" w:lineRule="auto"/>
        <w:ind w:left="44"/>
      </w:pPr>
      <w:r>
        <w:rPr>
          <w:rFonts w:ascii="Arial" w:hAnsi="Arial" w:eastAsia="Arial" w:cs="Arial"/>
          <w:spacing w:val="-2"/>
        </w:rPr>
        <w:t>1.</w:t>
      </w:r>
      <w:r>
        <w:rPr>
          <w:rFonts w:ascii="Arial" w:hAnsi="Arial" w:eastAsia="Arial" w:cs="Arial"/>
          <w:spacing w:val="34"/>
          <w:w w:val="101"/>
        </w:rPr>
        <w:t xml:space="preserve"> </w:t>
      </w:r>
      <w:r>
        <w:rPr>
          <w:spacing w:val="-2"/>
        </w:rPr>
        <w:t>Party A</w:t>
      </w:r>
      <w:r>
        <w:rPr>
          <w:spacing w:val="19"/>
          <w:w w:val="101"/>
        </w:rPr>
        <w:t xml:space="preserve"> </w:t>
      </w:r>
      <w:r>
        <w:rPr>
          <w:spacing w:val="-2"/>
        </w:rPr>
        <w:t>hereby</w:t>
      </w:r>
      <w:r>
        <w:rPr>
          <w:spacing w:val="16"/>
        </w:rPr>
        <w:t xml:space="preserve"> </w:t>
      </w:r>
      <w:r>
        <w:rPr>
          <w:spacing w:val="-2"/>
        </w:rPr>
        <w:t>represents and warrants as to</w:t>
      </w:r>
      <w:r>
        <w:rPr>
          <w:spacing w:val="14"/>
          <w:w w:val="101"/>
        </w:rPr>
        <w:t xml:space="preserve"> </w:t>
      </w:r>
      <w:r>
        <w:rPr>
          <w:spacing w:val="-2"/>
        </w:rPr>
        <w:t>itself that:</w:t>
      </w:r>
    </w:p>
    <w:p w14:paraId="58D8D2BD">
      <w:pPr>
        <w:spacing w:line="318" w:lineRule="auto"/>
        <w:rPr>
          <w:rFonts w:ascii="Arial"/>
          <w:sz w:val="21"/>
        </w:rPr>
      </w:pPr>
    </w:p>
    <w:p w14:paraId="50CEBE13">
      <w:pPr>
        <w:pStyle w:val="2"/>
        <w:spacing w:before="74" w:line="319" w:lineRule="auto"/>
        <w:ind w:left="27" w:right="74" w:firstLine="230"/>
      </w:pPr>
      <w:r>
        <w:rPr>
          <w:rFonts w:ascii="Arial" w:hAnsi="Arial" w:eastAsia="Arial" w:cs="Arial"/>
          <w:spacing w:val="-1"/>
        </w:rPr>
        <w:t>A.</w:t>
      </w:r>
      <w:r>
        <w:rPr>
          <w:rFonts w:ascii="Arial" w:hAnsi="Arial" w:eastAsia="Arial" w:cs="Arial"/>
          <w:spacing w:val="27"/>
          <w:w w:val="101"/>
        </w:rPr>
        <w:t xml:space="preserve"> </w:t>
      </w:r>
      <w:r>
        <w:rPr>
          <w:spacing w:val="-1"/>
        </w:rPr>
        <w:t>Party  A</w:t>
      </w:r>
      <w:r>
        <w:rPr>
          <w:spacing w:val="15"/>
        </w:rPr>
        <w:t xml:space="preserve">  </w:t>
      </w:r>
      <w:r>
        <w:rPr>
          <w:spacing w:val="-1"/>
        </w:rPr>
        <w:t>has  the</w:t>
      </w:r>
      <w:r>
        <w:rPr>
          <w:spacing w:val="11"/>
        </w:rPr>
        <w:t xml:space="preserve">  </w:t>
      </w:r>
      <w:r>
        <w:rPr>
          <w:spacing w:val="-1"/>
        </w:rPr>
        <w:t>corresponding</w:t>
      </w:r>
      <w:r>
        <w:rPr>
          <w:spacing w:val="10"/>
        </w:rPr>
        <w:t xml:space="preserve">  </w:t>
      </w:r>
      <w:r>
        <w:rPr>
          <w:spacing w:val="-1"/>
        </w:rPr>
        <w:t>qualifications  and</w:t>
      </w:r>
      <w:r>
        <w:rPr>
          <w:spacing w:val="11"/>
        </w:rPr>
        <w:t xml:space="preserve">  </w:t>
      </w:r>
      <w:r>
        <w:rPr>
          <w:spacing w:val="-1"/>
        </w:rPr>
        <w:t>capacity</w:t>
      </w:r>
      <w:r>
        <w:rPr>
          <w:spacing w:val="6"/>
        </w:rPr>
        <w:t xml:space="preserve">  </w:t>
      </w:r>
      <w:r>
        <w:rPr>
          <w:spacing w:val="-1"/>
        </w:rPr>
        <w:t>to   perform  civil</w:t>
      </w:r>
      <w:r>
        <w:t xml:space="preserve"> </w:t>
      </w:r>
      <w:r>
        <w:rPr>
          <w:spacing w:val="-2"/>
        </w:rPr>
        <w:t>action,</w:t>
      </w:r>
      <w:r>
        <w:rPr>
          <w:spacing w:val="65"/>
          <w:w w:val="101"/>
        </w:rPr>
        <w:t xml:space="preserve"> </w:t>
      </w:r>
      <w:r>
        <w:rPr>
          <w:spacing w:val="-2"/>
        </w:rPr>
        <w:t>and</w:t>
      </w:r>
      <w:r>
        <w:rPr>
          <w:spacing w:val="51"/>
        </w:rPr>
        <w:t xml:space="preserve"> </w:t>
      </w:r>
      <w:r>
        <w:rPr>
          <w:spacing w:val="-2"/>
        </w:rPr>
        <w:t>has</w:t>
      </w:r>
      <w:r>
        <w:rPr>
          <w:spacing w:val="46"/>
          <w:w w:val="101"/>
        </w:rPr>
        <w:t xml:space="preserve"> </w:t>
      </w:r>
      <w:r>
        <w:rPr>
          <w:spacing w:val="-2"/>
        </w:rPr>
        <w:t>sufficient</w:t>
      </w:r>
      <w:r>
        <w:rPr>
          <w:spacing w:val="47"/>
        </w:rPr>
        <w:t xml:space="preserve"> </w:t>
      </w:r>
      <w:r>
        <w:rPr>
          <w:spacing w:val="-2"/>
        </w:rPr>
        <w:t>authority</w:t>
      </w:r>
      <w:r>
        <w:rPr>
          <w:spacing w:val="38"/>
        </w:rPr>
        <w:t xml:space="preserve"> </w:t>
      </w:r>
      <w:r>
        <w:rPr>
          <w:spacing w:val="-2"/>
        </w:rPr>
        <w:t>to</w:t>
      </w:r>
      <w:r>
        <w:rPr>
          <w:spacing w:val="44"/>
          <w:w w:val="101"/>
        </w:rPr>
        <w:t xml:space="preserve"> </w:t>
      </w:r>
      <w:r>
        <w:rPr>
          <w:spacing w:val="-2"/>
        </w:rPr>
        <w:t>sign</w:t>
      </w:r>
      <w:r>
        <w:rPr>
          <w:spacing w:val="49"/>
        </w:rPr>
        <w:t xml:space="preserve"> </w:t>
      </w:r>
      <w:r>
        <w:rPr>
          <w:spacing w:val="-2"/>
        </w:rPr>
        <w:t>and  perform</w:t>
      </w:r>
      <w:r>
        <w:rPr>
          <w:spacing w:val="39"/>
        </w:rPr>
        <w:t xml:space="preserve"> </w:t>
      </w:r>
      <w:r>
        <w:rPr>
          <w:spacing w:val="-2"/>
        </w:rPr>
        <w:t>this</w:t>
      </w:r>
      <w:r>
        <w:rPr>
          <w:spacing w:val="47"/>
          <w:w w:val="101"/>
        </w:rPr>
        <w:t xml:space="preserve"> </w:t>
      </w:r>
      <w:r>
        <w:rPr>
          <w:spacing w:val="-2"/>
        </w:rPr>
        <w:t>agreement.  Party</w:t>
      </w:r>
      <w:r>
        <w:rPr>
          <w:spacing w:val="40"/>
          <w:w w:val="101"/>
        </w:rPr>
        <w:t xml:space="preserve"> </w:t>
      </w:r>
      <w:r>
        <w:rPr>
          <w:spacing w:val="-2"/>
        </w:rPr>
        <w:t>A's</w:t>
      </w:r>
      <w:r>
        <w:t xml:space="preserve"> </w:t>
      </w:r>
      <w:r>
        <w:rPr>
          <w:spacing w:val="-2"/>
        </w:rPr>
        <w:t>signing</w:t>
      </w:r>
      <w:r>
        <w:rPr>
          <w:spacing w:val="39"/>
        </w:rPr>
        <w:t xml:space="preserve"> </w:t>
      </w:r>
      <w:r>
        <w:rPr>
          <w:spacing w:val="-2"/>
        </w:rPr>
        <w:t>and</w:t>
      </w:r>
      <w:r>
        <w:rPr>
          <w:spacing w:val="49"/>
        </w:rPr>
        <w:t xml:space="preserve"> </w:t>
      </w:r>
      <w:r>
        <w:rPr>
          <w:spacing w:val="-2"/>
        </w:rPr>
        <w:t>performing</w:t>
      </w:r>
      <w:r>
        <w:rPr>
          <w:spacing w:val="38"/>
        </w:rPr>
        <w:t xml:space="preserve"> </w:t>
      </w:r>
      <w:r>
        <w:rPr>
          <w:spacing w:val="-2"/>
        </w:rPr>
        <w:t>of</w:t>
      </w:r>
      <w:r>
        <w:rPr>
          <w:spacing w:val="32"/>
        </w:rPr>
        <w:t xml:space="preserve"> </w:t>
      </w:r>
      <w:r>
        <w:rPr>
          <w:spacing w:val="-2"/>
        </w:rPr>
        <w:t>this</w:t>
      </w:r>
      <w:r>
        <w:rPr>
          <w:spacing w:val="40"/>
          <w:w w:val="101"/>
        </w:rPr>
        <w:t xml:space="preserve"> </w:t>
      </w:r>
      <w:r>
        <w:rPr>
          <w:spacing w:val="-2"/>
        </w:rPr>
        <w:t>agreement</w:t>
      </w:r>
      <w:r>
        <w:rPr>
          <w:spacing w:val="37"/>
          <w:w w:val="101"/>
        </w:rPr>
        <w:t xml:space="preserve"> </w:t>
      </w:r>
      <w:r>
        <w:rPr>
          <w:spacing w:val="-2"/>
        </w:rPr>
        <w:t>will</w:t>
      </w:r>
      <w:r>
        <w:rPr>
          <w:spacing w:val="48"/>
        </w:rPr>
        <w:t xml:space="preserve"> </w:t>
      </w:r>
      <w:r>
        <w:rPr>
          <w:spacing w:val="-2"/>
        </w:rPr>
        <w:t>not</w:t>
      </w:r>
      <w:r>
        <w:rPr>
          <w:spacing w:val="33"/>
        </w:rPr>
        <w:t xml:space="preserve"> </w:t>
      </w:r>
      <w:r>
        <w:rPr>
          <w:spacing w:val="-2"/>
        </w:rPr>
        <w:t>violate</w:t>
      </w:r>
      <w:r>
        <w:rPr>
          <w:spacing w:val="46"/>
        </w:rPr>
        <w:t xml:space="preserve"> </w:t>
      </w:r>
      <w:r>
        <w:rPr>
          <w:spacing w:val="-2"/>
        </w:rPr>
        <w:t>rel</w:t>
      </w:r>
      <w:r>
        <w:rPr>
          <w:spacing w:val="-3"/>
        </w:rPr>
        <w:t>evant</w:t>
      </w:r>
      <w:r>
        <w:rPr>
          <w:spacing w:val="49"/>
        </w:rPr>
        <w:t xml:space="preserve"> </w:t>
      </w:r>
      <w:r>
        <w:rPr>
          <w:spacing w:val="-3"/>
        </w:rPr>
        <w:t>laws,</w:t>
      </w:r>
      <w:r>
        <w:rPr>
          <w:spacing w:val="48"/>
        </w:rPr>
        <w:t xml:space="preserve"> </w:t>
      </w:r>
      <w:r>
        <w:rPr>
          <w:spacing w:val="-3"/>
        </w:rPr>
        <w:t>nor</w:t>
      </w:r>
      <w:r>
        <w:rPr>
          <w:spacing w:val="36"/>
          <w:w w:val="101"/>
        </w:rPr>
        <w:t xml:space="preserve"> </w:t>
      </w:r>
      <w:r>
        <w:rPr>
          <w:spacing w:val="-3"/>
        </w:rPr>
        <w:t>will</w:t>
      </w:r>
      <w:r>
        <w:rPr>
          <w:spacing w:val="48"/>
        </w:rPr>
        <w:t xml:space="preserve"> </w:t>
      </w:r>
      <w:r>
        <w:rPr>
          <w:spacing w:val="-3"/>
        </w:rPr>
        <w:t>it</w:t>
      </w:r>
      <w:r>
        <w:t xml:space="preserve"> </w:t>
      </w:r>
      <w:r>
        <w:rPr>
          <w:spacing w:val="-1"/>
        </w:rPr>
        <w:t>conflict with other contracts or</w:t>
      </w:r>
      <w:r>
        <w:rPr>
          <w:spacing w:val="9"/>
        </w:rPr>
        <w:t xml:space="preserve"> </w:t>
      </w:r>
      <w:r>
        <w:rPr>
          <w:spacing w:val="-1"/>
        </w:rPr>
        <w:t>agreements</w:t>
      </w:r>
      <w:r>
        <w:rPr>
          <w:spacing w:val="8"/>
        </w:rPr>
        <w:t xml:space="preserve"> </w:t>
      </w:r>
      <w:r>
        <w:rPr>
          <w:spacing w:val="-1"/>
        </w:rPr>
        <w:t>signed</w:t>
      </w:r>
      <w:r>
        <w:rPr>
          <w:spacing w:val="16"/>
        </w:rPr>
        <w:t xml:space="preserve"> </w:t>
      </w:r>
      <w:r>
        <w:rPr>
          <w:spacing w:val="-2"/>
        </w:rPr>
        <w:t>by</w:t>
      </w:r>
      <w:r>
        <w:rPr>
          <w:spacing w:val="16"/>
        </w:rPr>
        <w:t xml:space="preserve"> </w:t>
      </w:r>
      <w:r>
        <w:rPr>
          <w:spacing w:val="-2"/>
        </w:rPr>
        <w:t>it.</w:t>
      </w:r>
    </w:p>
    <w:p w14:paraId="6C057F46">
      <w:pPr>
        <w:pStyle w:val="2"/>
        <w:spacing w:before="208" w:line="305" w:lineRule="auto"/>
        <w:ind w:left="29" w:right="71" w:firstLine="246"/>
      </w:pPr>
      <w:r>
        <w:rPr>
          <w:rFonts w:ascii="Arial" w:hAnsi="Arial" w:eastAsia="Arial" w:cs="Arial"/>
          <w:spacing w:val="-2"/>
        </w:rPr>
        <w:t xml:space="preserve">B. </w:t>
      </w:r>
      <w:r>
        <w:rPr>
          <w:spacing w:val="-2"/>
        </w:rPr>
        <w:t>Party</w:t>
      </w:r>
      <w:r>
        <w:rPr>
          <w:spacing w:val="14"/>
        </w:rPr>
        <w:t xml:space="preserve"> </w:t>
      </w:r>
      <w:r>
        <w:rPr>
          <w:spacing w:val="-2"/>
        </w:rPr>
        <w:t>A</w:t>
      </w:r>
      <w:r>
        <w:rPr>
          <w:spacing w:val="17"/>
          <w:w w:val="101"/>
        </w:rPr>
        <w:t xml:space="preserve"> </w:t>
      </w:r>
      <w:r>
        <w:rPr>
          <w:spacing w:val="-2"/>
        </w:rPr>
        <w:t>guarantees</w:t>
      </w:r>
      <w:r>
        <w:rPr>
          <w:spacing w:val="14"/>
        </w:rPr>
        <w:t xml:space="preserve"> </w:t>
      </w:r>
      <w:r>
        <w:rPr>
          <w:spacing w:val="-2"/>
        </w:rPr>
        <w:t>that</w:t>
      </w:r>
      <w:r>
        <w:rPr>
          <w:spacing w:val="27"/>
          <w:w w:val="101"/>
        </w:rPr>
        <w:t xml:space="preserve"> </w:t>
      </w:r>
      <w:r>
        <w:rPr>
          <w:spacing w:val="-2"/>
        </w:rPr>
        <w:t>it</w:t>
      </w:r>
      <w:r>
        <w:rPr>
          <w:spacing w:val="30"/>
        </w:rPr>
        <w:t xml:space="preserve"> </w:t>
      </w:r>
      <w:r>
        <w:rPr>
          <w:spacing w:val="-2"/>
        </w:rPr>
        <w:t>legally</w:t>
      </w:r>
      <w:r>
        <w:rPr>
          <w:spacing w:val="18"/>
          <w:w w:val="101"/>
        </w:rPr>
        <w:t xml:space="preserve"> </w:t>
      </w:r>
      <w:r>
        <w:rPr>
          <w:spacing w:val="-2"/>
        </w:rPr>
        <w:t>owns</w:t>
      </w:r>
      <w:r>
        <w:rPr>
          <w:spacing w:val="16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platform,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27"/>
        </w:rPr>
        <w:t xml:space="preserve"> </w:t>
      </w:r>
      <w:r>
        <w:rPr>
          <w:spacing w:val="-2"/>
        </w:rPr>
        <w:t>provides</w:t>
      </w:r>
      <w:r>
        <w:rPr>
          <w:spacing w:val="17"/>
          <w:w w:val="101"/>
        </w:rPr>
        <w:t xml:space="preserve"> </w:t>
      </w:r>
      <w:r>
        <w:rPr>
          <w:spacing w:val="-3"/>
        </w:rPr>
        <w:t>services</w:t>
      </w:r>
      <w:r>
        <w:rPr>
          <w:spacing w:val="23"/>
          <w:w w:val="101"/>
        </w:rPr>
        <w:t xml:space="preserve"> </w:t>
      </w:r>
      <w:r>
        <w:rPr>
          <w:spacing w:val="-3"/>
        </w:rPr>
        <w:t>and</w:t>
      </w:r>
      <w:r>
        <w:t xml:space="preserve"> </w:t>
      </w:r>
      <w:r>
        <w:rPr>
          <w:spacing w:val="-2"/>
        </w:rPr>
        <w:t>assistance</w:t>
      </w:r>
      <w:r>
        <w:rPr>
          <w:spacing w:val="37"/>
        </w:rPr>
        <w:t xml:space="preserve"> </w:t>
      </w:r>
      <w:r>
        <w:rPr>
          <w:spacing w:val="-2"/>
        </w:rPr>
        <w:t>to  Party  B</w:t>
      </w:r>
      <w:r>
        <w:rPr>
          <w:spacing w:val="38"/>
        </w:rPr>
        <w:t xml:space="preserve"> </w:t>
      </w:r>
      <w:r>
        <w:rPr>
          <w:spacing w:val="-2"/>
        </w:rPr>
        <w:t>fairly</w:t>
      </w:r>
      <w:r>
        <w:rPr>
          <w:spacing w:val="45"/>
        </w:rPr>
        <w:t xml:space="preserve"> </w:t>
      </w:r>
      <w:r>
        <w:rPr>
          <w:spacing w:val="-2"/>
        </w:rPr>
        <w:t>and</w:t>
      </w:r>
      <w:r>
        <w:rPr>
          <w:spacing w:val="28"/>
          <w:w w:val="101"/>
        </w:rPr>
        <w:t xml:space="preserve"> </w:t>
      </w:r>
      <w:r>
        <w:rPr>
          <w:spacing w:val="-2"/>
        </w:rPr>
        <w:t>justly  in</w:t>
      </w:r>
      <w:r>
        <w:rPr>
          <w:spacing w:val="44"/>
        </w:rPr>
        <w:t xml:space="preserve"> </w:t>
      </w:r>
      <w:r>
        <w:rPr>
          <w:spacing w:val="-2"/>
        </w:rPr>
        <w:t>accordance</w:t>
      </w:r>
      <w:r>
        <w:rPr>
          <w:spacing w:val="39"/>
          <w:w w:val="101"/>
        </w:rPr>
        <w:t xml:space="preserve"> </w:t>
      </w:r>
      <w:r>
        <w:rPr>
          <w:spacing w:val="-2"/>
        </w:rPr>
        <w:t>with  lega</w:t>
      </w:r>
      <w:r>
        <w:rPr>
          <w:spacing w:val="-3"/>
        </w:rPr>
        <w:t>l</w:t>
      </w:r>
      <w:r>
        <w:rPr>
          <w:spacing w:val="50"/>
        </w:rPr>
        <w:t xml:space="preserve"> </w:t>
      </w:r>
      <w:r>
        <w:rPr>
          <w:spacing w:val="-3"/>
        </w:rPr>
        <w:t>laws</w:t>
      </w:r>
      <w:r>
        <w:rPr>
          <w:spacing w:val="47"/>
          <w:w w:val="101"/>
        </w:rPr>
        <w:t xml:space="preserve"> </w:t>
      </w:r>
      <w:r>
        <w:rPr>
          <w:spacing w:val="-3"/>
        </w:rPr>
        <w:t>as</w:t>
      </w:r>
      <w:r>
        <w:rPr>
          <w:spacing w:val="38"/>
          <w:w w:val="101"/>
        </w:rPr>
        <w:t xml:space="preserve"> </w:t>
      </w:r>
      <w:r>
        <w:rPr>
          <w:spacing w:val="-3"/>
        </w:rPr>
        <w:t>well</w:t>
      </w:r>
      <w:r>
        <w:rPr>
          <w:spacing w:val="45"/>
          <w:w w:val="101"/>
        </w:rPr>
        <w:t xml:space="preserve"> </w:t>
      </w:r>
      <w:r>
        <w:rPr>
          <w:spacing w:val="-3"/>
        </w:rPr>
        <w:t>as</w:t>
      </w:r>
      <w:r>
        <w:rPr>
          <w:spacing w:val="38"/>
        </w:rPr>
        <w:t xml:space="preserve"> </w:t>
      </w:r>
      <w:r>
        <w:rPr>
          <w:spacing w:val="-3"/>
        </w:rPr>
        <w:t>the</w:t>
      </w:r>
      <w:r>
        <w:t xml:space="preserve"> </w:t>
      </w:r>
      <w:r>
        <w:rPr>
          <w:spacing w:val="-1"/>
        </w:rPr>
        <w:t>rules stipulated</w:t>
      </w:r>
      <w:r>
        <w:rPr>
          <w:spacing w:val="21"/>
        </w:rPr>
        <w:t xml:space="preserve"> </w:t>
      </w:r>
      <w:r>
        <w:rPr>
          <w:spacing w:val="-1"/>
        </w:rPr>
        <w:t>by this</w:t>
      </w:r>
      <w:r>
        <w:rPr>
          <w:spacing w:val="18"/>
          <w:w w:val="101"/>
        </w:rPr>
        <w:t xml:space="preserve"> </w:t>
      </w:r>
      <w:r>
        <w:rPr>
          <w:spacing w:val="-1"/>
        </w:rPr>
        <w:t>platform and this agreement.</w:t>
      </w:r>
    </w:p>
    <w:p w14:paraId="43A63A11">
      <w:pPr>
        <w:spacing w:line="305" w:lineRule="auto"/>
        <w:sectPr>
          <w:pgSz w:w="11910" w:h="16840"/>
          <w:pgMar w:top="1431" w:right="1718" w:bottom="0" w:left="1786" w:header="0" w:footer="0" w:gutter="0"/>
          <w:cols w:space="720" w:num="1"/>
        </w:sectPr>
      </w:pPr>
    </w:p>
    <w:p w14:paraId="524919BF">
      <w:pPr>
        <w:pStyle w:val="2"/>
        <w:spacing w:before="163" w:line="198" w:lineRule="auto"/>
        <w:ind w:left="25"/>
      </w:pPr>
      <w:r>
        <w:rPr>
          <w:rFonts w:ascii="Arial" w:hAnsi="Arial" w:eastAsia="Arial" w:cs="Arial"/>
          <w:spacing w:val="-1"/>
        </w:rPr>
        <w:t>2.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-1"/>
        </w:rPr>
        <w:t>Party</w:t>
      </w:r>
      <w:r>
        <w:rPr>
          <w:spacing w:val="20"/>
          <w:w w:val="101"/>
        </w:rPr>
        <w:t xml:space="preserve"> </w:t>
      </w:r>
      <w:r>
        <w:rPr>
          <w:spacing w:val="-1"/>
        </w:rPr>
        <w:t>B</w:t>
      </w:r>
      <w:r>
        <w:rPr>
          <w:spacing w:val="18"/>
          <w:w w:val="101"/>
        </w:rPr>
        <w:t xml:space="preserve"> </w:t>
      </w:r>
      <w:r>
        <w:rPr>
          <w:spacing w:val="-1"/>
        </w:rPr>
        <w:t>hereby</w:t>
      </w:r>
      <w:r>
        <w:rPr>
          <w:spacing w:val="16"/>
        </w:rPr>
        <w:t xml:space="preserve"> </w:t>
      </w:r>
      <w:r>
        <w:rPr>
          <w:spacing w:val="-1"/>
        </w:rPr>
        <w:t>represents and</w:t>
      </w:r>
      <w:r>
        <w:rPr>
          <w:spacing w:val="-2"/>
        </w:rPr>
        <w:t xml:space="preserve"> warrants as to itself</w:t>
      </w:r>
      <w:r>
        <w:rPr>
          <w:spacing w:val="1"/>
        </w:rPr>
        <w:t xml:space="preserve"> </w:t>
      </w:r>
      <w:r>
        <w:rPr>
          <w:spacing w:val="-2"/>
        </w:rPr>
        <w:t>that:</w:t>
      </w:r>
    </w:p>
    <w:p w14:paraId="396EE622">
      <w:pPr>
        <w:spacing w:line="313" w:lineRule="auto"/>
        <w:rPr>
          <w:rFonts w:ascii="Arial"/>
          <w:sz w:val="21"/>
        </w:rPr>
      </w:pPr>
    </w:p>
    <w:p w14:paraId="43FC15F9">
      <w:pPr>
        <w:pStyle w:val="2"/>
        <w:spacing w:before="74" w:line="278" w:lineRule="auto"/>
        <w:ind w:left="28" w:right="146" w:firstLine="229"/>
      </w:pPr>
      <w:r>
        <w:rPr>
          <w:rFonts w:ascii="Arial" w:hAnsi="Arial" w:eastAsia="Arial" w:cs="Arial"/>
          <w:spacing w:val="-1"/>
        </w:rPr>
        <w:t xml:space="preserve">A. </w:t>
      </w:r>
      <w:r>
        <w:rPr>
          <w:spacing w:val="-1"/>
        </w:rPr>
        <w:t>All  representations</w:t>
      </w:r>
      <w:r>
        <w:rPr>
          <w:spacing w:val="8"/>
        </w:rPr>
        <w:t xml:space="preserve">  </w:t>
      </w:r>
      <w:r>
        <w:rPr>
          <w:spacing w:val="-1"/>
        </w:rPr>
        <w:t>and</w:t>
      </w:r>
      <w:r>
        <w:rPr>
          <w:spacing w:val="8"/>
        </w:rPr>
        <w:t xml:space="preserve">  </w:t>
      </w:r>
      <w:r>
        <w:rPr>
          <w:spacing w:val="-1"/>
        </w:rPr>
        <w:t>warranties</w:t>
      </w:r>
      <w:r>
        <w:rPr>
          <w:spacing w:val="12"/>
        </w:rPr>
        <w:t xml:space="preserve">  </w:t>
      </w:r>
      <w:r>
        <w:rPr>
          <w:spacing w:val="-1"/>
        </w:rPr>
        <w:t xml:space="preserve">made </w:t>
      </w:r>
      <w:r>
        <w:rPr>
          <w:spacing w:val="-2"/>
        </w:rPr>
        <w:t xml:space="preserve">  by</w:t>
      </w:r>
      <w:r>
        <w:rPr>
          <w:spacing w:val="14"/>
          <w:w w:val="101"/>
        </w:rPr>
        <w:t xml:space="preserve">  </w:t>
      </w:r>
      <w:r>
        <w:rPr>
          <w:spacing w:val="-2"/>
        </w:rPr>
        <w:t>Party</w:t>
      </w:r>
      <w:r>
        <w:rPr>
          <w:spacing w:val="13"/>
        </w:rPr>
        <w:t xml:space="preserve">  </w:t>
      </w:r>
      <w:r>
        <w:rPr>
          <w:spacing w:val="-2"/>
        </w:rPr>
        <w:t>B  are  true,</w:t>
      </w:r>
      <w:r>
        <w:rPr>
          <w:spacing w:val="9"/>
        </w:rPr>
        <w:t xml:space="preserve">  </w:t>
      </w:r>
      <w:r>
        <w:rPr>
          <w:spacing w:val="-2"/>
        </w:rPr>
        <w:t>correct</w:t>
      </w:r>
      <w:r>
        <w:rPr>
          <w:spacing w:val="8"/>
        </w:rPr>
        <w:t xml:space="preserve">  </w:t>
      </w:r>
      <w:r>
        <w:rPr>
          <w:spacing w:val="-2"/>
        </w:rPr>
        <w:t>and</w:t>
      </w:r>
      <w:r>
        <w:t xml:space="preserve"> </w:t>
      </w:r>
      <w:r>
        <w:rPr>
          <w:spacing w:val="-1"/>
        </w:rPr>
        <w:t>complete, and there</w:t>
      </w:r>
      <w:r>
        <w:rPr>
          <w:spacing w:val="15"/>
          <w:w w:val="101"/>
        </w:rPr>
        <w:t xml:space="preserve"> </w:t>
      </w:r>
      <w:r>
        <w:rPr>
          <w:spacing w:val="-1"/>
        </w:rPr>
        <w:t>is</w:t>
      </w:r>
      <w:r>
        <w:rPr>
          <w:spacing w:val="18"/>
          <w:w w:val="101"/>
        </w:rPr>
        <w:t xml:space="preserve"> </w:t>
      </w:r>
      <w:r>
        <w:rPr>
          <w:spacing w:val="-1"/>
        </w:rPr>
        <w:t>no falsehood, concealment,</w:t>
      </w:r>
      <w:r>
        <w:rPr>
          <w:spacing w:val="17"/>
        </w:rPr>
        <w:t xml:space="preserve"> </w:t>
      </w:r>
      <w:r>
        <w:rPr>
          <w:spacing w:val="-1"/>
        </w:rPr>
        <w:t>major omissions or</w:t>
      </w:r>
      <w:r>
        <w:rPr>
          <w:spacing w:val="17"/>
        </w:rPr>
        <w:t xml:space="preserve"> </w:t>
      </w:r>
      <w:r>
        <w:rPr>
          <w:spacing w:val="-1"/>
        </w:rPr>
        <w:t>misleading</w:t>
      </w:r>
      <w:r>
        <w:rPr>
          <w:spacing w:val="-2"/>
        </w:rPr>
        <w:t>s.</w:t>
      </w:r>
    </w:p>
    <w:p w14:paraId="32343EBA">
      <w:pPr>
        <w:pStyle w:val="2"/>
        <w:spacing w:before="202" w:line="327" w:lineRule="auto"/>
        <w:ind w:left="27" w:right="144" w:firstLine="247"/>
      </w:pPr>
      <w:r>
        <w:rPr>
          <w:rFonts w:ascii="Arial" w:hAnsi="Arial" w:eastAsia="Arial" w:cs="Arial"/>
          <w:spacing w:val="-2"/>
        </w:rPr>
        <w:t xml:space="preserve">B. 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relevant</w:t>
      </w:r>
      <w:r>
        <w:rPr>
          <w:spacing w:val="26"/>
        </w:rPr>
        <w:t xml:space="preserve"> </w:t>
      </w:r>
      <w:r>
        <w:rPr>
          <w:spacing w:val="-2"/>
        </w:rPr>
        <w:t>documents</w:t>
      </w:r>
      <w:r>
        <w:rPr>
          <w:spacing w:val="23"/>
        </w:rPr>
        <w:t xml:space="preserve"> </w:t>
      </w:r>
      <w:r>
        <w:rPr>
          <w:spacing w:val="-2"/>
        </w:rPr>
        <w:t>or</w:t>
      </w:r>
      <w:r>
        <w:rPr>
          <w:spacing w:val="29"/>
        </w:rPr>
        <w:t xml:space="preserve"> </w:t>
      </w:r>
      <w:r>
        <w:rPr>
          <w:spacing w:val="-2"/>
        </w:rPr>
        <w:t>informat</w:t>
      </w:r>
      <w:r>
        <w:rPr>
          <w:spacing w:val="-3"/>
        </w:rPr>
        <w:t>ion</w:t>
      </w:r>
      <w:r>
        <w:rPr>
          <w:spacing w:val="34"/>
          <w:w w:val="101"/>
        </w:rPr>
        <w:t xml:space="preserve"> </w:t>
      </w:r>
      <w:r>
        <w:rPr>
          <w:spacing w:val="-3"/>
        </w:rPr>
        <w:t>Party</w:t>
      </w:r>
      <w:r>
        <w:rPr>
          <w:spacing w:val="35"/>
        </w:rPr>
        <w:t xml:space="preserve"> </w:t>
      </w:r>
      <w:r>
        <w:rPr>
          <w:spacing w:val="-3"/>
        </w:rPr>
        <w:t>B</w:t>
      </w:r>
      <w:r>
        <w:rPr>
          <w:spacing w:val="32"/>
          <w:w w:val="101"/>
        </w:rPr>
        <w:t xml:space="preserve"> </w:t>
      </w:r>
      <w:r>
        <w:rPr>
          <w:spacing w:val="-3"/>
        </w:rPr>
        <w:t>provided</w:t>
      </w:r>
      <w:r>
        <w:rPr>
          <w:spacing w:val="18"/>
        </w:rPr>
        <w:t xml:space="preserve"> </w:t>
      </w:r>
      <w:r>
        <w:rPr>
          <w:spacing w:val="-3"/>
        </w:rPr>
        <w:t>to</w:t>
      </w:r>
      <w:r>
        <w:rPr>
          <w:spacing w:val="34"/>
        </w:rPr>
        <w:t xml:space="preserve"> </w:t>
      </w:r>
      <w:r>
        <w:rPr>
          <w:spacing w:val="-3"/>
        </w:rPr>
        <w:t>Party</w:t>
      </w:r>
      <w:r>
        <w:rPr>
          <w:spacing w:val="16"/>
          <w:w w:val="101"/>
        </w:rPr>
        <w:t xml:space="preserve"> </w:t>
      </w:r>
      <w:r>
        <w:rPr>
          <w:spacing w:val="-3"/>
        </w:rPr>
        <w:t>A</w:t>
      </w:r>
      <w:r>
        <w:rPr>
          <w:spacing w:val="31"/>
          <w:w w:val="101"/>
        </w:rPr>
        <w:t xml:space="preserve"> </w:t>
      </w:r>
      <w:r>
        <w:rPr>
          <w:spacing w:val="-3"/>
        </w:rPr>
        <w:t>(including</w:t>
      </w:r>
      <w:r>
        <w:t xml:space="preserve"> </w:t>
      </w:r>
      <w:r>
        <w:rPr>
          <w:spacing w:val="-2"/>
        </w:rPr>
        <w:t>but</w:t>
      </w:r>
      <w:r>
        <w:rPr>
          <w:spacing w:val="32"/>
          <w:w w:val="101"/>
        </w:rPr>
        <w:t xml:space="preserve"> </w:t>
      </w:r>
      <w:r>
        <w:rPr>
          <w:spacing w:val="-2"/>
        </w:rPr>
        <w:t>not</w:t>
      </w:r>
      <w:r>
        <w:rPr>
          <w:spacing w:val="35"/>
        </w:rPr>
        <w:t xml:space="preserve"> </w:t>
      </w:r>
      <w:r>
        <w:rPr>
          <w:spacing w:val="-2"/>
        </w:rPr>
        <w:t>limited</w:t>
      </w:r>
      <w:r>
        <w:rPr>
          <w:spacing w:val="23"/>
        </w:rPr>
        <w:t xml:space="preserve"> </w:t>
      </w:r>
      <w:r>
        <w:rPr>
          <w:spacing w:val="-2"/>
        </w:rPr>
        <w:t>to</w:t>
      </w:r>
      <w:r>
        <w:rPr>
          <w:spacing w:val="19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relevant</w:t>
      </w:r>
      <w:r>
        <w:rPr>
          <w:spacing w:val="21"/>
          <w:w w:val="101"/>
        </w:rPr>
        <w:t xml:space="preserve"> </w:t>
      </w:r>
      <w:r>
        <w:rPr>
          <w:spacing w:val="-2"/>
        </w:rPr>
        <w:t>financial</w:t>
      </w:r>
      <w:r>
        <w:rPr>
          <w:spacing w:val="27"/>
          <w:w w:val="101"/>
        </w:rPr>
        <w:t xml:space="preserve"> </w:t>
      </w:r>
      <w:r>
        <w:rPr>
          <w:spacing w:val="-2"/>
        </w:rPr>
        <w:t>sta</w:t>
      </w:r>
      <w:r>
        <w:rPr>
          <w:spacing w:val="-3"/>
        </w:rPr>
        <w:t>tements</w:t>
      </w:r>
      <w:r>
        <w:rPr>
          <w:spacing w:val="28"/>
          <w:w w:val="101"/>
        </w:rPr>
        <w:t xml:space="preserve"> </w:t>
      </w:r>
      <w:r>
        <w:rPr>
          <w:spacing w:val="-3"/>
        </w:rPr>
        <w:t>and</w:t>
      </w:r>
      <w:r>
        <w:rPr>
          <w:spacing w:val="34"/>
          <w:w w:val="101"/>
        </w:rPr>
        <w:t xml:space="preserve"> </w:t>
      </w:r>
      <w:r>
        <w:rPr>
          <w:spacing w:val="-3"/>
        </w:rPr>
        <w:t>books,</w:t>
      </w:r>
      <w:r>
        <w:rPr>
          <w:spacing w:val="36"/>
        </w:rPr>
        <w:t xml:space="preserve"> </w:t>
      </w:r>
      <w:r>
        <w:rPr>
          <w:spacing w:val="-3"/>
        </w:rPr>
        <w:t>reports</w:t>
      </w:r>
      <w:r>
        <w:rPr>
          <w:spacing w:val="28"/>
        </w:rPr>
        <w:t xml:space="preserve"> </w:t>
      </w:r>
      <w:r>
        <w:rPr>
          <w:spacing w:val="-3"/>
        </w:rPr>
        <w:t>on</w:t>
      </w:r>
      <w:r>
        <w:rPr>
          <w:spacing w:val="36"/>
          <w:w w:val="101"/>
        </w:rPr>
        <w:t xml:space="preserve"> </w:t>
      </w:r>
      <w:r>
        <w:rPr>
          <w:spacing w:val="-3"/>
        </w:rPr>
        <w:t>Party</w:t>
      </w:r>
      <w:r>
        <w:rPr>
          <w:spacing w:val="37"/>
          <w:w w:val="101"/>
        </w:rPr>
        <w:t xml:space="preserve"> </w:t>
      </w:r>
      <w:r>
        <w:rPr>
          <w:spacing w:val="-3"/>
        </w:rPr>
        <w:t>B's</w:t>
      </w:r>
      <w:r>
        <w:t xml:space="preserve"> </w:t>
      </w:r>
      <w:r>
        <w:rPr>
          <w:spacing w:val="-2"/>
        </w:rPr>
        <w:t>operating</w:t>
      </w:r>
      <w:r>
        <w:rPr>
          <w:spacing w:val="44"/>
        </w:rPr>
        <w:t xml:space="preserve"> </w:t>
      </w:r>
      <w:r>
        <w:rPr>
          <w:spacing w:val="-2"/>
        </w:rPr>
        <w:t>status,</w:t>
      </w:r>
      <w:r>
        <w:rPr>
          <w:spacing w:val="31"/>
          <w:w w:val="101"/>
        </w:rPr>
        <w:t xml:space="preserve"> </w:t>
      </w:r>
      <w:r>
        <w:rPr>
          <w:spacing w:val="-2"/>
        </w:rPr>
        <w:t>etc.)</w:t>
      </w:r>
      <w:r>
        <w:rPr>
          <w:spacing w:val="23"/>
        </w:rPr>
        <w:t xml:space="preserve"> </w:t>
      </w:r>
      <w:r>
        <w:rPr>
          <w:spacing w:val="-2"/>
        </w:rPr>
        <w:t>truly</w:t>
      </w:r>
      <w:r>
        <w:rPr>
          <w:spacing w:val="30"/>
          <w:w w:val="101"/>
        </w:rPr>
        <w:t xml:space="preserve"> </w:t>
      </w:r>
      <w:r>
        <w:rPr>
          <w:spacing w:val="-2"/>
        </w:rPr>
        <w:t>and</w:t>
      </w:r>
      <w:r>
        <w:rPr>
          <w:spacing w:val="29"/>
          <w:w w:val="101"/>
        </w:rPr>
        <w:t xml:space="preserve"> </w:t>
      </w:r>
      <w:r>
        <w:rPr>
          <w:spacing w:val="-2"/>
        </w:rPr>
        <w:t>completely</w:t>
      </w:r>
      <w:r>
        <w:rPr>
          <w:spacing w:val="38"/>
        </w:rPr>
        <w:t xml:space="preserve"> </w:t>
      </w:r>
      <w:r>
        <w:rPr>
          <w:spacing w:val="-2"/>
        </w:rPr>
        <w:t>reflect</w:t>
      </w:r>
      <w:r>
        <w:rPr>
          <w:spacing w:val="41"/>
          <w:w w:val="101"/>
        </w:rPr>
        <w:t xml:space="preserve"> </w:t>
      </w:r>
      <w:r>
        <w:rPr>
          <w:spacing w:val="-2"/>
        </w:rPr>
        <w:t>Party</w:t>
      </w:r>
      <w:r>
        <w:rPr>
          <w:spacing w:val="40"/>
        </w:rPr>
        <w:t xml:space="preserve"> </w:t>
      </w:r>
      <w:r>
        <w:rPr>
          <w:spacing w:val="-2"/>
        </w:rPr>
        <w:t>B's</w:t>
      </w:r>
      <w:r>
        <w:rPr>
          <w:spacing w:val="26"/>
          <w:w w:val="101"/>
        </w:rPr>
        <w:t xml:space="preserve"> </w:t>
      </w:r>
      <w:r>
        <w:rPr>
          <w:spacing w:val="-2"/>
        </w:rPr>
        <w:t>financial</w:t>
      </w:r>
      <w:r>
        <w:rPr>
          <w:spacing w:val="31"/>
        </w:rPr>
        <w:t xml:space="preserve"> </w:t>
      </w:r>
      <w:r>
        <w:rPr>
          <w:spacing w:val="-2"/>
        </w:rPr>
        <w:t>and</w:t>
      </w:r>
      <w:r>
        <w:rPr>
          <w:spacing w:val="29"/>
          <w:w w:val="101"/>
        </w:rPr>
        <w:t xml:space="preserve"> </w:t>
      </w:r>
      <w:r>
        <w:rPr>
          <w:spacing w:val="-2"/>
        </w:rPr>
        <w:t>operating</w:t>
      </w:r>
      <w:r>
        <w:t xml:space="preserve"> situations,   etc.,    wit</w:t>
      </w:r>
      <w:r>
        <w:rPr>
          <w:spacing w:val="-1"/>
        </w:rPr>
        <w:t>hout    any   falsehood,    concealment,    major    omissions   and</w:t>
      </w:r>
      <w:r>
        <w:t xml:space="preserve"> </w:t>
      </w:r>
      <w:r>
        <w:rPr>
          <w:spacing w:val="-1"/>
        </w:rPr>
        <w:t>misleadings.</w:t>
      </w:r>
    </w:p>
    <w:p w14:paraId="0742FCCA">
      <w:pPr>
        <w:pStyle w:val="2"/>
        <w:spacing w:before="194" w:line="328" w:lineRule="auto"/>
        <w:ind w:left="22" w:right="144" w:firstLine="248"/>
      </w:pPr>
      <w:r>
        <w:rPr>
          <w:rFonts w:ascii="Arial" w:hAnsi="Arial" w:eastAsia="Arial" w:cs="Arial"/>
          <w:spacing w:val="-2"/>
        </w:rPr>
        <w:t>C.</w:t>
      </w:r>
      <w:r>
        <w:rPr>
          <w:rFonts w:ascii="Arial" w:hAnsi="Arial" w:eastAsia="Arial" w:cs="Arial"/>
          <w:spacing w:val="23"/>
          <w:w w:val="101"/>
        </w:rPr>
        <w:t xml:space="preserve"> </w:t>
      </w:r>
      <w:r>
        <w:rPr>
          <w:spacing w:val="-2"/>
        </w:rPr>
        <w:t>Party  B  has</w:t>
      </w:r>
      <w:r>
        <w:rPr>
          <w:spacing w:val="38"/>
          <w:w w:val="101"/>
        </w:rPr>
        <w:t xml:space="preserve"> </w:t>
      </w:r>
      <w:r>
        <w:rPr>
          <w:spacing w:val="-2"/>
        </w:rPr>
        <w:t>full</w:t>
      </w:r>
      <w:r>
        <w:rPr>
          <w:spacing w:val="43"/>
        </w:rPr>
        <w:t xml:space="preserve"> </w:t>
      </w:r>
      <w:r>
        <w:rPr>
          <w:spacing w:val="-2"/>
        </w:rPr>
        <w:t>capacity</w:t>
      </w:r>
      <w:r>
        <w:rPr>
          <w:spacing w:val="45"/>
        </w:rPr>
        <w:t xml:space="preserve"> </w:t>
      </w:r>
      <w:r>
        <w:rPr>
          <w:spacing w:val="-2"/>
        </w:rPr>
        <w:t>civil  rights</w:t>
      </w:r>
      <w:r>
        <w:rPr>
          <w:spacing w:val="45"/>
        </w:rPr>
        <w:t xml:space="preserve"> </w:t>
      </w:r>
      <w:r>
        <w:rPr>
          <w:spacing w:val="-2"/>
        </w:rPr>
        <w:t>a</w:t>
      </w:r>
      <w:r>
        <w:rPr>
          <w:spacing w:val="-3"/>
        </w:rPr>
        <w:t>nd</w:t>
      </w:r>
      <w:r>
        <w:rPr>
          <w:spacing w:val="37"/>
          <w:w w:val="101"/>
        </w:rPr>
        <w:t xml:space="preserve"> </w:t>
      </w:r>
      <w:r>
        <w:rPr>
          <w:spacing w:val="-3"/>
        </w:rPr>
        <w:t>full</w:t>
      </w:r>
      <w:r>
        <w:rPr>
          <w:spacing w:val="43"/>
        </w:rPr>
        <w:t xml:space="preserve"> </w:t>
      </w:r>
      <w:r>
        <w:rPr>
          <w:spacing w:val="-3"/>
        </w:rPr>
        <w:t>capacity</w:t>
      </w:r>
      <w:r>
        <w:rPr>
          <w:spacing w:val="38"/>
          <w:w w:val="101"/>
        </w:rPr>
        <w:t xml:space="preserve"> </w:t>
      </w:r>
      <w:r>
        <w:rPr>
          <w:spacing w:val="-3"/>
        </w:rPr>
        <w:t>for</w:t>
      </w:r>
      <w:r>
        <w:rPr>
          <w:spacing w:val="45"/>
          <w:w w:val="101"/>
        </w:rPr>
        <w:t xml:space="preserve"> </w:t>
      </w:r>
      <w:r>
        <w:rPr>
          <w:spacing w:val="-3"/>
        </w:rPr>
        <w:t>civil</w:t>
      </w:r>
      <w:r>
        <w:rPr>
          <w:spacing w:val="45"/>
          <w:w w:val="101"/>
        </w:rPr>
        <w:t xml:space="preserve"> </w:t>
      </w:r>
      <w:r>
        <w:rPr>
          <w:spacing w:val="-3"/>
        </w:rPr>
        <w:t>conduct,</w:t>
      </w:r>
      <w:r>
        <w:rPr>
          <w:spacing w:val="45"/>
          <w:w w:val="101"/>
        </w:rPr>
        <w:t xml:space="preserve"> </w:t>
      </w:r>
      <w:r>
        <w:rPr>
          <w:spacing w:val="-3"/>
        </w:rPr>
        <w:t>and  is</w:t>
      </w:r>
      <w:r>
        <w:t xml:space="preserve"> </w:t>
      </w:r>
      <w:r>
        <w:rPr>
          <w:spacing w:val="-1"/>
        </w:rPr>
        <w:t>capable</w:t>
      </w:r>
      <w:r>
        <w:rPr>
          <w:spacing w:val="29"/>
          <w:w w:val="101"/>
        </w:rPr>
        <w:t xml:space="preserve"> </w:t>
      </w:r>
      <w:r>
        <w:rPr>
          <w:spacing w:val="-1"/>
        </w:rPr>
        <w:t>of</w:t>
      </w:r>
      <w:r>
        <w:rPr>
          <w:spacing w:val="34"/>
        </w:rPr>
        <w:t xml:space="preserve"> </w:t>
      </w:r>
      <w:r>
        <w:rPr>
          <w:spacing w:val="-1"/>
        </w:rPr>
        <w:t>undertaking</w:t>
      </w:r>
      <w:r>
        <w:rPr>
          <w:spacing w:val="28"/>
          <w:w w:val="101"/>
        </w:rPr>
        <w:t xml:space="preserve"> </w:t>
      </w:r>
      <w:r>
        <w:rPr>
          <w:spacing w:val="-1"/>
        </w:rPr>
        <w:t>civil</w:t>
      </w:r>
      <w:r>
        <w:rPr>
          <w:spacing w:val="40"/>
          <w:w w:val="101"/>
        </w:rPr>
        <w:t xml:space="preserve"> </w:t>
      </w:r>
      <w:r>
        <w:rPr>
          <w:spacing w:val="-1"/>
        </w:rPr>
        <w:t>liabili</w:t>
      </w:r>
      <w:r>
        <w:rPr>
          <w:spacing w:val="-2"/>
        </w:rPr>
        <w:t>ty</w:t>
      </w:r>
      <w:r>
        <w:rPr>
          <w:spacing w:val="33"/>
        </w:rPr>
        <w:t xml:space="preserve"> </w:t>
      </w:r>
      <w:r>
        <w:rPr>
          <w:spacing w:val="-2"/>
        </w:rPr>
        <w:t>independently.</w:t>
      </w:r>
      <w:r>
        <w:rPr>
          <w:spacing w:val="24"/>
        </w:rPr>
        <w:t xml:space="preserve"> </w:t>
      </w:r>
      <w:r>
        <w:rPr>
          <w:spacing w:val="-2"/>
        </w:rPr>
        <w:t>The</w:t>
      </w:r>
      <w:r>
        <w:rPr>
          <w:spacing w:val="28"/>
        </w:rPr>
        <w:t xml:space="preserve"> </w:t>
      </w:r>
      <w:r>
        <w:rPr>
          <w:spacing w:val="-2"/>
        </w:rPr>
        <w:t>signing</w:t>
      </w:r>
      <w:r>
        <w:rPr>
          <w:spacing w:val="28"/>
          <w:w w:val="101"/>
        </w:rPr>
        <w:t xml:space="preserve"> </w:t>
      </w:r>
      <w:r>
        <w:rPr>
          <w:spacing w:val="-2"/>
        </w:rPr>
        <w:t>and</w:t>
      </w:r>
      <w:r>
        <w:rPr>
          <w:spacing w:val="37"/>
        </w:rPr>
        <w:t xml:space="preserve"> </w:t>
      </w:r>
      <w:r>
        <w:rPr>
          <w:spacing w:val="-2"/>
        </w:rPr>
        <w:t>performance</w:t>
      </w:r>
      <w:r>
        <w:rPr>
          <w:spacing w:val="29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this</w:t>
      </w:r>
      <w:r>
        <w:rPr>
          <w:spacing w:val="35"/>
          <w:w w:val="101"/>
        </w:rPr>
        <w:t xml:space="preserve"> </w:t>
      </w:r>
      <w:r>
        <w:rPr>
          <w:spacing w:val="-2"/>
        </w:rPr>
        <w:t>agreement</w:t>
      </w:r>
      <w:r>
        <w:rPr>
          <w:spacing w:val="21"/>
        </w:rPr>
        <w:t xml:space="preserve"> </w:t>
      </w:r>
      <w:r>
        <w:rPr>
          <w:spacing w:val="-2"/>
        </w:rPr>
        <w:t>will</w:t>
      </w:r>
      <w:r>
        <w:rPr>
          <w:spacing w:val="33"/>
          <w:w w:val="101"/>
        </w:rPr>
        <w:t xml:space="preserve"> </w:t>
      </w:r>
      <w:r>
        <w:rPr>
          <w:spacing w:val="-2"/>
        </w:rPr>
        <w:t>not</w:t>
      </w:r>
      <w:r>
        <w:rPr>
          <w:spacing w:val="18"/>
          <w:w w:val="101"/>
        </w:rPr>
        <w:t xml:space="preserve"> </w:t>
      </w:r>
      <w:r>
        <w:rPr>
          <w:spacing w:val="-2"/>
        </w:rPr>
        <w:t>violate</w:t>
      </w:r>
      <w:r>
        <w:rPr>
          <w:spacing w:val="31"/>
          <w:w w:val="101"/>
        </w:rPr>
        <w:t xml:space="preserve"> </w:t>
      </w:r>
      <w:r>
        <w:rPr>
          <w:spacing w:val="-2"/>
        </w:rPr>
        <w:t>binding</w:t>
      </w:r>
      <w:r>
        <w:rPr>
          <w:spacing w:val="31"/>
        </w:rPr>
        <w:t xml:space="preserve"> </w:t>
      </w:r>
      <w:r>
        <w:rPr>
          <w:spacing w:val="-2"/>
        </w:rPr>
        <w:t>laws</w:t>
      </w:r>
      <w:r>
        <w:rPr>
          <w:spacing w:val="35"/>
          <w:w w:val="101"/>
        </w:rPr>
        <w:t xml:space="preserve"> </w:t>
      </w:r>
      <w:r>
        <w:rPr>
          <w:spacing w:val="-2"/>
        </w:rPr>
        <w:t>regulations</w:t>
      </w:r>
      <w:r>
        <w:rPr>
          <w:spacing w:val="25"/>
          <w:w w:val="101"/>
        </w:rPr>
        <w:t xml:space="preserve"> </w:t>
      </w:r>
      <w:r>
        <w:rPr>
          <w:spacing w:val="-2"/>
        </w:rPr>
        <w:t>or</w:t>
      </w:r>
      <w:r>
        <w:rPr>
          <w:spacing w:val="31"/>
          <w:w w:val="101"/>
        </w:rPr>
        <w:t xml:space="preserve"> </w:t>
      </w:r>
      <w:r>
        <w:rPr>
          <w:spacing w:val="-2"/>
        </w:rPr>
        <w:t>regulatory</w:t>
      </w:r>
      <w:r>
        <w:rPr>
          <w:spacing w:val="33"/>
        </w:rPr>
        <w:t xml:space="preserve"> </w:t>
      </w:r>
      <w:r>
        <w:rPr>
          <w:spacing w:val="-2"/>
        </w:rPr>
        <w:t>requirements,</w:t>
      </w:r>
      <w:r>
        <w:t xml:space="preserve"> </w:t>
      </w:r>
      <w:r>
        <w:rPr>
          <w:spacing w:val="-1"/>
        </w:rPr>
        <w:t>nor</w:t>
      </w:r>
      <w:r>
        <w:rPr>
          <w:spacing w:val="19"/>
        </w:rPr>
        <w:t xml:space="preserve">  </w:t>
      </w:r>
      <w:r>
        <w:rPr>
          <w:spacing w:val="-1"/>
        </w:rPr>
        <w:t>will</w:t>
      </w:r>
      <w:r>
        <w:rPr>
          <w:spacing w:val="25"/>
          <w:w w:val="101"/>
        </w:rPr>
        <w:t xml:space="preserve">  </w:t>
      </w:r>
      <w:r>
        <w:rPr>
          <w:spacing w:val="-1"/>
        </w:rPr>
        <w:t>it</w:t>
      </w:r>
      <w:r>
        <w:rPr>
          <w:spacing w:val="19"/>
          <w:w w:val="101"/>
        </w:rPr>
        <w:t xml:space="preserve">  </w:t>
      </w:r>
      <w:r>
        <w:rPr>
          <w:spacing w:val="-1"/>
        </w:rPr>
        <w:t>violate</w:t>
      </w:r>
      <w:r>
        <w:rPr>
          <w:spacing w:val="22"/>
        </w:rPr>
        <w:t xml:space="preserve">  </w:t>
      </w:r>
      <w:r>
        <w:rPr>
          <w:spacing w:val="-1"/>
        </w:rPr>
        <w:t>any</w:t>
      </w:r>
      <w:r>
        <w:rPr>
          <w:spacing w:val="21"/>
          <w:w w:val="101"/>
        </w:rPr>
        <w:t xml:space="preserve">  </w:t>
      </w:r>
      <w:r>
        <w:rPr>
          <w:spacing w:val="-1"/>
        </w:rPr>
        <w:t>const</w:t>
      </w:r>
      <w:r>
        <w:rPr>
          <w:spacing w:val="-2"/>
        </w:rPr>
        <w:t>raints</w:t>
      </w:r>
      <w:r>
        <w:rPr>
          <w:spacing w:val="22"/>
        </w:rPr>
        <w:t xml:space="preserve">  </w:t>
      </w:r>
      <w:r>
        <w:rPr>
          <w:spacing w:val="-2"/>
        </w:rPr>
        <w:t>or</w:t>
      </w:r>
      <w:r>
        <w:rPr>
          <w:spacing w:val="22"/>
        </w:rPr>
        <w:t xml:space="preserve">  </w:t>
      </w:r>
      <w:r>
        <w:rPr>
          <w:spacing w:val="-2"/>
        </w:rPr>
        <w:t>affect</w:t>
      </w:r>
      <w:r>
        <w:rPr>
          <w:spacing w:val="19"/>
        </w:rPr>
        <w:t xml:space="preserve">  </w:t>
      </w:r>
      <w:r>
        <w:rPr>
          <w:spacing w:val="-2"/>
        </w:rPr>
        <w:t>the</w:t>
      </w:r>
      <w:r>
        <w:rPr>
          <w:spacing w:val="19"/>
        </w:rPr>
        <w:t xml:space="preserve">  </w:t>
      </w:r>
      <w:r>
        <w:rPr>
          <w:spacing w:val="-2"/>
        </w:rPr>
        <w:t>verdict,</w:t>
      </w:r>
      <w:r>
        <w:rPr>
          <w:spacing w:val="22"/>
        </w:rPr>
        <w:t xml:space="preserve">  </w:t>
      </w:r>
      <w:r>
        <w:rPr>
          <w:spacing w:val="-2"/>
        </w:rPr>
        <w:t>orders,</w:t>
      </w:r>
      <w:r>
        <w:rPr>
          <w:spacing w:val="22"/>
        </w:rPr>
        <w:t xml:space="preserve">  </w:t>
      </w:r>
      <w:r>
        <w:rPr>
          <w:spacing w:val="-2"/>
        </w:rPr>
        <w:t>contracts,</w:t>
      </w:r>
      <w:r>
        <w:rPr>
          <w:spacing w:val="22"/>
        </w:rPr>
        <w:t xml:space="preserve">  </w:t>
      </w:r>
      <w:r>
        <w:rPr>
          <w:spacing w:val="-2"/>
        </w:rPr>
        <w:t>or</w:t>
      </w:r>
      <w:r>
        <w:t xml:space="preserve"> </w:t>
      </w:r>
      <w:r>
        <w:rPr>
          <w:spacing w:val="-2"/>
        </w:rPr>
        <w:t>commitments</w:t>
      </w:r>
      <w:r>
        <w:rPr>
          <w:spacing w:val="20"/>
        </w:rPr>
        <w:t xml:space="preserve"> </w:t>
      </w:r>
      <w:r>
        <w:rPr>
          <w:spacing w:val="-2"/>
        </w:rPr>
        <w:t>regarding</w:t>
      </w:r>
      <w:r>
        <w:rPr>
          <w:spacing w:val="19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 or</w:t>
      </w:r>
      <w:r>
        <w:rPr>
          <w:spacing w:val="17"/>
        </w:rPr>
        <w:t xml:space="preserve"> </w:t>
      </w:r>
      <w:r>
        <w:rPr>
          <w:spacing w:val="-2"/>
        </w:rPr>
        <w:t>its assets.</w:t>
      </w:r>
    </w:p>
    <w:p w14:paraId="11633663">
      <w:pPr>
        <w:pStyle w:val="2"/>
        <w:spacing w:before="202" w:line="327" w:lineRule="auto"/>
        <w:ind w:left="28" w:right="144" w:firstLine="247"/>
      </w:pPr>
      <w:r>
        <w:rPr>
          <w:rFonts w:ascii="Arial" w:hAnsi="Arial" w:eastAsia="Arial" w:cs="Arial"/>
          <w:spacing w:val="-2"/>
        </w:rPr>
        <w:t>D.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spacing w:val="-2"/>
        </w:rPr>
        <w:t>Party  B</w:t>
      </w:r>
      <w:r>
        <w:rPr>
          <w:spacing w:val="40"/>
        </w:rPr>
        <w:t xml:space="preserve"> </w:t>
      </w:r>
      <w:r>
        <w:rPr>
          <w:spacing w:val="-2"/>
        </w:rPr>
        <w:t>guarantees</w:t>
      </w:r>
      <w:r>
        <w:rPr>
          <w:spacing w:val="38"/>
        </w:rPr>
        <w:t xml:space="preserve"> </w:t>
      </w:r>
      <w:r>
        <w:rPr>
          <w:spacing w:val="-2"/>
        </w:rPr>
        <w:t>that</w:t>
      </w:r>
      <w:r>
        <w:rPr>
          <w:spacing w:val="35"/>
        </w:rPr>
        <w:t xml:space="preserve"> </w:t>
      </w:r>
      <w:r>
        <w:rPr>
          <w:spacing w:val="-3"/>
        </w:rPr>
        <w:t>the</w:t>
      </w:r>
      <w:r>
        <w:rPr>
          <w:spacing w:val="42"/>
        </w:rPr>
        <w:t xml:space="preserve"> </w:t>
      </w:r>
      <w:r>
        <w:rPr>
          <w:spacing w:val="-3"/>
        </w:rPr>
        <w:t>digital</w:t>
      </w:r>
      <w:r>
        <w:rPr>
          <w:spacing w:val="45"/>
          <w:w w:val="101"/>
        </w:rPr>
        <w:t xml:space="preserve"> </w:t>
      </w:r>
      <w:r>
        <w:rPr>
          <w:spacing w:val="-3"/>
        </w:rPr>
        <w:t>assets</w:t>
      </w:r>
      <w:r>
        <w:rPr>
          <w:spacing w:val="36"/>
        </w:rPr>
        <w:t xml:space="preserve"> </w:t>
      </w:r>
      <w:r>
        <w:rPr>
          <w:spacing w:val="-3"/>
        </w:rPr>
        <w:t>to</w:t>
      </w:r>
      <w:r>
        <w:rPr>
          <w:spacing w:val="48"/>
        </w:rPr>
        <w:t xml:space="preserve"> </w:t>
      </w:r>
      <w:r>
        <w:rPr>
          <w:spacing w:val="-3"/>
        </w:rPr>
        <w:t>be</w:t>
      </w:r>
      <w:r>
        <w:rPr>
          <w:spacing w:val="48"/>
          <w:w w:val="101"/>
        </w:rPr>
        <w:t xml:space="preserve"> </w:t>
      </w:r>
      <w:r>
        <w:rPr>
          <w:spacing w:val="-3"/>
        </w:rPr>
        <w:t>listed</w:t>
      </w:r>
      <w:r>
        <w:rPr>
          <w:spacing w:val="44"/>
          <w:w w:val="101"/>
        </w:rPr>
        <w:t xml:space="preserve"> </w:t>
      </w:r>
      <w:r>
        <w:rPr>
          <w:spacing w:val="-3"/>
        </w:rPr>
        <w:t>are  legal</w:t>
      </w:r>
      <w:r>
        <w:rPr>
          <w:spacing w:val="40"/>
          <w:w w:val="101"/>
        </w:rPr>
        <w:t xml:space="preserve"> </w:t>
      </w:r>
      <w:r>
        <w:rPr>
          <w:spacing w:val="-3"/>
        </w:rPr>
        <w:t>assets</w:t>
      </w:r>
      <w:r>
        <w:rPr>
          <w:spacing w:val="36"/>
        </w:rPr>
        <w:t xml:space="preserve"> </w:t>
      </w:r>
      <w:r>
        <w:rPr>
          <w:spacing w:val="-3"/>
        </w:rPr>
        <w:t>that</w:t>
      </w:r>
      <w:r>
        <w:rPr>
          <w:spacing w:val="49"/>
        </w:rPr>
        <w:t xml:space="preserve"> </w:t>
      </w:r>
      <w:r>
        <w:rPr>
          <w:spacing w:val="-3"/>
        </w:rPr>
        <w:t>it</w:t>
      </w:r>
      <w:r>
        <w:t xml:space="preserve"> </w:t>
      </w:r>
      <w:r>
        <w:rPr>
          <w:spacing w:val="-2"/>
        </w:rPr>
        <w:t>owns  or  has  the</w:t>
      </w:r>
      <w:r>
        <w:rPr>
          <w:spacing w:val="14"/>
          <w:w w:val="101"/>
        </w:rPr>
        <w:t xml:space="preserve">  </w:t>
      </w:r>
      <w:r>
        <w:rPr>
          <w:spacing w:val="-2"/>
        </w:rPr>
        <w:t>right  to</w:t>
      </w:r>
      <w:r>
        <w:rPr>
          <w:spacing w:val="7"/>
        </w:rPr>
        <w:t xml:space="preserve">  </w:t>
      </w:r>
      <w:r>
        <w:rPr>
          <w:spacing w:val="-2"/>
        </w:rPr>
        <w:t>dispose</w:t>
      </w:r>
      <w:r>
        <w:rPr>
          <w:spacing w:val="6"/>
        </w:rPr>
        <w:t xml:space="preserve">  </w:t>
      </w:r>
      <w:r>
        <w:rPr>
          <w:spacing w:val="-2"/>
        </w:rPr>
        <w:t>of.</w:t>
      </w:r>
      <w:r>
        <w:rPr>
          <w:spacing w:val="11"/>
        </w:rPr>
        <w:t xml:space="preserve">  </w:t>
      </w:r>
      <w:r>
        <w:rPr>
          <w:spacing w:val="-2"/>
        </w:rPr>
        <w:t>If</w:t>
      </w:r>
      <w:r>
        <w:rPr>
          <w:spacing w:val="6"/>
        </w:rPr>
        <w:t xml:space="preserve">  </w:t>
      </w:r>
      <w:r>
        <w:rPr>
          <w:spacing w:val="-2"/>
        </w:rPr>
        <w:t>a</w:t>
      </w:r>
      <w:r>
        <w:rPr>
          <w:spacing w:val="3"/>
        </w:rPr>
        <w:t xml:space="preserve">  </w:t>
      </w:r>
      <w:r>
        <w:rPr>
          <w:spacing w:val="-2"/>
        </w:rPr>
        <w:t>third</w:t>
      </w:r>
      <w:r>
        <w:rPr>
          <w:spacing w:val="9"/>
        </w:rPr>
        <w:t xml:space="preserve">  </w:t>
      </w:r>
      <w:r>
        <w:rPr>
          <w:spacing w:val="-2"/>
        </w:rPr>
        <w:t>party</w:t>
      </w:r>
      <w:r>
        <w:rPr>
          <w:spacing w:val="11"/>
        </w:rPr>
        <w:t xml:space="preserve">  </w:t>
      </w:r>
      <w:r>
        <w:rPr>
          <w:spacing w:val="-2"/>
        </w:rPr>
        <w:t>raises</w:t>
      </w:r>
      <w:r>
        <w:rPr>
          <w:spacing w:val="5"/>
        </w:rPr>
        <w:t xml:space="preserve">  </w:t>
      </w:r>
      <w:r>
        <w:rPr>
          <w:spacing w:val="-2"/>
        </w:rPr>
        <w:t>objections</w:t>
      </w:r>
      <w:r>
        <w:rPr>
          <w:spacing w:val="4"/>
        </w:rPr>
        <w:t xml:space="preserve">  </w:t>
      </w:r>
      <w:r>
        <w:rPr>
          <w:spacing w:val="-2"/>
        </w:rPr>
        <w:t>to</w:t>
      </w:r>
      <w:r>
        <w:rPr>
          <w:spacing w:val="8"/>
        </w:rPr>
        <w:t xml:space="preserve">  </w:t>
      </w:r>
      <w:r>
        <w:rPr>
          <w:spacing w:val="-2"/>
        </w:rPr>
        <w:t>issues</w:t>
      </w:r>
      <w:r>
        <w:rPr>
          <w:spacing w:val="1"/>
        </w:rPr>
        <w:t xml:space="preserve"> </w:t>
      </w:r>
      <w:r>
        <w:rPr>
          <w:spacing w:val="-2"/>
        </w:rPr>
        <w:t>including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ownership</w:t>
      </w:r>
      <w:r>
        <w:rPr>
          <w:spacing w:val="25"/>
        </w:rPr>
        <w:t xml:space="preserve"> </w:t>
      </w:r>
      <w:r>
        <w:rPr>
          <w:spacing w:val="-2"/>
        </w:rPr>
        <w:t>and</w:t>
      </w:r>
      <w:r>
        <w:rPr>
          <w:spacing w:val="32"/>
        </w:rPr>
        <w:t xml:space="preserve"> </w:t>
      </w:r>
      <w:r>
        <w:rPr>
          <w:spacing w:val="-2"/>
        </w:rPr>
        <w:t>legality</w:t>
      </w:r>
      <w:r>
        <w:rPr>
          <w:spacing w:val="25"/>
          <w:w w:val="101"/>
        </w:rPr>
        <w:t xml:space="preserve"> </w:t>
      </w:r>
      <w:r>
        <w:rPr>
          <w:spacing w:val="-2"/>
        </w:rPr>
        <w:t>of</w:t>
      </w:r>
      <w:r>
        <w:rPr>
          <w:spacing w:val="16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assets,</w:t>
      </w:r>
      <w:r>
        <w:rPr>
          <w:spacing w:val="33"/>
          <w:w w:val="101"/>
        </w:rPr>
        <w:t xml:space="preserve"> </w:t>
      </w:r>
      <w:r>
        <w:rPr>
          <w:spacing w:val="-2"/>
        </w:rPr>
        <w:t>Party</w:t>
      </w:r>
      <w:r>
        <w:rPr>
          <w:spacing w:val="35"/>
        </w:rPr>
        <w:t xml:space="preserve"> </w:t>
      </w:r>
      <w:r>
        <w:rPr>
          <w:spacing w:val="-2"/>
        </w:rPr>
        <w:t>B</w:t>
      </w:r>
      <w:r>
        <w:rPr>
          <w:spacing w:val="23"/>
          <w:w w:val="101"/>
        </w:rPr>
        <w:t xml:space="preserve"> </w:t>
      </w:r>
      <w:r>
        <w:rPr>
          <w:spacing w:val="-2"/>
        </w:rPr>
        <w:t>guaran</w:t>
      </w:r>
      <w:r>
        <w:rPr>
          <w:spacing w:val="-3"/>
        </w:rPr>
        <w:t>tees</w:t>
      </w:r>
      <w:r>
        <w:rPr>
          <w:spacing w:val="16"/>
          <w:w w:val="101"/>
        </w:rPr>
        <w:t xml:space="preserve"> </w:t>
      </w:r>
      <w:r>
        <w:rPr>
          <w:spacing w:val="-3"/>
        </w:rPr>
        <w:t>that</w:t>
      </w:r>
      <w:r>
        <w:rPr>
          <w:spacing w:val="32"/>
          <w:w w:val="101"/>
        </w:rPr>
        <w:t xml:space="preserve"> </w:t>
      </w:r>
      <w:r>
        <w:rPr>
          <w:spacing w:val="-3"/>
        </w:rPr>
        <w:t>it</w:t>
      </w:r>
      <w:r>
        <w:rPr>
          <w:spacing w:val="20"/>
          <w:w w:val="101"/>
        </w:rPr>
        <w:t xml:space="preserve"> </w:t>
      </w:r>
      <w:r>
        <w:rPr>
          <w:spacing w:val="-3"/>
        </w:rPr>
        <w:t>will</w:t>
      </w:r>
      <w:r>
        <w:rPr>
          <w:spacing w:val="33"/>
          <w:w w:val="101"/>
        </w:rPr>
        <w:t xml:space="preserve"> </w:t>
      </w:r>
      <w:r>
        <w:rPr>
          <w:spacing w:val="-3"/>
        </w:rPr>
        <w:t>be</w:t>
      </w:r>
      <w:r>
        <w:t xml:space="preserve"> </w:t>
      </w:r>
      <w:r>
        <w:rPr>
          <w:spacing w:val="-1"/>
        </w:rPr>
        <w:t>responsible</w:t>
      </w:r>
      <w:r>
        <w:rPr>
          <w:spacing w:val="24"/>
        </w:rPr>
        <w:t xml:space="preserve">  </w:t>
      </w:r>
      <w:r>
        <w:rPr>
          <w:spacing w:val="-1"/>
        </w:rPr>
        <w:t>for</w:t>
      </w:r>
      <w:r>
        <w:rPr>
          <w:spacing w:val="24"/>
          <w:w w:val="101"/>
        </w:rPr>
        <w:t xml:space="preserve">  </w:t>
      </w:r>
      <w:r>
        <w:rPr>
          <w:spacing w:val="-1"/>
        </w:rPr>
        <w:t>the   coordination   and   settlement,   and   will   undertake  relev</w:t>
      </w:r>
      <w:r>
        <w:rPr>
          <w:spacing w:val="-2"/>
        </w:rPr>
        <w:t>ant</w:t>
      </w:r>
      <w:r>
        <w:t xml:space="preserve"> </w:t>
      </w:r>
      <w:r>
        <w:rPr>
          <w:spacing w:val="-1"/>
        </w:rPr>
        <w:t>liabilities.</w:t>
      </w:r>
    </w:p>
    <w:p w14:paraId="40A68204">
      <w:pPr>
        <w:spacing w:line="288" w:lineRule="auto"/>
        <w:rPr>
          <w:rFonts w:ascii="Arial"/>
          <w:sz w:val="21"/>
        </w:rPr>
      </w:pPr>
    </w:p>
    <w:p w14:paraId="1764E44C">
      <w:pPr>
        <w:spacing w:line="288" w:lineRule="auto"/>
        <w:rPr>
          <w:rFonts w:ascii="Arial"/>
          <w:sz w:val="21"/>
        </w:rPr>
      </w:pPr>
    </w:p>
    <w:p w14:paraId="3A4F9679">
      <w:pPr>
        <w:pStyle w:val="2"/>
        <w:spacing w:before="74" w:line="188" w:lineRule="auto"/>
        <w:ind w:left="145"/>
        <w:outlineLvl w:val="0"/>
      </w:pPr>
      <w:r>
        <w:rPr>
          <w:b/>
          <w:bCs/>
          <w:spacing w:val="-2"/>
        </w:rPr>
        <w:t>Article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II.</w:t>
      </w:r>
      <w:r>
        <w:rPr>
          <w:b/>
          <w:bCs/>
          <w:spacing w:val="2"/>
        </w:rPr>
        <w:t xml:space="preserve">        </w:t>
      </w:r>
      <w:r>
        <w:rPr>
          <w:b/>
          <w:bCs/>
          <w:spacing w:val="-2"/>
        </w:rPr>
        <w:t>Fees and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2"/>
        </w:rPr>
        <w:t>Paym</w:t>
      </w:r>
      <w:r>
        <w:rPr>
          <w:b/>
          <w:bCs/>
          <w:spacing w:val="-3"/>
        </w:rPr>
        <w:t>ent</w:t>
      </w:r>
    </w:p>
    <w:p w14:paraId="57F167E3">
      <w:pPr>
        <w:spacing w:line="376" w:lineRule="auto"/>
        <w:rPr>
          <w:rFonts w:ascii="Arial"/>
          <w:sz w:val="21"/>
        </w:rPr>
      </w:pPr>
    </w:p>
    <w:p w14:paraId="69854F4F">
      <w:pPr>
        <w:pStyle w:val="2"/>
        <w:spacing w:before="73" w:line="354" w:lineRule="auto"/>
        <w:ind w:left="22" w:right="363" w:firstLine="255"/>
      </w:pPr>
      <w:r>
        <w:rPr>
          <w:spacing w:val="-2"/>
        </w:rPr>
        <w:t>In order to ensure smooth</w:t>
      </w:r>
      <w:r>
        <w:rPr>
          <w:spacing w:val="27"/>
        </w:rPr>
        <w:t xml:space="preserve"> </w:t>
      </w:r>
      <w:r>
        <w:rPr>
          <w:spacing w:val="-2"/>
        </w:rPr>
        <w:t>implementation,</w:t>
      </w:r>
      <w:r>
        <w:rPr>
          <w:spacing w:val="21"/>
          <w:w w:val="101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 shall</w:t>
      </w:r>
      <w:r>
        <w:rPr>
          <w:spacing w:val="19"/>
        </w:rPr>
        <w:t xml:space="preserve"> </w:t>
      </w:r>
      <w:r>
        <w:rPr>
          <w:spacing w:val="-2"/>
        </w:rPr>
        <w:t>pay</w:t>
      </w:r>
      <w:r>
        <w:rPr>
          <w:spacing w:val="18"/>
          <w:w w:val="101"/>
        </w:rPr>
        <w:t xml:space="preserve"> </w:t>
      </w:r>
      <w:r>
        <w:rPr>
          <w:spacing w:val="-2"/>
        </w:rPr>
        <w:t>Party</w:t>
      </w:r>
      <w:r>
        <w:rPr>
          <w:spacing w:val="4"/>
        </w:rPr>
        <w:t xml:space="preserve"> </w:t>
      </w:r>
      <w:r>
        <w:rPr>
          <w:spacing w:val="-2"/>
        </w:rPr>
        <w:t>A</w:t>
      </w:r>
      <w:r>
        <w:rPr>
          <w:spacing w:val="9"/>
        </w:rPr>
        <w:t xml:space="preserve"> </w:t>
      </w:r>
      <w:r>
        <w:rPr>
          <w:spacing w:val="-2"/>
        </w:rPr>
        <w:t>service</w:t>
      </w:r>
      <w:r>
        <w:rPr>
          <w:spacing w:val="3"/>
        </w:rPr>
        <w:t xml:space="preserve"> </w:t>
      </w:r>
      <w:r>
        <w:rPr>
          <w:spacing w:val="-2"/>
        </w:rPr>
        <w:t>fees</w:t>
      </w:r>
      <w:r>
        <w:t xml:space="preserve"> </w:t>
      </w:r>
      <w:r>
        <w:rPr>
          <w:spacing w:val="-1"/>
        </w:rPr>
        <w:t>for cooperation of the</w:t>
      </w:r>
      <w:r>
        <w:rPr>
          <w:spacing w:val="25"/>
        </w:rPr>
        <w:t xml:space="preserve"> </w:t>
      </w:r>
      <w:r>
        <w:rPr>
          <w:spacing w:val="-1"/>
        </w:rPr>
        <w:t>project.</w:t>
      </w:r>
    </w:p>
    <w:p w14:paraId="08AE6EA9">
      <w:pPr>
        <w:pStyle w:val="2"/>
        <w:spacing w:before="5" w:line="196" w:lineRule="auto"/>
        <w:ind w:left="284"/>
        <w:rPr>
          <w:rFonts w:hint="default" w:ascii="Arial" w:eastAsia="宋体"/>
          <w:spacing w:val="-2"/>
          <w:sz w:val="21"/>
          <w:u w:val="single" w:color="auto"/>
          <w:lang w:val="en-US" w:eastAsia="zh-CN"/>
        </w:rPr>
      </w:pPr>
      <w:r>
        <w:rPr>
          <w:rFonts w:ascii="Arial" w:hAnsi="Arial" w:eastAsia="Arial" w:cs="Arial"/>
          <w:spacing w:val="-2"/>
        </w:rPr>
        <w:t xml:space="preserve">1. </w:t>
      </w:r>
      <w:r>
        <w:rPr>
          <w:spacing w:val="-2"/>
        </w:rPr>
        <w:t>Token</w:t>
      </w:r>
      <w:r>
        <w:rPr>
          <w:spacing w:val="33"/>
        </w:rPr>
        <w:t xml:space="preserve"> </w:t>
      </w:r>
      <w:r>
        <w:rPr>
          <w:spacing w:val="-2"/>
        </w:rPr>
        <w:t>Listing</w:t>
      </w:r>
      <w:r>
        <w:rPr>
          <w:spacing w:val="19"/>
        </w:rPr>
        <w:t xml:space="preserve"> </w:t>
      </w:r>
      <w:r>
        <w:rPr>
          <w:spacing w:val="-2"/>
        </w:rPr>
        <w:t xml:space="preserve">Fee </w:t>
      </w:r>
      <w:r>
        <w:rPr>
          <w:spacing w:val="-2"/>
          <w:u w:val="single" w:color="auto"/>
        </w:rPr>
        <w:t xml:space="preserve">   </w:t>
      </w:r>
      <w:r>
        <w:rPr>
          <w:rFonts w:hint="eastAsia" w:eastAsia="宋体"/>
          <w:spacing w:val="-2"/>
          <w:u w:val="single" w:color="auto"/>
          <w:lang w:val="en-US" w:eastAsia="zh-CN"/>
        </w:rPr>
        <w:t xml:space="preserve">15000 USDT </w:t>
      </w:r>
    </w:p>
    <w:p w14:paraId="63835B93">
      <w:pPr>
        <w:pStyle w:val="2"/>
        <w:spacing w:before="73" w:line="198" w:lineRule="auto"/>
        <w:ind w:left="524"/>
        <w:rPr>
          <w:rFonts w:hint="eastAsia"/>
          <w:spacing w:val="-3"/>
        </w:rPr>
      </w:pPr>
      <w:r>
        <w:rPr>
          <w:rFonts w:ascii="Arial" w:hAnsi="Arial" w:eastAsia="Arial" w:cs="Arial"/>
          <w:spacing w:val="-3"/>
        </w:rPr>
        <w:t>1.1</w:t>
      </w:r>
      <w:r>
        <w:rPr>
          <w:rFonts w:hint="eastAsia"/>
          <w:spacing w:val="-3"/>
        </w:rPr>
        <w:t>Payment term: [  ] day [  ] month [ 202</w:t>
      </w:r>
      <w:r>
        <w:rPr>
          <w:rFonts w:hint="eastAsia" w:eastAsia="宋体"/>
          <w:spacing w:val="-3"/>
          <w:lang w:val="en-US" w:eastAsia="zh-CN"/>
        </w:rPr>
        <w:t>6</w:t>
      </w:r>
      <w:r>
        <w:rPr>
          <w:rFonts w:hint="eastAsia"/>
          <w:spacing w:val="-3"/>
        </w:rPr>
        <w:t xml:space="preserve"> ] year.</w:t>
      </w:r>
    </w:p>
    <w:p w14:paraId="5514ED97">
      <w:pPr>
        <w:pStyle w:val="2"/>
        <w:spacing w:before="73" w:line="198" w:lineRule="auto"/>
        <w:ind w:left="524"/>
        <w:rPr>
          <w:rFonts w:hint="eastAsia"/>
          <w:spacing w:val="-3"/>
        </w:rPr>
      </w:pPr>
      <w:r>
        <w:rPr>
          <w:rFonts w:hint="eastAsia"/>
          <w:spacing w:val="-3"/>
        </w:rPr>
        <w:t>A deposit of 5,000 USDT is required in advance.</w:t>
      </w:r>
    </w:p>
    <w:p w14:paraId="03106D35">
      <w:pPr>
        <w:pStyle w:val="2"/>
        <w:numPr>
          <w:ilvl w:val="0"/>
          <w:numId w:val="1"/>
        </w:numPr>
        <w:spacing w:before="205" w:line="196" w:lineRule="auto"/>
        <w:ind w:left="265"/>
        <w:rPr>
          <w:spacing w:val="-2"/>
        </w:rPr>
      </w:pPr>
      <w:r>
        <w:rPr>
          <w:spacing w:val="-2"/>
        </w:rPr>
        <w:t>Project</w:t>
      </w:r>
      <w:r>
        <w:rPr>
          <w:spacing w:val="18"/>
        </w:rPr>
        <w:t xml:space="preserve"> </w:t>
      </w:r>
      <w:r>
        <w:rPr>
          <w:spacing w:val="-2"/>
        </w:rPr>
        <w:t>market value</w:t>
      </w:r>
      <w:r>
        <w:rPr>
          <w:spacing w:val="17"/>
        </w:rPr>
        <w:t xml:space="preserve"> </w:t>
      </w:r>
      <w:r>
        <w:rPr>
          <w:spacing w:val="-2"/>
        </w:rPr>
        <w:t>management</w:t>
      </w:r>
    </w:p>
    <w:p w14:paraId="71C571B8">
      <w:pPr>
        <w:pStyle w:val="2"/>
        <w:numPr>
          <w:ilvl w:val="0"/>
          <w:numId w:val="1"/>
        </w:numPr>
        <w:spacing w:before="205" w:line="196" w:lineRule="auto"/>
        <w:ind w:left="265"/>
        <w:rPr>
          <w:spacing w:val="-2"/>
        </w:rPr>
      </w:pPr>
      <w:r>
        <w:rPr>
          <w:rFonts w:hint="eastAsia"/>
          <w:spacing w:val="-2"/>
        </w:rPr>
        <w:t>Minimum MM top-up: $3</w:t>
      </w:r>
      <w:r>
        <w:rPr>
          <w:rFonts w:hint="default"/>
          <w:spacing w:val="-2"/>
          <w:lang w:val="en-US"/>
        </w:rPr>
        <w:t>000</w:t>
      </w:r>
      <w:r>
        <w:rPr>
          <w:rFonts w:hint="eastAsia"/>
          <w:spacing w:val="-2"/>
        </w:rPr>
        <w:t xml:space="preserve"> USDT + $3</w:t>
      </w:r>
      <w:r>
        <w:rPr>
          <w:rFonts w:hint="default"/>
          <w:spacing w:val="-2"/>
          <w:lang w:val="en-US"/>
        </w:rPr>
        <w:t>000</w:t>
      </w:r>
      <w:r>
        <w:rPr>
          <w:rFonts w:hint="eastAsia"/>
          <w:spacing w:val="-2"/>
        </w:rPr>
        <w:t xml:space="preserve"> USDT equivalent in </w:t>
      </w:r>
      <w:r>
        <w:rPr>
          <w:rFonts w:hint="default"/>
          <w:spacing w:val="-2"/>
          <w:lang w:val="en-US"/>
        </w:rPr>
        <w:t>$</w:t>
      </w:r>
      <w:r>
        <w:rPr>
          <w:rFonts w:hint="eastAsia"/>
          <w:spacing w:val="-2"/>
        </w:rPr>
        <w:t>QUG tokens</w:t>
      </w:r>
    </w:p>
    <w:p w14:paraId="4D25EE25">
      <w:pPr>
        <w:pStyle w:val="2"/>
        <w:spacing w:before="216" w:line="189" w:lineRule="auto"/>
        <w:ind w:left="271"/>
        <w:rPr>
          <w:rFonts w:hint="eastAsia"/>
          <w:spacing w:val="-2"/>
        </w:rPr>
      </w:pPr>
      <w:r>
        <w:rPr>
          <w:rFonts w:hint="eastAsia"/>
          <w:spacing w:val="-2"/>
        </w:rPr>
        <w:t>2.1 The project team will provide the project with a market making account and manage it at its sole discretion. The use of market making funds is at the discretion of the project</w:t>
      </w:r>
    </w:p>
    <w:p w14:paraId="6450AE62">
      <w:pPr>
        <w:pStyle w:val="2"/>
        <w:spacing w:before="216" w:line="189" w:lineRule="auto"/>
        <w:ind w:left="271"/>
        <w:rPr>
          <w:rFonts w:hint="eastAsia"/>
          <w:spacing w:val="-2"/>
        </w:rPr>
      </w:pPr>
      <w:r>
        <w:rPr>
          <w:rFonts w:hint="eastAsia"/>
          <w:spacing w:val="-2"/>
        </w:rPr>
        <w:t>2.2 The project is not obligated to maintain a specific price level, trading volume or spread.</w:t>
      </w:r>
    </w:p>
    <w:p w14:paraId="0FB3E0CD">
      <w:pPr>
        <w:pStyle w:val="2"/>
        <w:spacing w:before="216" w:line="189" w:lineRule="auto"/>
        <w:ind w:left="271"/>
        <w:rPr>
          <w:rFonts w:hint="eastAsia"/>
          <w:spacing w:val="-2"/>
        </w:rPr>
      </w:pPr>
      <w:r>
        <w:rPr>
          <w:rFonts w:hint="eastAsia"/>
          <w:spacing w:val="-2"/>
        </w:rPr>
        <w:t>2.3 All trading activities must be conducted organically and in compliance with applicable laws.</w:t>
      </w:r>
    </w:p>
    <w:p w14:paraId="0FDF6F6F">
      <w:pPr>
        <w:pStyle w:val="2"/>
        <w:spacing w:before="216" w:line="189" w:lineRule="auto"/>
        <w:ind w:left="271"/>
        <w:rPr>
          <w:rFonts w:hint="eastAsia"/>
          <w:spacing w:val="-2"/>
        </w:rPr>
      </w:pPr>
      <w:r>
        <w:rPr>
          <w:rFonts w:hint="eastAsia"/>
          <w:spacing w:val="-2"/>
        </w:rPr>
        <w:t>2.4 If liquidity is exhausted, USDT or $</w:t>
      </w:r>
      <w:r>
        <w:rPr>
          <w:rFonts w:hint="eastAsia" w:eastAsia="宋体"/>
          <w:spacing w:val="-2"/>
          <w:lang w:val="en-US" w:eastAsia="zh-CN"/>
        </w:rPr>
        <w:t>QUG</w:t>
      </w:r>
      <w:r>
        <w:rPr>
          <w:rFonts w:hint="eastAsia"/>
          <w:spacing w:val="-2"/>
        </w:rPr>
        <w:t xml:space="preserve"> can be used to purchase $</w:t>
      </w:r>
      <w:r>
        <w:rPr>
          <w:rFonts w:hint="eastAsia" w:eastAsia="宋体"/>
          <w:spacing w:val="-2"/>
          <w:lang w:val="en-US" w:eastAsia="zh-CN"/>
        </w:rPr>
        <w:t>QUG</w:t>
      </w:r>
      <w:r>
        <w:rPr>
          <w:rFonts w:hint="eastAsia"/>
          <w:spacing w:val="-2"/>
        </w:rPr>
        <w:t xml:space="preserve"> from the</w:t>
      </w:r>
      <w:r>
        <w:rPr>
          <w:rFonts w:hint="eastAsia" w:eastAsia="宋体"/>
          <w:spacing w:val="-2"/>
          <w:lang w:val="en-US" w:eastAsia="zh-CN"/>
        </w:rPr>
        <w:t xml:space="preserve"> </w:t>
      </w:r>
      <w:r>
        <w:rPr>
          <w:rFonts w:hint="eastAsia"/>
          <w:spacing w:val="-2"/>
        </w:rPr>
        <w:t>open market to ensure that sufficient liquidity is maintained in the liquidity pool for trading</w:t>
      </w:r>
    </w:p>
    <w:p w14:paraId="79B736B8">
      <w:pPr>
        <w:spacing w:line="276" w:lineRule="auto"/>
        <w:rPr>
          <w:rFonts w:hint="eastAsia"/>
          <w:spacing w:val="-2"/>
        </w:rPr>
      </w:pPr>
    </w:p>
    <w:p w14:paraId="47058665">
      <w:pPr>
        <w:spacing w:line="276" w:lineRule="auto"/>
        <w:rPr>
          <w:rFonts w:ascii="Arial"/>
          <w:sz w:val="21"/>
        </w:rPr>
      </w:pPr>
    </w:p>
    <w:p w14:paraId="47577B84">
      <w:pPr>
        <w:pStyle w:val="2"/>
        <w:spacing w:before="73" w:line="189" w:lineRule="auto"/>
        <w:ind w:left="145"/>
        <w:outlineLvl w:val="0"/>
      </w:pPr>
      <w:r>
        <w:rPr>
          <w:b/>
          <w:bCs/>
          <w:spacing w:val="-1"/>
        </w:rPr>
        <w:t>ArticleIII.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1"/>
        </w:rPr>
        <w:t>Rights and Obligations of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Both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Parti</w:t>
      </w:r>
      <w:r>
        <w:rPr>
          <w:b/>
          <w:bCs/>
          <w:spacing w:val="-2"/>
        </w:rPr>
        <w:t>es</w:t>
      </w:r>
    </w:p>
    <w:p w14:paraId="2365BDA4">
      <w:pPr>
        <w:spacing w:line="366" w:lineRule="auto"/>
        <w:rPr>
          <w:rFonts w:ascii="Arial"/>
          <w:sz w:val="21"/>
        </w:rPr>
      </w:pPr>
    </w:p>
    <w:p w14:paraId="354C1160">
      <w:pPr>
        <w:pStyle w:val="2"/>
        <w:spacing w:before="74" w:line="198" w:lineRule="auto"/>
        <w:ind w:left="284"/>
        <w:rPr>
          <w:rFonts w:ascii="Arial"/>
          <w:sz w:val="21"/>
        </w:rPr>
      </w:pPr>
      <w:r>
        <w:rPr>
          <w:rFonts w:ascii="Arial" w:hAnsi="Arial" w:eastAsia="Arial" w:cs="Arial"/>
          <w:spacing w:val="-2"/>
        </w:rPr>
        <w:t>1.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-2"/>
        </w:rPr>
        <w:t>Rights and obligations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Part</w:t>
      </w:r>
      <w:r>
        <w:rPr>
          <w:spacing w:val="-3"/>
        </w:rPr>
        <w:t>y A</w:t>
      </w:r>
    </w:p>
    <w:p w14:paraId="6B3D3E53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1.1 Review and Information Disclosure</w:t>
      </w:r>
    </w:p>
    <w:p w14:paraId="1A069C68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Party A has the right to conduct a compliance review of Party B’s tokens. Party B must provide the following within 5 working days after receiving written notice:</w:t>
      </w:r>
    </w:p>
    <w:p w14:paraId="1851DD59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(a) Legal nature analysis report of tokens (issued by a licensed law firm in the United States);</w:t>
      </w:r>
    </w:p>
    <w:p w14:paraId="243FB639">
      <w:pPr>
        <w:pStyle w:val="7"/>
        <w:keepNext w:val="0"/>
        <w:keepLines w:val="0"/>
        <w:widowControl/>
        <w:suppressLineNumbers w:val="0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(b) Smart contract audit report (</w:t>
      </w:r>
      <w:r>
        <w:t>Since QUG is its own layer 1 blockchain such as Bitcoin, there is no need to conduct a "smart contract" audit. Party B can provide open source code bases and technical documents to replace this clause</w:t>
      </w:r>
      <w:r>
        <w:rPr>
          <w:rFonts w:hint="default" w:ascii="Calibri" w:hAnsi="Calibri" w:eastAsia="Arial" w:cs="Calibri"/>
          <w:spacing w:val="-1"/>
          <w:shd w:val="clear" w:color="auto" w:fill="auto"/>
        </w:rPr>
        <w:t>).</w:t>
      </w:r>
    </w:p>
    <w:p w14:paraId="331596A3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Party A shall provide written feedback on the conclusion within 15 working days after receiving the materials.</w:t>
      </w:r>
    </w:p>
    <w:p w14:paraId="0793BBE5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1.2 Suspension and delisting procedures</w:t>
      </w:r>
    </w:p>
    <w:p w14:paraId="247BBFFB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Trigger conditions (any one of which must be met):</w:t>
      </w:r>
    </w:p>
    <w:p w14:paraId="14F90241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Written warning from the regulatory authority</w:t>
      </w:r>
    </w:p>
    <w:p w14:paraId="1638A1B2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Major smart contract vulnerabilities (confirmed by 2 auditing agencies)</w:t>
      </w:r>
    </w:p>
    <w:p w14:paraId="47B1007C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Hacked by hackers and unable to pay</w:t>
      </w:r>
    </w:p>
    <w:p w14:paraId="398E8FBC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Other uncontrollable risks</w:t>
      </w:r>
    </w:p>
    <w:p w14:paraId="48E3AAD0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Disposal process:</w:t>
      </w:r>
    </w:p>
    <w:p w14:paraId="3492139C">
      <w:pPr>
        <w:pStyle w:val="2"/>
        <w:spacing w:before="196" w:line="333" w:lineRule="auto"/>
        <w:ind w:left="27" w:right="67" w:firstLine="496"/>
        <w:rPr>
          <w:rFonts w:hint="default" w:ascii="Calibri" w:hAnsi="Calibri" w:eastAsia="Arial" w:cs="Calibri"/>
          <w:spacing w:val="-1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Temporary suspension: Immediately suspend trading and announce, Party B must submit a rectification plan within 72 hours;</w:t>
      </w:r>
    </w:p>
    <w:p w14:paraId="7B13257A">
      <w:pPr>
        <w:pStyle w:val="2"/>
        <w:spacing w:before="221" w:line="179" w:lineRule="auto"/>
        <w:ind w:left="22"/>
        <w:rPr>
          <w:rFonts w:hint="default" w:ascii="Calibri" w:hAnsi="Calibri" w:cs="Calibri"/>
          <w:shd w:val="clear" w:color="auto" w:fill="auto"/>
        </w:rPr>
      </w:pPr>
      <w:r>
        <w:rPr>
          <w:rFonts w:hint="default" w:ascii="Calibri" w:hAnsi="Calibri" w:eastAsia="Arial" w:cs="Calibri"/>
          <w:spacing w:val="-1"/>
          <w:shd w:val="clear" w:color="auto" w:fill="auto"/>
        </w:rPr>
        <w:t>Final delisting: If no rectification is made, announce the delisting plan 30 days in advance.</w:t>
      </w:r>
    </w:p>
    <w:p w14:paraId="46A50104">
      <w:pPr>
        <w:pStyle w:val="2"/>
        <w:spacing w:before="239" w:line="309" w:lineRule="auto"/>
        <w:ind w:left="36" w:right="153" w:firstLine="728"/>
      </w:pPr>
      <w:r>
        <w:rPr>
          <w:rFonts w:ascii="Arial" w:hAnsi="Arial" w:eastAsia="Arial" w:cs="Arial"/>
          <w:spacing w:val="-1"/>
        </w:rPr>
        <w:t>1.3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spacing w:val="-1"/>
        </w:rPr>
        <w:t>Party A</w:t>
      </w:r>
      <w:r>
        <w:rPr>
          <w:spacing w:val="17"/>
        </w:rPr>
        <w:t xml:space="preserve"> </w:t>
      </w:r>
      <w:r>
        <w:rPr>
          <w:spacing w:val="-1"/>
        </w:rPr>
        <w:t>has the</w:t>
      </w:r>
      <w:r>
        <w:rPr>
          <w:spacing w:val="17"/>
          <w:w w:val="101"/>
        </w:rPr>
        <w:t xml:space="preserve"> </w:t>
      </w:r>
      <w:r>
        <w:rPr>
          <w:spacing w:val="-1"/>
        </w:rPr>
        <w:t>right to conceal, suspen</w:t>
      </w:r>
      <w:r>
        <w:rPr>
          <w:spacing w:val="-2"/>
        </w:rPr>
        <w:t>d exchange</w:t>
      </w:r>
      <w:r>
        <w:rPr>
          <w:spacing w:val="10"/>
        </w:rPr>
        <w:t xml:space="preserve"> </w:t>
      </w:r>
      <w:r>
        <w:rPr>
          <w:spacing w:val="-2"/>
        </w:rPr>
        <w:t>and</w:t>
      </w:r>
      <w:r>
        <w:rPr>
          <w:spacing w:val="8"/>
        </w:rPr>
        <w:t xml:space="preserve"> </w:t>
      </w:r>
      <w:r>
        <w:rPr>
          <w:spacing w:val="-2"/>
        </w:rPr>
        <w:t>delist the</w:t>
      </w:r>
      <w:r>
        <w:rPr>
          <w:spacing w:val="3"/>
        </w:rPr>
        <w:t xml:space="preserve"> </w:t>
      </w:r>
      <w:r>
        <w:rPr>
          <w:spacing w:val="-2"/>
        </w:rPr>
        <w:t>trading</w:t>
      </w:r>
      <w:r>
        <w:t xml:space="preserve"> </w:t>
      </w:r>
      <w:r>
        <w:rPr>
          <w:spacing w:val="-1"/>
        </w:rPr>
        <w:t>pairs of</w:t>
      </w:r>
      <w:r>
        <w:rPr>
          <w:spacing w:val="16"/>
        </w:rPr>
        <w:t xml:space="preserve"> </w:t>
      </w:r>
      <w:r>
        <w:rPr>
          <w:spacing w:val="-1"/>
        </w:rPr>
        <w:t>Party</w:t>
      </w:r>
      <w:r>
        <w:rPr>
          <w:spacing w:val="20"/>
          <w:w w:val="101"/>
        </w:rPr>
        <w:t xml:space="preserve"> </w:t>
      </w:r>
      <w:r>
        <w:rPr>
          <w:spacing w:val="-1"/>
        </w:rPr>
        <w:t>B token</w:t>
      </w:r>
      <w:r>
        <w:rPr>
          <w:spacing w:val="15"/>
        </w:rPr>
        <w:t xml:space="preserve"> </w:t>
      </w:r>
      <w:r>
        <w:rPr>
          <w:spacing w:val="-1"/>
        </w:rPr>
        <w:t>in accordance with Artic</w:t>
      </w:r>
      <w:r>
        <w:rPr>
          <w:spacing w:val="-2"/>
        </w:rPr>
        <w:t>le XII</w:t>
      </w:r>
      <w:r>
        <w:rPr>
          <w:spacing w:val="9"/>
        </w:rPr>
        <w:t xml:space="preserve"> </w:t>
      </w:r>
      <w:r>
        <w:rPr>
          <w:spacing w:val="-2"/>
        </w:rPr>
        <w:t>of this</w:t>
      </w:r>
      <w:r>
        <w:rPr>
          <w:spacing w:val="11"/>
        </w:rPr>
        <w:t xml:space="preserve"> </w:t>
      </w:r>
      <w:r>
        <w:rPr>
          <w:spacing w:val="-2"/>
        </w:rPr>
        <w:t>agreement.</w:t>
      </w:r>
    </w:p>
    <w:p w14:paraId="654BB19E">
      <w:pPr>
        <w:pStyle w:val="2"/>
        <w:spacing w:before="197" w:line="198" w:lineRule="auto"/>
        <w:ind w:left="764"/>
        <w:rPr>
          <w:spacing w:val="-2"/>
        </w:rPr>
      </w:pPr>
      <w:r>
        <w:rPr>
          <w:rFonts w:ascii="Arial" w:hAnsi="Arial" w:eastAsia="Arial" w:cs="Arial"/>
          <w:spacing w:val="-1"/>
        </w:rPr>
        <w:t xml:space="preserve">1.4  </w:t>
      </w:r>
      <w:r>
        <w:rPr>
          <w:spacing w:val="-1"/>
        </w:rPr>
        <w:t>Party A</w:t>
      </w:r>
      <w:r>
        <w:rPr>
          <w:spacing w:val="19"/>
          <w:w w:val="101"/>
        </w:rPr>
        <w:t xml:space="preserve"> </w:t>
      </w:r>
      <w:r>
        <w:rPr>
          <w:spacing w:val="-1"/>
        </w:rPr>
        <w:t>has the</w:t>
      </w:r>
      <w:r>
        <w:rPr>
          <w:spacing w:val="15"/>
        </w:rPr>
        <w:t xml:space="preserve"> </w:t>
      </w:r>
      <w:r>
        <w:rPr>
          <w:spacing w:val="-1"/>
        </w:rPr>
        <w:t>righ</w:t>
      </w:r>
      <w:r>
        <w:rPr>
          <w:spacing w:val="-2"/>
        </w:rPr>
        <w:t>t to charge</w:t>
      </w:r>
      <w:r>
        <w:rPr>
          <w:spacing w:val="17"/>
        </w:rPr>
        <w:t xml:space="preserve"> </w:t>
      </w:r>
      <w:r>
        <w:rPr>
          <w:spacing w:val="-2"/>
        </w:rPr>
        <w:t>project</w:t>
      </w:r>
      <w:r>
        <w:rPr>
          <w:spacing w:val="10"/>
        </w:rPr>
        <w:t xml:space="preserve"> </w:t>
      </w:r>
      <w:r>
        <w:rPr>
          <w:spacing w:val="-2"/>
        </w:rPr>
        <w:t>support fee</w:t>
      </w:r>
      <w:r>
        <w:rPr>
          <w:spacing w:val="16"/>
          <w:w w:val="101"/>
        </w:rPr>
        <w:t xml:space="preserve"> </w:t>
      </w:r>
      <w:r>
        <w:rPr>
          <w:spacing w:val="-2"/>
        </w:rPr>
        <w:t>under</w:t>
      </w:r>
      <w:r>
        <w:rPr>
          <w:spacing w:val="2"/>
        </w:rPr>
        <w:t xml:space="preserve"> </w:t>
      </w:r>
      <w:r>
        <w:rPr>
          <w:spacing w:val="-2"/>
        </w:rPr>
        <w:t>this</w:t>
      </w:r>
      <w:r>
        <w:rPr>
          <w:spacing w:val="10"/>
        </w:rPr>
        <w:t xml:space="preserve"> </w:t>
      </w:r>
      <w:r>
        <w:rPr>
          <w:spacing w:val="-2"/>
        </w:rPr>
        <w:t>agreement.</w:t>
      </w:r>
    </w:p>
    <w:p w14:paraId="795217C8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right="0" w:firstLine="708" w:firstLineChars="300"/>
        <w:jc w:val="left"/>
        <w:rPr>
          <w:rFonts w:ascii="Helvetica Neue" w:hAnsi="Helvetica Neue" w:eastAsia="Helvetica Neue" w:cs="Helvetica Neue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eastAsia" w:eastAsia="宋体"/>
          <w:spacing w:val="-2"/>
          <w:lang w:val="en-US" w:eastAsia="zh-CN"/>
        </w:rPr>
        <w:t xml:space="preserve">1.5  </w:t>
      </w:r>
      <w:r>
        <w:rPr>
          <w:rFonts w:ascii="Helvetica Neue" w:hAnsi="Helvetica Neue" w:eastAsia="Helvetica Neue" w:cs="Helvetica Neue"/>
          <w:color w:val="000000"/>
          <w:kern w:val="0"/>
          <w:sz w:val="26"/>
          <w:szCs w:val="26"/>
          <w:lang w:val="en-US" w:eastAsia="zh-CN" w:bidi="ar"/>
        </w:rPr>
        <w:t>If the QUG/USDT transaction pair fails to go online within 90 days after the deposit, Party A shall return the deposit in full to Party B.</w:t>
      </w:r>
    </w:p>
    <w:p w14:paraId="7B804C2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right="0" w:firstLine="780" w:firstLineChars="300"/>
        <w:jc w:val="left"/>
        <w:rPr>
          <w:rFonts w:hint="default" w:ascii="Helvetica Neue" w:hAnsi="Helvetica Neue" w:eastAsia="Helvetica Neue" w:cs="Helvetica Neue"/>
          <w:color w:val="000000"/>
          <w:kern w:val="0"/>
          <w:sz w:val="26"/>
          <w:szCs w:val="26"/>
          <w:lang w:val="en-US" w:eastAsia="zh-CN" w:bidi="ar"/>
        </w:rPr>
      </w:pPr>
      <w:r>
        <w:rPr>
          <w:rFonts w:hint="eastAsia" w:ascii="Helvetica Neue" w:hAnsi="Helvetica Neue" w:eastAsia="Helvetica Neue" w:cs="Helvetica Neue"/>
          <w:color w:val="000000"/>
          <w:kern w:val="0"/>
          <w:sz w:val="26"/>
          <w:szCs w:val="26"/>
          <w:lang w:val="en-US" w:eastAsia="zh-CN" w:bidi="ar"/>
        </w:rPr>
        <w:t>1.6 Integration Feasibility – Additionally, if Party A deems it impossible to integrate the native L1 chain after review, the deposit should be refunded to Party B.</w:t>
      </w:r>
      <w:bookmarkStart w:id="0" w:name="_GoBack"/>
      <w:bookmarkEnd w:id="0"/>
    </w:p>
    <w:p w14:paraId="027B0F44">
      <w:pPr>
        <w:spacing w:line="251" w:lineRule="auto"/>
        <w:rPr>
          <w:rFonts w:ascii="Arial"/>
          <w:sz w:val="21"/>
        </w:rPr>
      </w:pPr>
    </w:p>
    <w:p w14:paraId="3026E09D">
      <w:pPr>
        <w:pStyle w:val="2"/>
        <w:spacing w:before="74" w:line="196" w:lineRule="auto"/>
        <w:ind w:left="265"/>
      </w:pPr>
      <w:r>
        <w:rPr>
          <w:rFonts w:ascii="Arial" w:hAnsi="Arial" w:eastAsia="Arial" w:cs="Arial"/>
          <w:spacing w:val="-2"/>
        </w:rPr>
        <w:t>2.</w:t>
      </w:r>
      <w:r>
        <w:rPr>
          <w:rFonts w:ascii="Arial" w:hAnsi="Arial" w:eastAsia="Arial" w:cs="Arial"/>
          <w:spacing w:val="28"/>
          <w:w w:val="101"/>
        </w:rPr>
        <w:t xml:space="preserve"> </w:t>
      </w:r>
      <w:r>
        <w:rPr>
          <w:spacing w:val="-2"/>
        </w:rPr>
        <w:t>Rights and obligations</w:t>
      </w:r>
      <w:r>
        <w:rPr>
          <w:spacing w:val="9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</w:t>
      </w:r>
    </w:p>
    <w:p w14:paraId="6E1C8996">
      <w:pPr>
        <w:spacing w:line="319" w:lineRule="auto"/>
        <w:rPr>
          <w:rFonts w:ascii="Arial"/>
          <w:sz w:val="21"/>
        </w:rPr>
      </w:pPr>
    </w:p>
    <w:p w14:paraId="3354B345">
      <w:pPr>
        <w:pStyle w:val="2"/>
        <w:spacing w:before="73" w:line="196" w:lineRule="auto"/>
        <w:ind w:left="505"/>
      </w:pPr>
      <w:r>
        <w:rPr>
          <w:rFonts w:ascii="Arial" w:hAnsi="Arial" w:eastAsia="Arial" w:cs="Arial"/>
          <w:spacing w:val="-1"/>
        </w:rPr>
        <w:t>2.1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-1"/>
        </w:rPr>
        <w:t>Party</w:t>
      </w:r>
      <w:r>
        <w:rPr>
          <w:spacing w:val="20"/>
          <w:w w:val="101"/>
        </w:rPr>
        <w:t xml:space="preserve"> </w:t>
      </w:r>
      <w:r>
        <w:rPr>
          <w:spacing w:val="-1"/>
        </w:rPr>
        <w:t>B</w:t>
      </w:r>
      <w:r>
        <w:rPr>
          <w:spacing w:val="18"/>
        </w:rPr>
        <w:t xml:space="preserve"> </w:t>
      </w:r>
      <w:r>
        <w:rPr>
          <w:spacing w:val="-1"/>
        </w:rPr>
        <w:t>has the oblig</w:t>
      </w:r>
      <w:r>
        <w:rPr>
          <w:spacing w:val="-2"/>
        </w:rPr>
        <w:t>ation to</w:t>
      </w:r>
      <w:r>
        <w:rPr>
          <w:spacing w:val="17"/>
          <w:w w:val="101"/>
        </w:rPr>
        <w:t xml:space="preserve"> </w:t>
      </w:r>
      <w:r>
        <w:rPr>
          <w:spacing w:val="-2"/>
        </w:rPr>
        <w:t>pay</w:t>
      </w:r>
      <w:r>
        <w:rPr>
          <w:spacing w:val="18"/>
        </w:rPr>
        <w:t xml:space="preserve"> </w:t>
      </w:r>
      <w:r>
        <w:rPr>
          <w:spacing w:val="-2"/>
        </w:rPr>
        <w:t>Party A for the</w:t>
      </w:r>
      <w:r>
        <w:rPr>
          <w:spacing w:val="15"/>
        </w:rPr>
        <w:t xml:space="preserve"> </w:t>
      </w:r>
      <w:r>
        <w:rPr>
          <w:spacing w:val="-2"/>
        </w:rPr>
        <w:t>project’s activities.</w:t>
      </w:r>
    </w:p>
    <w:p w14:paraId="199B2F7C">
      <w:pPr>
        <w:spacing w:line="314" w:lineRule="auto"/>
        <w:rPr>
          <w:rFonts w:ascii="Arial"/>
          <w:sz w:val="21"/>
        </w:rPr>
      </w:pPr>
    </w:p>
    <w:p w14:paraId="36FBAC70">
      <w:pPr>
        <w:pStyle w:val="2"/>
        <w:spacing w:before="74" w:line="196" w:lineRule="auto"/>
        <w:ind w:right="9"/>
        <w:jc w:val="right"/>
      </w:pPr>
      <w:r>
        <w:rPr>
          <w:rFonts w:ascii="Arial" w:hAnsi="Arial" w:eastAsia="Arial" w:cs="Arial"/>
          <w:spacing w:val="-1"/>
        </w:rPr>
        <w:t>2.2</w:t>
      </w:r>
      <w:r>
        <w:rPr>
          <w:rFonts w:ascii="Arial" w:hAnsi="Arial" w:eastAsia="Arial" w:cs="Arial"/>
          <w:spacing w:val="46"/>
        </w:rPr>
        <w:t xml:space="preserve"> </w:t>
      </w:r>
      <w:r>
        <w:rPr>
          <w:spacing w:val="-1"/>
        </w:rPr>
        <w:t>Party</w:t>
      </w:r>
      <w:r>
        <w:rPr>
          <w:spacing w:val="21"/>
        </w:rPr>
        <w:t xml:space="preserve"> </w:t>
      </w:r>
      <w:r>
        <w:rPr>
          <w:spacing w:val="-1"/>
        </w:rPr>
        <w:t>B</w:t>
      </w:r>
      <w:r>
        <w:rPr>
          <w:spacing w:val="20"/>
          <w:w w:val="101"/>
        </w:rPr>
        <w:t xml:space="preserve"> </w:t>
      </w:r>
      <w:r>
        <w:rPr>
          <w:spacing w:val="-1"/>
        </w:rPr>
        <w:t>has the obligation to continuously</w:t>
      </w:r>
      <w:r>
        <w:rPr>
          <w:spacing w:val="14"/>
        </w:rPr>
        <w:t xml:space="preserve"> </w:t>
      </w:r>
      <w:r>
        <w:rPr>
          <w:spacing w:val="-1"/>
        </w:rPr>
        <w:t>develop</w:t>
      </w:r>
      <w:r>
        <w:rPr>
          <w:spacing w:val="13"/>
        </w:rPr>
        <w:t xml:space="preserve"> </w:t>
      </w:r>
      <w:r>
        <w:rPr>
          <w:spacing w:val="-1"/>
        </w:rPr>
        <w:t>and</w:t>
      </w:r>
      <w:r>
        <w:rPr>
          <w:spacing w:val="20"/>
          <w:w w:val="101"/>
        </w:rPr>
        <w:t xml:space="preserve"> </w:t>
      </w:r>
      <w:r>
        <w:rPr>
          <w:spacing w:val="-2"/>
        </w:rPr>
        <w:t>promote the</w:t>
      </w:r>
      <w:r>
        <w:rPr>
          <w:spacing w:val="19"/>
          <w:w w:val="101"/>
        </w:rPr>
        <w:t xml:space="preserve"> </w:t>
      </w:r>
      <w:r>
        <w:rPr>
          <w:spacing w:val="-2"/>
        </w:rPr>
        <w:t>project,</w:t>
      </w:r>
    </w:p>
    <w:p w14:paraId="469F4512">
      <w:pPr>
        <w:pStyle w:val="2"/>
        <w:spacing w:before="212" w:line="188" w:lineRule="auto"/>
        <w:ind w:left="29"/>
      </w:pPr>
      <w:r>
        <w:rPr>
          <w:spacing w:val="-1"/>
        </w:rPr>
        <w:t>and constantly</w:t>
      </w:r>
      <w:r>
        <w:rPr>
          <w:spacing w:val="14"/>
        </w:rPr>
        <w:t xml:space="preserve"> </w:t>
      </w:r>
      <w:r>
        <w:rPr>
          <w:spacing w:val="-1"/>
        </w:rPr>
        <w:t>improv</w:t>
      </w:r>
      <w:r>
        <w:rPr>
          <w:spacing w:val="-2"/>
        </w:rPr>
        <w:t>e</w:t>
      </w:r>
      <w:r>
        <w:rPr>
          <w:spacing w:val="17"/>
        </w:rPr>
        <w:t xml:space="preserve"> </w:t>
      </w:r>
      <w:r>
        <w:rPr>
          <w:spacing w:val="-2"/>
        </w:rPr>
        <w:t>its value.</w:t>
      </w:r>
    </w:p>
    <w:p w14:paraId="0870F493">
      <w:pPr>
        <w:pStyle w:val="2"/>
        <w:spacing w:before="124" w:line="309" w:lineRule="auto"/>
        <w:ind w:left="516" w:right="464" w:hanging="11"/>
      </w:pPr>
      <w:r>
        <w:rPr>
          <w:rFonts w:ascii="Arial" w:hAnsi="Arial" w:eastAsia="Arial" w:cs="Arial"/>
          <w:spacing w:val="-2"/>
        </w:rPr>
        <w:t>2.3</w:t>
      </w:r>
      <w:r>
        <w:rPr>
          <w:rFonts w:ascii="Arial" w:hAnsi="Arial" w:eastAsia="Arial" w:cs="Arial"/>
          <w:spacing w:val="20"/>
        </w:rPr>
        <w:t xml:space="preserve"> </w:t>
      </w:r>
      <w:r>
        <w:rPr>
          <w:spacing w:val="-2"/>
        </w:rPr>
        <w:t>Party  B  has  the  obligation  to  regularly  inform  Party  A  of  the  project</w:t>
      </w:r>
      <w:r>
        <w:t xml:space="preserve"> </w:t>
      </w:r>
      <w:r>
        <w:rPr>
          <w:spacing w:val="-2"/>
        </w:rPr>
        <w:t>progress.</w:t>
      </w:r>
    </w:p>
    <w:p w14:paraId="37C3C76D">
      <w:pPr>
        <w:rPr>
          <w:rFonts w:hint="default" w:ascii="Calibri" w:hAnsi="Calibri" w:cs="Calibri"/>
          <w:sz w:val="24"/>
          <w:szCs w:val="24"/>
        </w:rPr>
        <w:sectPr>
          <w:pgSz w:w="11910" w:h="16840"/>
          <w:pgMar w:top="1431" w:right="1722" w:bottom="0" w:left="1786" w:header="0" w:footer="0" w:gutter="0"/>
          <w:cols w:space="720" w:num="1"/>
        </w:sectPr>
      </w:pPr>
      <w:r>
        <w:rPr>
          <w:rFonts w:hint="default" w:ascii="Calibri" w:hAnsi="Calibri" w:cs="Calibri"/>
          <w:sz w:val="24"/>
          <w:szCs w:val="24"/>
        </w:rPr>
        <w:t>2.4 Party B is entitled to the leading management and operation rights of the project.  If  key  parameters  (including  but  not  limited  to  additional token  issuance, reduction, shortening/extending the lock-up period) of the project is to made, Party B must inform Party A of the changes at least 7 days in adv</w:t>
      </w:r>
    </w:p>
    <w:p w14:paraId="22FC6A22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before signing the agreement (if the changes are made before the signing)/before adjustment  (If  changes  to  be  made  after  the  signing),  via  email  to  Party  A’s designated address.</w:t>
      </w:r>
    </w:p>
    <w:p w14:paraId="224F5437">
      <w:pPr>
        <w:pStyle w:val="2"/>
        <w:spacing w:before="2" w:line="334" w:lineRule="auto"/>
        <w:ind w:left="27" w:right="3" w:firstLine="477"/>
      </w:pPr>
      <w:r>
        <w:rPr>
          <w:rFonts w:ascii="Arial" w:hAnsi="Arial" w:eastAsia="Arial" w:cs="Arial"/>
          <w:spacing w:val="-3"/>
        </w:rPr>
        <w:t>2.5</w:t>
      </w:r>
      <w:r>
        <w:rPr>
          <w:rFonts w:ascii="Arial" w:hAnsi="Arial" w:eastAsia="Arial" w:cs="Arial"/>
          <w:spacing w:val="20"/>
        </w:rPr>
        <w:t xml:space="preserve">   </w:t>
      </w:r>
      <w:r>
        <w:rPr>
          <w:spacing w:val="-3"/>
        </w:rPr>
        <w:t>Party</w:t>
      </w:r>
      <w:r>
        <w:rPr>
          <w:spacing w:val="32"/>
          <w:w w:val="101"/>
        </w:rPr>
        <w:t xml:space="preserve"> </w:t>
      </w:r>
      <w:r>
        <w:rPr>
          <w:spacing w:val="-3"/>
        </w:rPr>
        <w:t>B</w:t>
      </w:r>
      <w:r>
        <w:rPr>
          <w:spacing w:val="32"/>
        </w:rPr>
        <w:t xml:space="preserve"> </w:t>
      </w:r>
      <w:r>
        <w:rPr>
          <w:spacing w:val="-3"/>
        </w:rPr>
        <w:t>undertakes</w:t>
      </w:r>
      <w:r>
        <w:rPr>
          <w:spacing w:val="14"/>
        </w:rPr>
        <w:t xml:space="preserve"> </w:t>
      </w:r>
      <w:r>
        <w:rPr>
          <w:spacing w:val="-3"/>
        </w:rPr>
        <w:t>that</w:t>
      </w:r>
      <w:r>
        <w:rPr>
          <w:spacing w:val="34"/>
          <w:w w:val="101"/>
        </w:rPr>
        <w:t xml:space="preserve"> </w:t>
      </w:r>
      <w:r>
        <w:rPr>
          <w:spacing w:val="-3"/>
        </w:rPr>
        <w:t>Party</w:t>
      </w:r>
      <w:r>
        <w:rPr>
          <w:spacing w:val="33"/>
        </w:rPr>
        <w:t xml:space="preserve"> </w:t>
      </w:r>
      <w:r>
        <w:rPr>
          <w:spacing w:val="-3"/>
        </w:rPr>
        <w:t>B’s</w:t>
      </w:r>
      <w:r>
        <w:rPr>
          <w:spacing w:val="16"/>
          <w:w w:val="101"/>
        </w:rPr>
        <w:t xml:space="preserve"> </w:t>
      </w:r>
      <w:r>
        <w:rPr>
          <w:spacing w:val="-3"/>
        </w:rPr>
        <w:t>token</w:t>
      </w:r>
      <w:r>
        <w:rPr>
          <w:spacing w:val="29"/>
          <w:w w:val="101"/>
        </w:rPr>
        <w:t xml:space="preserve"> </w:t>
      </w:r>
      <w:r>
        <w:rPr>
          <w:spacing w:val="-3"/>
        </w:rPr>
        <w:t>listing</w:t>
      </w:r>
      <w:r>
        <w:rPr>
          <w:spacing w:val="26"/>
        </w:rPr>
        <w:t xml:space="preserve"> </w:t>
      </w:r>
      <w:r>
        <w:rPr>
          <w:spacing w:val="-3"/>
        </w:rPr>
        <w:t>on</w:t>
      </w:r>
      <w:r>
        <w:rPr>
          <w:spacing w:val="32"/>
        </w:rPr>
        <w:t xml:space="preserve"> </w:t>
      </w:r>
      <w:r>
        <w:rPr>
          <w:spacing w:val="-3"/>
        </w:rPr>
        <w:t>Party</w:t>
      </w:r>
      <w:r>
        <w:rPr>
          <w:spacing w:val="16"/>
          <w:w w:val="101"/>
        </w:rPr>
        <w:t xml:space="preserve"> </w:t>
      </w:r>
      <w:r>
        <w:rPr>
          <w:spacing w:val="-3"/>
        </w:rPr>
        <w:t>A’s</w:t>
      </w:r>
      <w:r>
        <w:rPr>
          <w:spacing w:val="30"/>
          <w:w w:val="101"/>
        </w:rPr>
        <w:t xml:space="preserve"> </w:t>
      </w:r>
      <w:r>
        <w:rPr>
          <w:spacing w:val="-3"/>
        </w:rPr>
        <w:t>platform</w:t>
      </w:r>
      <w:r>
        <w:rPr>
          <w:spacing w:val="25"/>
        </w:rPr>
        <w:t xml:space="preserve"> </w:t>
      </w:r>
      <w:r>
        <w:rPr>
          <w:spacing w:val="-3"/>
        </w:rPr>
        <w:t>does</w:t>
      </w:r>
      <w:r>
        <w:t xml:space="preserve"> </w:t>
      </w:r>
      <w:r>
        <w:rPr>
          <w:spacing w:val="-1"/>
        </w:rPr>
        <w:t>not  mean  Party  A’s  any  authentication  or  g</w:t>
      </w:r>
      <w:r>
        <w:rPr>
          <w:spacing w:val="-2"/>
        </w:rPr>
        <w:t>uarantee,  or  any  value  evaluation  for</w:t>
      </w:r>
      <w:r>
        <w:t xml:space="preserve"> </w:t>
      </w:r>
      <w:r>
        <w:rPr>
          <w:spacing w:val="-3"/>
        </w:rPr>
        <w:t>Party</w:t>
      </w:r>
      <w:r>
        <w:rPr>
          <w:spacing w:val="49"/>
          <w:w w:val="101"/>
        </w:rPr>
        <w:t xml:space="preserve"> </w:t>
      </w:r>
      <w:r>
        <w:rPr>
          <w:spacing w:val="-3"/>
        </w:rPr>
        <w:t>B's</w:t>
      </w:r>
      <w:r>
        <w:rPr>
          <w:spacing w:val="38"/>
          <w:w w:val="101"/>
        </w:rPr>
        <w:t xml:space="preserve"> </w:t>
      </w:r>
      <w:r>
        <w:rPr>
          <w:spacing w:val="-3"/>
        </w:rPr>
        <w:t>token,</w:t>
      </w:r>
      <w:r>
        <w:rPr>
          <w:spacing w:val="40"/>
          <w:w w:val="101"/>
        </w:rPr>
        <w:t xml:space="preserve"> </w:t>
      </w:r>
      <w:r>
        <w:rPr>
          <w:spacing w:val="-3"/>
        </w:rPr>
        <w:t>and  Party</w:t>
      </w:r>
      <w:r>
        <w:rPr>
          <w:spacing w:val="49"/>
          <w:w w:val="101"/>
        </w:rPr>
        <w:t xml:space="preserve"> </w:t>
      </w:r>
      <w:r>
        <w:rPr>
          <w:spacing w:val="-3"/>
        </w:rPr>
        <w:t>B</w:t>
      </w:r>
      <w:r>
        <w:rPr>
          <w:spacing w:val="41"/>
        </w:rPr>
        <w:t xml:space="preserve"> </w:t>
      </w:r>
      <w:r>
        <w:rPr>
          <w:spacing w:val="-3"/>
        </w:rPr>
        <w:t>shall</w:t>
      </w:r>
      <w:r>
        <w:rPr>
          <w:spacing w:val="48"/>
        </w:rPr>
        <w:t xml:space="preserve"> </w:t>
      </w:r>
      <w:r>
        <w:rPr>
          <w:spacing w:val="-3"/>
        </w:rPr>
        <w:t>not</w:t>
      </w:r>
      <w:r>
        <w:rPr>
          <w:spacing w:val="47"/>
        </w:rPr>
        <w:t xml:space="preserve"> </w:t>
      </w:r>
      <w:r>
        <w:rPr>
          <w:spacing w:val="-3"/>
        </w:rPr>
        <w:t>mislead</w:t>
      </w:r>
      <w:r>
        <w:rPr>
          <w:spacing w:val="41"/>
          <w:w w:val="101"/>
        </w:rPr>
        <w:t xml:space="preserve"> </w:t>
      </w:r>
      <w:r>
        <w:rPr>
          <w:spacing w:val="-3"/>
        </w:rPr>
        <w:t>any</w:t>
      </w:r>
      <w:r>
        <w:rPr>
          <w:spacing w:val="33"/>
        </w:rPr>
        <w:t xml:space="preserve"> </w:t>
      </w:r>
      <w:r>
        <w:rPr>
          <w:spacing w:val="-3"/>
        </w:rPr>
        <w:t>third</w:t>
      </w:r>
      <w:r>
        <w:rPr>
          <w:spacing w:val="49"/>
        </w:rPr>
        <w:t xml:space="preserve"> </w:t>
      </w:r>
      <w:r>
        <w:rPr>
          <w:spacing w:val="-4"/>
        </w:rPr>
        <w:t>party</w:t>
      </w:r>
      <w:r>
        <w:rPr>
          <w:spacing w:val="45"/>
        </w:rPr>
        <w:t xml:space="preserve"> </w:t>
      </w:r>
      <w:r>
        <w:rPr>
          <w:spacing w:val="-4"/>
        </w:rPr>
        <w:t>in</w:t>
      </w:r>
      <w:r>
        <w:rPr>
          <w:spacing w:val="42"/>
        </w:rPr>
        <w:t xml:space="preserve"> </w:t>
      </w:r>
      <w:r>
        <w:rPr>
          <w:spacing w:val="-4"/>
        </w:rPr>
        <w:t>any</w:t>
      </w:r>
      <w:r>
        <w:rPr>
          <w:spacing w:val="39"/>
          <w:w w:val="101"/>
        </w:rPr>
        <w:t xml:space="preserve"> </w:t>
      </w:r>
      <w:r>
        <w:rPr>
          <w:spacing w:val="-4"/>
        </w:rPr>
        <w:t>case.  Party  B</w:t>
      </w:r>
      <w:r>
        <w:t xml:space="preserve"> </w:t>
      </w:r>
      <w:r>
        <w:rPr>
          <w:spacing w:val="-1"/>
        </w:rPr>
        <w:t>should</w:t>
      </w:r>
      <w:r>
        <w:rPr>
          <w:spacing w:val="15"/>
          <w:w w:val="101"/>
        </w:rPr>
        <w:t xml:space="preserve"> </w:t>
      </w:r>
      <w:r>
        <w:rPr>
          <w:spacing w:val="-1"/>
        </w:rPr>
        <w:t>immediately clarify</w:t>
      </w:r>
      <w:r>
        <w:rPr>
          <w:spacing w:val="13"/>
          <w:w w:val="101"/>
        </w:rPr>
        <w:t xml:space="preserve"> </w:t>
      </w:r>
      <w:r>
        <w:rPr>
          <w:spacing w:val="-1"/>
        </w:rPr>
        <w:t>if</w:t>
      </w:r>
      <w:r>
        <w:rPr>
          <w:spacing w:val="15"/>
          <w:w w:val="101"/>
        </w:rPr>
        <w:t xml:space="preserve"> </w:t>
      </w:r>
      <w:r>
        <w:rPr>
          <w:spacing w:val="-1"/>
        </w:rPr>
        <w:t>being aware that the th</w:t>
      </w:r>
      <w:r>
        <w:rPr>
          <w:spacing w:val="-2"/>
        </w:rPr>
        <w:t>ird</w:t>
      </w:r>
      <w:r>
        <w:rPr>
          <w:spacing w:val="20"/>
        </w:rPr>
        <w:t xml:space="preserve"> </w:t>
      </w:r>
      <w:r>
        <w:rPr>
          <w:spacing w:val="-2"/>
        </w:rPr>
        <w:t>party</w:t>
      </w:r>
      <w:r>
        <w:rPr>
          <w:spacing w:val="16"/>
        </w:rPr>
        <w:t xml:space="preserve"> </w:t>
      </w:r>
      <w:r>
        <w:rPr>
          <w:spacing w:val="-2"/>
        </w:rPr>
        <w:t>has</w:t>
      </w:r>
      <w:r>
        <w:rPr>
          <w:spacing w:val="16"/>
          <w:w w:val="101"/>
        </w:rPr>
        <w:t xml:space="preserve"> </w:t>
      </w:r>
      <w:r>
        <w:rPr>
          <w:spacing w:val="-2"/>
        </w:rPr>
        <w:t>misunderstandings.</w:t>
      </w:r>
    </w:p>
    <w:p w14:paraId="0DC6766A">
      <w:pPr>
        <w:pStyle w:val="2"/>
        <w:spacing w:before="127" w:line="325" w:lineRule="auto"/>
        <w:ind w:left="35" w:right="5" w:firstLine="469"/>
      </w:pPr>
      <w:r>
        <w:rPr>
          <w:rFonts w:ascii="Arial" w:hAnsi="Arial" w:eastAsia="Arial" w:cs="Arial"/>
          <w:spacing w:val="-2"/>
        </w:rPr>
        <w:t>2.6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-2"/>
        </w:rPr>
        <w:t>Party</w:t>
      </w:r>
      <w:r>
        <w:rPr>
          <w:spacing w:val="28"/>
        </w:rPr>
        <w:t xml:space="preserve"> </w:t>
      </w:r>
      <w:r>
        <w:rPr>
          <w:spacing w:val="-2"/>
        </w:rPr>
        <w:t>B</w:t>
      </w:r>
      <w:r>
        <w:rPr>
          <w:spacing w:val="23"/>
        </w:rPr>
        <w:t xml:space="preserve"> </w:t>
      </w:r>
      <w:r>
        <w:rPr>
          <w:spacing w:val="-2"/>
        </w:rPr>
        <w:t>has the</w:t>
      </w:r>
      <w:r>
        <w:rPr>
          <w:spacing w:val="17"/>
        </w:rPr>
        <w:t xml:space="preserve"> </w:t>
      </w:r>
      <w:r>
        <w:rPr>
          <w:spacing w:val="-2"/>
        </w:rPr>
        <w:t>obligation</w:t>
      </w:r>
      <w:r>
        <w:rPr>
          <w:spacing w:val="25"/>
        </w:rPr>
        <w:t xml:space="preserve"> </w:t>
      </w:r>
      <w:r>
        <w:rPr>
          <w:spacing w:val="-2"/>
        </w:rPr>
        <w:t>not to</w:t>
      </w:r>
      <w:r>
        <w:rPr>
          <w:spacing w:val="24"/>
          <w:w w:val="101"/>
        </w:rPr>
        <w:t xml:space="preserve"> </w:t>
      </w:r>
      <w:r>
        <w:rPr>
          <w:spacing w:val="-2"/>
        </w:rPr>
        <w:t>make</w:t>
      </w:r>
      <w:r>
        <w:rPr>
          <w:spacing w:val="23"/>
          <w:w w:val="101"/>
        </w:rPr>
        <w:t xml:space="preserve"> </w:t>
      </w:r>
      <w:r>
        <w:rPr>
          <w:spacing w:val="-2"/>
        </w:rPr>
        <w:t>unauthorized</w:t>
      </w:r>
      <w:r>
        <w:rPr>
          <w:spacing w:val="22"/>
        </w:rPr>
        <w:t xml:space="preserve"> </w:t>
      </w:r>
      <w:r>
        <w:rPr>
          <w:spacing w:val="-2"/>
        </w:rPr>
        <w:t>use</w:t>
      </w:r>
      <w:r>
        <w:rPr>
          <w:spacing w:val="17"/>
        </w:rPr>
        <w:t xml:space="preserve"> </w:t>
      </w:r>
      <w:r>
        <w:rPr>
          <w:spacing w:val="-3"/>
        </w:rPr>
        <w:t>of the</w:t>
      </w:r>
      <w:r>
        <w:rPr>
          <w:spacing w:val="17"/>
        </w:rPr>
        <w:t xml:space="preserve"> </w:t>
      </w:r>
      <w:r>
        <w:rPr>
          <w:spacing w:val="-3"/>
        </w:rPr>
        <w:t>assets to</w:t>
      </w:r>
      <w:r>
        <w:rPr>
          <w:spacing w:val="22"/>
          <w:w w:val="101"/>
        </w:rPr>
        <w:t xml:space="preserve"> </w:t>
      </w:r>
      <w:r>
        <w:rPr>
          <w:spacing w:val="-3"/>
        </w:rPr>
        <w:t>be</w:t>
      </w:r>
      <w:r>
        <w:t xml:space="preserve"> </w:t>
      </w:r>
      <w:r>
        <w:rPr>
          <w:spacing w:val="-2"/>
        </w:rPr>
        <w:t>listed</w:t>
      </w:r>
      <w:r>
        <w:rPr>
          <w:spacing w:val="37"/>
        </w:rPr>
        <w:t xml:space="preserve"> </w:t>
      </w:r>
      <w:r>
        <w:rPr>
          <w:spacing w:val="-2"/>
        </w:rPr>
        <w:t>on</w:t>
      </w:r>
      <w:r>
        <w:rPr>
          <w:spacing w:val="46"/>
          <w:w w:val="101"/>
        </w:rPr>
        <w:t xml:space="preserve"> </w:t>
      </w:r>
      <w:r>
        <w:rPr>
          <w:spacing w:val="-2"/>
        </w:rPr>
        <w:t>Hibt</w:t>
      </w:r>
      <w:r>
        <w:rPr>
          <w:spacing w:val="39"/>
          <w:w w:val="101"/>
        </w:rPr>
        <w:t xml:space="preserve"> </w:t>
      </w:r>
      <w:r>
        <w:rPr>
          <w:spacing w:val="-2"/>
        </w:rPr>
        <w:t>or</w:t>
      </w:r>
      <w:r>
        <w:rPr>
          <w:spacing w:val="36"/>
        </w:rPr>
        <w:t xml:space="preserve"> </w:t>
      </w:r>
      <w:r>
        <w:rPr>
          <w:spacing w:val="-2"/>
        </w:rPr>
        <w:t>engage</w:t>
      </w:r>
      <w:r>
        <w:rPr>
          <w:spacing w:val="43"/>
          <w:w w:val="101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illegal</w:t>
      </w:r>
      <w:r>
        <w:rPr>
          <w:spacing w:val="38"/>
        </w:rPr>
        <w:t xml:space="preserve"> </w:t>
      </w:r>
      <w:r>
        <w:rPr>
          <w:spacing w:val="-2"/>
        </w:rPr>
        <w:t>cr</w:t>
      </w:r>
      <w:r>
        <w:rPr>
          <w:spacing w:val="-3"/>
        </w:rPr>
        <w:t>iminal</w:t>
      </w:r>
      <w:r>
        <w:rPr>
          <w:spacing w:val="36"/>
        </w:rPr>
        <w:t xml:space="preserve"> </w:t>
      </w:r>
      <w:r>
        <w:rPr>
          <w:spacing w:val="-3"/>
        </w:rPr>
        <w:t>and</w:t>
      </w:r>
      <w:r>
        <w:rPr>
          <w:spacing w:val="39"/>
          <w:w w:val="101"/>
        </w:rPr>
        <w:t xml:space="preserve"> </w:t>
      </w:r>
      <w:r>
        <w:rPr>
          <w:spacing w:val="-3"/>
        </w:rPr>
        <w:t>activities</w:t>
      </w:r>
      <w:r>
        <w:rPr>
          <w:spacing w:val="37"/>
        </w:rPr>
        <w:t xml:space="preserve"> </w:t>
      </w:r>
      <w:r>
        <w:rPr>
          <w:spacing w:val="-3"/>
        </w:rPr>
        <w:t>such</w:t>
      </w:r>
      <w:r>
        <w:rPr>
          <w:spacing w:val="36"/>
          <w:w w:val="101"/>
        </w:rPr>
        <w:t xml:space="preserve"> </w:t>
      </w:r>
      <w:r>
        <w:rPr>
          <w:spacing w:val="-3"/>
        </w:rPr>
        <w:t>as</w:t>
      </w:r>
      <w:r>
        <w:rPr>
          <w:spacing w:val="45"/>
          <w:w w:val="101"/>
        </w:rPr>
        <w:t xml:space="preserve"> </w:t>
      </w:r>
      <w:r>
        <w:rPr>
          <w:spacing w:val="-3"/>
        </w:rPr>
        <w:t>money</w:t>
      </w:r>
      <w:r>
        <w:rPr>
          <w:spacing w:val="47"/>
        </w:rPr>
        <w:t xml:space="preserve"> </w:t>
      </w:r>
      <w:r>
        <w:rPr>
          <w:spacing w:val="-3"/>
        </w:rPr>
        <w:t>laundering</w:t>
      </w:r>
      <w:r>
        <w:t xml:space="preserve"> </w:t>
      </w:r>
      <w:r>
        <w:rPr>
          <w:spacing w:val="-1"/>
        </w:rPr>
        <w:t>under the guise of token</w:t>
      </w:r>
      <w:r>
        <w:rPr>
          <w:spacing w:val="18"/>
        </w:rPr>
        <w:t xml:space="preserve"> </w:t>
      </w:r>
      <w:r>
        <w:rPr>
          <w:spacing w:val="-1"/>
        </w:rPr>
        <w:t>list</w:t>
      </w:r>
      <w:r>
        <w:rPr>
          <w:spacing w:val="-2"/>
        </w:rPr>
        <w:t>ing.</w:t>
      </w:r>
    </w:p>
    <w:p w14:paraId="26CDA67C">
      <w:pPr>
        <w:pStyle w:val="2"/>
        <w:spacing w:before="123" w:line="340" w:lineRule="auto"/>
        <w:ind w:left="22" w:right="3" w:firstLine="483"/>
      </w:pPr>
      <w:r>
        <w:rPr>
          <w:rFonts w:ascii="Arial" w:hAnsi="Arial" w:eastAsia="Arial" w:cs="Arial"/>
          <w:spacing w:val="-2"/>
        </w:rPr>
        <w:t>2.8</w:t>
      </w:r>
      <w:r>
        <w:rPr>
          <w:rFonts w:ascii="Arial" w:hAnsi="Arial" w:eastAsia="Arial" w:cs="Arial"/>
          <w:spacing w:val="29"/>
          <w:w w:val="101"/>
        </w:rPr>
        <w:t xml:space="preserve"> </w:t>
      </w:r>
      <w:r>
        <w:rPr>
          <w:spacing w:val="-2"/>
        </w:rPr>
        <w:t>On the day after the contract</w:t>
      </w:r>
      <w:r>
        <w:rPr>
          <w:spacing w:val="18"/>
        </w:rPr>
        <w:t xml:space="preserve"> </w:t>
      </w:r>
      <w:r>
        <w:rPr>
          <w:spacing w:val="-2"/>
        </w:rPr>
        <w:t>is</w:t>
      </w:r>
      <w:r>
        <w:rPr>
          <w:spacing w:val="10"/>
        </w:rPr>
        <w:t xml:space="preserve"> </w:t>
      </w:r>
      <w:r>
        <w:rPr>
          <w:spacing w:val="-2"/>
        </w:rPr>
        <w:t>signed</w:t>
      </w:r>
      <w:r>
        <w:rPr>
          <w:spacing w:val="18"/>
        </w:rPr>
        <w:t xml:space="preserve"> </w:t>
      </w:r>
      <w:r>
        <w:rPr>
          <w:spacing w:val="-2"/>
        </w:rPr>
        <w:t>by</w:t>
      </w:r>
      <w:r>
        <w:rPr>
          <w:spacing w:val="18"/>
          <w:w w:val="101"/>
        </w:rPr>
        <w:t xml:space="preserve"> </w:t>
      </w:r>
      <w:r>
        <w:rPr>
          <w:spacing w:val="-2"/>
        </w:rPr>
        <w:t>both</w:t>
      </w:r>
      <w:r>
        <w:rPr>
          <w:spacing w:val="18"/>
        </w:rPr>
        <w:t xml:space="preserve"> </w:t>
      </w:r>
      <w:r>
        <w:rPr>
          <w:spacing w:val="-2"/>
        </w:rPr>
        <w:t>parties,</w:t>
      </w:r>
      <w:r>
        <w:rPr>
          <w:spacing w:val="19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</w:t>
      </w:r>
      <w:r>
        <w:rPr>
          <w:spacing w:val="12"/>
        </w:rPr>
        <w:t xml:space="preserve"> </w:t>
      </w:r>
      <w:r>
        <w:rPr>
          <w:spacing w:val="-2"/>
        </w:rPr>
        <w:t>shall</w:t>
      </w:r>
      <w:r>
        <w:rPr>
          <w:spacing w:val="10"/>
        </w:rPr>
        <w:t xml:space="preserve"> </w:t>
      </w:r>
      <w:r>
        <w:rPr>
          <w:spacing w:val="-2"/>
        </w:rPr>
        <w:t>dis</w:t>
      </w:r>
      <w:r>
        <w:rPr>
          <w:spacing w:val="-3"/>
        </w:rPr>
        <w:t>close</w:t>
      </w:r>
      <w:r>
        <w:t xml:space="preserve"> </w:t>
      </w:r>
      <w:r>
        <w:rPr>
          <w:spacing w:val="-2"/>
        </w:rPr>
        <w:t>the</w:t>
      </w:r>
      <w:r>
        <w:rPr>
          <w:spacing w:val="56"/>
          <w:w w:val="101"/>
        </w:rPr>
        <w:t xml:space="preserve"> </w:t>
      </w:r>
      <w:r>
        <w:rPr>
          <w:spacing w:val="-2"/>
        </w:rPr>
        <w:t>project’s</w:t>
      </w:r>
      <w:r>
        <w:rPr>
          <w:spacing w:val="44"/>
        </w:rPr>
        <w:t xml:space="preserve"> </w:t>
      </w:r>
      <w:r>
        <w:rPr>
          <w:spacing w:val="-2"/>
        </w:rPr>
        <w:t>source</w:t>
      </w:r>
      <w:r>
        <w:rPr>
          <w:spacing w:val="46"/>
        </w:rPr>
        <w:t xml:space="preserve"> </w:t>
      </w:r>
      <w:r>
        <w:rPr>
          <w:spacing w:val="-2"/>
        </w:rPr>
        <w:t>codes</w:t>
      </w:r>
      <w:r>
        <w:rPr>
          <w:spacing w:val="38"/>
        </w:rPr>
        <w:t xml:space="preserve"> </w:t>
      </w:r>
      <w:r>
        <w:rPr>
          <w:spacing w:val="-2"/>
        </w:rPr>
        <w:t>to  Party</w:t>
      </w:r>
      <w:r>
        <w:rPr>
          <w:spacing w:val="40"/>
          <w:w w:val="101"/>
        </w:rPr>
        <w:t xml:space="preserve"> </w:t>
      </w:r>
      <w:r>
        <w:rPr>
          <w:spacing w:val="-2"/>
        </w:rPr>
        <w:t>A.  Party  B  shall</w:t>
      </w:r>
      <w:r>
        <w:rPr>
          <w:spacing w:val="48"/>
        </w:rPr>
        <w:t xml:space="preserve"> </w:t>
      </w:r>
      <w:r>
        <w:rPr>
          <w:spacing w:val="-2"/>
        </w:rPr>
        <w:t>ensure</w:t>
      </w:r>
      <w:r>
        <w:rPr>
          <w:spacing w:val="37"/>
        </w:rPr>
        <w:t xml:space="preserve"> </w:t>
      </w:r>
      <w:r>
        <w:rPr>
          <w:spacing w:val="-2"/>
        </w:rPr>
        <w:t>that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open-sourced</w:t>
      </w:r>
      <w:r>
        <w:t xml:space="preserve"> </w:t>
      </w:r>
      <w:r>
        <w:rPr>
          <w:spacing w:val="-1"/>
        </w:rPr>
        <w:t>codes</w:t>
      </w:r>
      <w:r>
        <w:rPr>
          <w:spacing w:val="45"/>
          <w:w w:val="101"/>
        </w:rPr>
        <w:t xml:space="preserve"> </w:t>
      </w:r>
      <w:r>
        <w:rPr>
          <w:spacing w:val="-1"/>
        </w:rPr>
        <w:t>released</w:t>
      </w:r>
      <w:r>
        <w:rPr>
          <w:spacing w:val="39"/>
          <w:w w:val="101"/>
        </w:rPr>
        <w:t xml:space="preserve"> </w:t>
      </w:r>
      <w:r>
        <w:rPr>
          <w:spacing w:val="-1"/>
        </w:rPr>
        <w:t>are</w:t>
      </w:r>
      <w:r>
        <w:rPr>
          <w:spacing w:val="41"/>
        </w:rPr>
        <w:t xml:space="preserve"> </w:t>
      </w:r>
      <w:r>
        <w:rPr>
          <w:spacing w:val="-1"/>
        </w:rPr>
        <w:t>consi</w:t>
      </w:r>
      <w:r>
        <w:rPr>
          <w:spacing w:val="-2"/>
        </w:rPr>
        <w:t>stent</w:t>
      </w:r>
      <w:r>
        <w:rPr>
          <w:spacing w:val="35"/>
        </w:rPr>
        <w:t xml:space="preserve"> </w:t>
      </w:r>
      <w:r>
        <w:rPr>
          <w:spacing w:val="-2"/>
        </w:rPr>
        <w:t>with</w:t>
      </w:r>
      <w:r>
        <w:rPr>
          <w:spacing w:val="35"/>
        </w:rPr>
        <w:t xml:space="preserve"> </w:t>
      </w:r>
      <w:r>
        <w:rPr>
          <w:spacing w:val="-2"/>
        </w:rPr>
        <w:t>those</w:t>
      </w:r>
      <w:r>
        <w:rPr>
          <w:spacing w:val="46"/>
        </w:rPr>
        <w:t xml:space="preserve"> </w:t>
      </w:r>
      <w:r>
        <w:rPr>
          <w:spacing w:val="-2"/>
        </w:rPr>
        <w:t>in</w:t>
      </w:r>
      <w:r>
        <w:rPr>
          <w:spacing w:val="32"/>
          <w:w w:val="101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blockchain-</w:t>
      </w:r>
      <w:r>
        <w:rPr>
          <w:spacing w:val="46"/>
        </w:rPr>
        <w:t xml:space="preserve"> </w:t>
      </w:r>
      <w:r>
        <w:rPr>
          <w:spacing w:val="-2"/>
        </w:rPr>
        <w:t>based</w:t>
      </w:r>
      <w:r>
        <w:rPr>
          <w:spacing w:val="39"/>
          <w:w w:val="101"/>
        </w:rPr>
        <w:t xml:space="preserve"> </w:t>
      </w:r>
      <w:r>
        <w:rPr>
          <w:spacing w:val="-2"/>
        </w:rPr>
        <w:t>contract(s),</w:t>
      </w:r>
      <w:r>
        <w:rPr>
          <w:spacing w:val="43"/>
        </w:rPr>
        <w:t xml:space="preserve"> </w:t>
      </w:r>
      <w:r>
        <w:rPr>
          <w:spacing w:val="-2"/>
        </w:rPr>
        <w:t>and</w:t>
      </w:r>
      <w:r>
        <w:t xml:space="preserve"> </w:t>
      </w:r>
      <w:r>
        <w:rPr>
          <w:spacing w:val="-2"/>
        </w:rPr>
        <w:t>shall</w:t>
      </w:r>
      <w:r>
        <w:rPr>
          <w:spacing w:val="50"/>
          <w:w w:val="101"/>
        </w:rPr>
        <w:t xml:space="preserve"> </w:t>
      </w:r>
      <w:r>
        <w:rPr>
          <w:spacing w:val="-2"/>
        </w:rPr>
        <w:t>ensure</w:t>
      </w:r>
      <w:r>
        <w:rPr>
          <w:spacing w:val="27"/>
        </w:rPr>
        <w:t xml:space="preserve"> </w:t>
      </w:r>
      <w:r>
        <w:rPr>
          <w:spacing w:val="-2"/>
        </w:rPr>
        <w:t>that</w:t>
      </w:r>
      <w:r>
        <w:rPr>
          <w:spacing w:val="28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blockchain-based</w:t>
      </w:r>
      <w:r>
        <w:rPr>
          <w:spacing w:val="34"/>
          <w:w w:val="101"/>
        </w:rPr>
        <w:t xml:space="preserve"> </w:t>
      </w:r>
      <w:r>
        <w:rPr>
          <w:spacing w:val="-2"/>
        </w:rPr>
        <w:t>assets</w:t>
      </w:r>
      <w:r>
        <w:rPr>
          <w:spacing w:val="40"/>
          <w:w w:val="101"/>
        </w:rPr>
        <w:t xml:space="preserve"> </w:t>
      </w:r>
      <w:r>
        <w:rPr>
          <w:spacing w:val="-2"/>
        </w:rPr>
        <w:t>belong</w:t>
      </w:r>
      <w:r>
        <w:rPr>
          <w:spacing w:val="26"/>
          <w:w w:val="101"/>
        </w:rPr>
        <w:t xml:space="preserve"> </w:t>
      </w:r>
      <w:r>
        <w:rPr>
          <w:spacing w:val="-2"/>
        </w:rPr>
        <w:t>to</w:t>
      </w:r>
      <w:r>
        <w:rPr>
          <w:spacing w:val="33"/>
          <w:w w:val="101"/>
        </w:rPr>
        <w:t xml:space="preserve"> </w:t>
      </w:r>
      <w:r>
        <w:rPr>
          <w:spacing w:val="-2"/>
        </w:rPr>
        <w:t>owners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5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private</w:t>
      </w:r>
      <w:r>
        <w:rPr>
          <w:spacing w:val="41"/>
        </w:rPr>
        <w:t xml:space="preserve"> </w:t>
      </w:r>
      <w:r>
        <w:rPr>
          <w:spacing w:val="-2"/>
        </w:rPr>
        <w:t>keys</w:t>
      </w:r>
      <w:r>
        <w:t xml:space="preserve"> </w:t>
      </w:r>
      <w:r>
        <w:rPr>
          <w:spacing w:val="-1"/>
        </w:rPr>
        <w:t>that any other</w:t>
      </w:r>
      <w:r>
        <w:rPr>
          <w:spacing w:val="17"/>
          <w:w w:val="101"/>
        </w:rPr>
        <w:t xml:space="preserve"> </w:t>
      </w:r>
      <w:r>
        <w:rPr>
          <w:spacing w:val="-1"/>
        </w:rPr>
        <w:t>private</w:t>
      </w:r>
      <w:r>
        <w:rPr>
          <w:spacing w:val="17"/>
          <w:w w:val="101"/>
        </w:rPr>
        <w:t xml:space="preserve"> </w:t>
      </w:r>
      <w:r>
        <w:rPr>
          <w:spacing w:val="-2"/>
        </w:rPr>
        <w:t>keys are</w:t>
      </w:r>
      <w:r>
        <w:rPr>
          <w:spacing w:val="19"/>
        </w:rPr>
        <w:t xml:space="preserve"> </w:t>
      </w:r>
      <w:r>
        <w:rPr>
          <w:spacing w:val="-2"/>
        </w:rPr>
        <w:t>unable to</w:t>
      </w:r>
      <w:r>
        <w:rPr>
          <w:spacing w:val="7"/>
        </w:rPr>
        <w:t xml:space="preserve"> </w:t>
      </w:r>
      <w:r>
        <w:rPr>
          <w:spacing w:val="-2"/>
        </w:rPr>
        <w:t>access.</w:t>
      </w:r>
    </w:p>
    <w:p w14:paraId="7DD2983A">
      <w:pPr>
        <w:pStyle w:val="2"/>
        <w:spacing w:before="120" w:line="335" w:lineRule="auto"/>
        <w:ind w:left="22" w:right="4" w:firstLine="483"/>
      </w:pPr>
      <w:r>
        <w:rPr>
          <w:rFonts w:ascii="Arial" w:hAnsi="Arial" w:eastAsia="Arial" w:cs="Arial"/>
          <w:spacing w:val="-3"/>
        </w:rPr>
        <w:t>2.9</w:t>
      </w:r>
      <w:r>
        <w:rPr>
          <w:rFonts w:ascii="Arial" w:hAnsi="Arial" w:eastAsia="Arial" w:cs="Arial"/>
          <w:spacing w:val="57"/>
          <w:w w:val="101"/>
        </w:rPr>
        <w:t xml:space="preserve"> </w:t>
      </w:r>
      <w:r>
        <w:rPr>
          <w:spacing w:val="-3"/>
        </w:rPr>
        <w:t>Party</w:t>
      </w:r>
      <w:r>
        <w:rPr>
          <w:spacing w:val="30"/>
          <w:w w:val="101"/>
        </w:rPr>
        <w:t xml:space="preserve"> </w:t>
      </w:r>
      <w:r>
        <w:rPr>
          <w:spacing w:val="-3"/>
        </w:rPr>
        <w:t>has</w:t>
      </w:r>
      <w:r>
        <w:rPr>
          <w:spacing w:val="19"/>
        </w:rPr>
        <w:t xml:space="preserve"> </w:t>
      </w:r>
      <w:r>
        <w:rPr>
          <w:spacing w:val="-3"/>
        </w:rPr>
        <w:t>the</w:t>
      </w:r>
      <w:r>
        <w:rPr>
          <w:spacing w:val="31"/>
          <w:w w:val="101"/>
        </w:rPr>
        <w:t xml:space="preserve"> </w:t>
      </w:r>
      <w:r>
        <w:rPr>
          <w:spacing w:val="-3"/>
        </w:rPr>
        <w:t>right</w:t>
      </w:r>
      <w:r>
        <w:rPr>
          <w:spacing w:val="16"/>
        </w:rPr>
        <w:t xml:space="preserve"> </w:t>
      </w:r>
      <w:r>
        <w:rPr>
          <w:spacing w:val="-3"/>
        </w:rPr>
        <w:t>to</w:t>
      </w:r>
      <w:r>
        <w:rPr>
          <w:spacing w:val="34"/>
        </w:rPr>
        <w:t xml:space="preserve"> </w:t>
      </w:r>
      <w:r>
        <w:rPr>
          <w:spacing w:val="-3"/>
        </w:rPr>
        <w:t>be</w:t>
      </w:r>
      <w:r>
        <w:rPr>
          <w:spacing w:val="24"/>
          <w:w w:val="101"/>
        </w:rPr>
        <w:t xml:space="preserve"> </w:t>
      </w:r>
      <w:r>
        <w:rPr>
          <w:spacing w:val="-3"/>
        </w:rPr>
        <w:t>entitled</w:t>
      </w:r>
      <w:r>
        <w:rPr>
          <w:spacing w:val="18"/>
        </w:rPr>
        <w:t xml:space="preserve"> </w:t>
      </w:r>
      <w:r>
        <w:rPr>
          <w:spacing w:val="-3"/>
        </w:rPr>
        <w:t>to</w:t>
      </w:r>
      <w:r>
        <w:rPr>
          <w:spacing w:val="31"/>
          <w:w w:val="101"/>
        </w:rPr>
        <w:t xml:space="preserve"> </w:t>
      </w:r>
      <w:r>
        <w:rPr>
          <w:spacing w:val="-3"/>
        </w:rPr>
        <w:t>recourse</w:t>
      </w:r>
      <w:r>
        <w:rPr>
          <w:spacing w:val="24"/>
          <w:w w:val="101"/>
        </w:rPr>
        <w:t xml:space="preserve"> </w:t>
      </w:r>
      <w:r>
        <w:rPr>
          <w:spacing w:val="-3"/>
        </w:rPr>
        <w:t>against</w:t>
      </w:r>
      <w:r>
        <w:rPr>
          <w:spacing w:val="34"/>
          <w:w w:val="101"/>
        </w:rPr>
        <w:t xml:space="preserve"> </w:t>
      </w:r>
      <w:r>
        <w:rPr>
          <w:spacing w:val="-3"/>
        </w:rPr>
        <w:t>Party</w:t>
      </w:r>
      <w:r>
        <w:rPr>
          <w:spacing w:val="35"/>
        </w:rPr>
        <w:t xml:space="preserve"> </w:t>
      </w:r>
      <w:r>
        <w:rPr>
          <w:spacing w:val="-3"/>
        </w:rPr>
        <w:t>B</w:t>
      </w:r>
      <w:r>
        <w:rPr>
          <w:spacing w:val="19"/>
        </w:rPr>
        <w:t xml:space="preserve"> </w:t>
      </w:r>
      <w:r>
        <w:rPr>
          <w:spacing w:val="-3"/>
        </w:rPr>
        <w:t>for</w:t>
      </w:r>
      <w:r>
        <w:rPr>
          <w:spacing w:val="17"/>
          <w:w w:val="101"/>
        </w:rPr>
        <w:t xml:space="preserve"> </w:t>
      </w:r>
      <w:r>
        <w:rPr>
          <w:spacing w:val="-3"/>
        </w:rPr>
        <w:t>the</w:t>
      </w:r>
      <w:r>
        <w:rPr>
          <w:spacing w:val="31"/>
          <w:w w:val="101"/>
        </w:rPr>
        <w:t xml:space="preserve"> </w:t>
      </w:r>
      <w:r>
        <w:rPr>
          <w:spacing w:val="-3"/>
        </w:rPr>
        <w:t>losses</w:t>
      </w:r>
      <w:r>
        <w:t xml:space="preserve"> </w:t>
      </w:r>
      <w:r>
        <w:rPr>
          <w:spacing w:val="-3"/>
        </w:rPr>
        <w:t>caused</w:t>
      </w:r>
      <w:r>
        <w:rPr>
          <w:spacing w:val="47"/>
          <w:w w:val="101"/>
        </w:rPr>
        <w:t xml:space="preserve"> </w:t>
      </w:r>
      <w:r>
        <w:rPr>
          <w:spacing w:val="-3"/>
        </w:rPr>
        <w:t>by</w:t>
      </w:r>
      <w:r>
        <w:rPr>
          <w:spacing w:val="35"/>
        </w:rPr>
        <w:t xml:space="preserve"> </w:t>
      </w:r>
      <w:r>
        <w:rPr>
          <w:spacing w:val="-3"/>
        </w:rPr>
        <w:t>Party</w:t>
      </w:r>
      <w:r>
        <w:rPr>
          <w:spacing w:val="35"/>
        </w:rPr>
        <w:t xml:space="preserve"> </w:t>
      </w:r>
      <w:r>
        <w:rPr>
          <w:spacing w:val="-3"/>
        </w:rPr>
        <w:t>B’s</w:t>
      </w:r>
      <w:r>
        <w:rPr>
          <w:spacing w:val="19"/>
        </w:rPr>
        <w:t xml:space="preserve"> </w:t>
      </w:r>
      <w:r>
        <w:rPr>
          <w:spacing w:val="-3"/>
        </w:rPr>
        <w:t>token</w:t>
      </w:r>
      <w:r>
        <w:rPr>
          <w:spacing w:val="25"/>
        </w:rPr>
        <w:t xml:space="preserve"> </w:t>
      </w:r>
      <w:r>
        <w:rPr>
          <w:spacing w:val="-3"/>
        </w:rPr>
        <w:t>exchange</w:t>
      </w:r>
      <w:r>
        <w:rPr>
          <w:spacing w:val="24"/>
        </w:rPr>
        <w:t xml:space="preserve"> </w:t>
      </w:r>
      <w:r>
        <w:rPr>
          <w:spacing w:val="-3"/>
        </w:rPr>
        <w:t>on</w:t>
      </w:r>
      <w:r>
        <w:rPr>
          <w:spacing w:val="34"/>
          <w:w w:val="101"/>
        </w:rPr>
        <w:t xml:space="preserve"> </w:t>
      </w:r>
      <w:r>
        <w:rPr>
          <w:spacing w:val="-3"/>
        </w:rPr>
        <w:t>Party</w:t>
      </w:r>
      <w:r>
        <w:rPr>
          <w:spacing w:val="19"/>
        </w:rPr>
        <w:t xml:space="preserve"> </w:t>
      </w:r>
      <w:r>
        <w:rPr>
          <w:spacing w:val="-3"/>
        </w:rPr>
        <w:t>A’s</w:t>
      </w:r>
      <w:r>
        <w:rPr>
          <w:spacing w:val="33"/>
        </w:rPr>
        <w:t xml:space="preserve"> </w:t>
      </w:r>
      <w:r>
        <w:rPr>
          <w:spacing w:val="-3"/>
        </w:rPr>
        <w:t>platform</w:t>
      </w:r>
      <w:r>
        <w:rPr>
          <w:spacing w:val="29"/>
        </w:rPr>
        <w:t xml:space="preserve"> </w:t>
      </w:r>
      <w:r>
        <w:rPr>
          <w:spacing w:val="-3"/>
        </w:rPr>
        <w:t>(including</w:t>
      </w:r>
      <w:r>
        <w:rPr>
          <w:spacing w:val="33"/>
          <w:w w:val="101"/>
        </w:rPr>
        <w:t xml:space="preserve"> </w:t>
      </w:r>
      <w:r>
        <w:rPr>
          <w:spacing w:val="-3"/>
        </w:rPr>
        <w:t>but</w:t>
      </w:r>
      <w:r>
        <w:rPr>
          <w:spacing w:val="32"/>
          <w:w w:val="101"/>
        </w:rPr>
        <w:t xml:space="preserve"> </w:t>
      </w:r>
      <w:r>
        <w:rPr>
          <w:spacing w:val="-3"/>
        </w:rPr>
        <w:t>not</w:t>
      </w:r>
      <w:r>
        <w:rPr>
          <w:spacing w:val="32"/>
        </w:rPr>
        <w:t xml:space="preserve"> </w:t>
      </w:r>
      <w:r>
        <w:rPr>
          <w:spacing w:val="-3"/>
        </w:rPr>
        <w:t>limited</w:t>
      </w:r>
      <w:r>
        <w:t xml:space="preserve"> </w:t>
      </w:r>
      <w:r>
        <w:rPr>
          <w:spacing w:val="-2"/>
        </w:rPr>
        <w:t>to</w:t>
      </w:r>
      <w:r>
        <w:rPr>
          <w:spacing w:val="24"/>
          <w:w w:val="101"/>
        </w:rPr>
        <w:t xml:space="preserve"> </w:t>
      </w:r>
      <w:r>
        <w:rPr>
          <w:spacing w:val="-2"/>
        </w:rPr>
        <w:t>the</w:t>
      </w:r>
      <w:r>
        <w:rPr>
          <w:spacing w:val="31"/>
          <w:w w:val="101"/>
        </w:rPr>
        <w:t xml:space="preserve"> </w:t>
      </w:r>
      <w:r>
        <w:rPr>
          <w:spacing w:val="-2"/>
        </w:rPr>
        <w:t>compensation</w:t>
      </w:r>
      <w:r>
        <w:rPr>
          <w:spacing w:val="44"/>
        </w:rPr>
        <w:t xml:space="preserve"> </w:t>
      </w:r>
      <w:r>
        <w:rPr>
          <w:spacing w:val="-2"/>
        </w:rPr>
        <w:t>Party</w:t>
      </w:r>
      <w:r>
        <w:rPr>
          <w:spacing w:val="28"/>
          <w:w w:val="101"/>
        </w:rPr>
        <w:t xml:space="preserve"> </w:t>
      </w:r>
      <w:r>
        <w:rPr>
          <w:spacing w:val="-2"/>
        </w:rPr>
        <w:t>A</w:t>
      </w:r>
      <w:r>
        <w:rPr>
          <w:spacing w:val="32"/>
          <w:w w:val="101"/>
        </w:rPr>
        <w:t xml:space="preserve"> </w:t>
      </w:r>
      <w:r>
        <w:rPr>
          <w:spacing w:val="-2"/>
        </w:rPr>
        <w:t>s</w:t>
      </w:r>
      <w:r>
        <w:rPr>
          <w:spacing w:val="-3"/>
        </w:rPr>
        <w:t>hall</w:t>
      </w:r>
      <w:r>
        <w:rPr>
          <w:spacing w:val="38"/>
          <w:w w:val="101"/>
        </w:rPr>
        <w:t xml:space="preserve"> </w:t>
      </w:r>
      <w:r>
        <w:rPr>
          <w:spacing w:val="-3"/>
        </w:rPr>
        <w:t>pay</w:t>
      </w:r>
      <w:r>
        <w:rPr>
          <w:spacing w:val="26"/>
        </w:rPr>
        <w:t xml:space="preserve"> </w:t>
      </w:r>
      <w:r>
        <w:rPr>
          <w:spacing w:val="-3"/>
        </w:rPr>
        <w:t>the</w:t>
      </w:r>
      <w:r>
        <w:rPr>
          <w:spacing w:val="36"/>
          <w:w w:val="101"/>
        </w:rPr>
        <w:t xml:space="preserve"> </w:t>
      </w:r>
      <w:r>
        <w:rPr>
          <w:spacing w:val="-3"/>
        </w:rPr>
        <w:t>investors</w:t>
      </w:r>
      <w:r>
        <w:rPr>
          <w:spacing w:val="32"/>
          <w:w w:val="101"/>
        </w:rPr>
        <w:t xml:space="preserve"> </w:t>
      </w:r>
      <w:r>
        <w:rPr>
          <w:spacing w:val="-3"/>
        </w:rPr>
        <w:t>on</w:t>
      </w:r>
      <w:r>
        <w:rPr>
          <w:spacing w:val="39"/>
          <w:w w:val="101"/>
        </w:rPr>
        <w:t xml:space="preserve"> </w:t>
      </w:r>
      <w:r>
        <w:rPr>
          <w:spacing w:val="-3"/>
        </w:rPr>
        <w:t>behalf</w:t>
      </w:r>
      <w:r>
        <w:rPr>
          <w:spacing w:val="32"/>
        </w:rPr>
        <w:t xml:space="preserve"> </w:t>
      </w:r>
      <w:r>
        <w:rPr>
          <w:spacing w:val="-3"/>
        </w:rPr>
        <w:t>of</w:t>
      </w:r>
      <w:r>
        <w:rPr>
          <w:spacing w:val="39"/>
        </w:rPr>
        <w:t xml:space="preserve"> </w:t>
      </w:r>
      <w:r>
        <w:rPr>
          <w:spacing w:val="-3"/>
        </w:rPr>
        <w:t>Party</w:t>
      </w:r>
      <w:r>
        <w:rPr>
          <w:spacing w:val="44"/>
          <w:w w:val="101"/>
        </w:rPr>
        <w:t xml:space="preserve"> </w:t>
      </w:r>
      <w:r>
        <w:rPr>
          <w:spacing w:val="-3"/>
        </w:rPr>
        <w:t>B,</w:t>
      </w:r>
      <w:r>
        <w:rPr>
          <w:spacing w:val="43"/>
        </w:rPr>
        <w:t xml:space="preserve"> </w:t>
      </w:r>
      <w:r>
        <w:rPr>
          <w:spacing w:val="-3"/>
        </w:rPr>
        <w:t>Party</w:t>
      </w:r>
      <w:r>
        <w:rPr>
          <w:spacing w:val="28"/>
          <w:w w:val="101"/>
        </w:rPr>
        <w:t xml:space="preserve"> </w:t>
      </w:r>
      <w:r>
        <w:rPr>
          <w:spacing w:val="-3"/>
        </w:rPr>
        <w:t>A’s</w:t>
      </w:r>
      <w:r>
        <w:t xml:space="preserve"> </w:t>
      </w:r>
      <w:r>
        <w:rPr>
          <w:spacing w:val="-1"/>
        </w:rPr>
        <w:t>punishment from authorised organs due to the</w:t>
      </w:r>
      <w:r>
        <w:rPr>
          <w:spacing w:val="12"/>
        </w:rPr>
        <w:t xml:space="preserve"> </w:t>
      </w:r>
      <w:r>
        <w:rPr>
          <w:spacing w:val="-1"/>
        </w:rPr>
        <w:t>illegality</w:t>
      </w:r>
      <w:r>
        <w:rPr>
          <w:spacing w:val="11"/>
        </w:rPr>
        <w:t xml:space="preserve"> </w:t>
      </w:r>
      <w:r>
        <w:rPr>
          <w:spacing w:val="-1"/>
        </w:rPr>
        <w:t>of</w:t>
      </w:r>
      <w:r>
        <w:rPr>
          <w:spacing w:val="18"/>
        </w:rPr>
        <w:t xml:space="preserve"> </w:t>
      </w:r>
      <w:r>
        <w:rPr>
          <w:spacing w:val="-1"/>
        </w:rPr>
        <w:t>Par</w:t>
      </w:r>
      <w:r>
        <w:rPr>
          <w:spacing w:val="-2"/>
        </w:rPr>
        <w:t>ty</w:t>
      </w:r>
      <w:r>
        <w:rPr>
          <w:spacing w:val="20"/>
          <w:w w:val="101"/>
        </w:rPr>
        <w:t xml:space="preserve"> </w:t>
      </w:r>
      <w:r>
        <w:rPr>
          <w:spacing w:val="-2"/>
        </w:rPr>
        <w:t>B’s</w:t>
      </w:r>
      <w:r>
        <w:rPr>
          <w:spacing w:val="18"/>
          <w:w w:val="101"/>
        </w:rPr>
        <w:t xml:space="preserve"> </w:t>
      </w:r>
      <w:r>
        <w:rPr>
          <w:spacing w:val="-2"/>
        </w:rPr>
        <w:t>project.</w:t>
      </w:r>
    </w:p>
    <w:p w14:paraId="3EFA8A3D">
      <w:pPr>
        <w:pStyle w:val="2"/>
        <w:spacing w:before="144" w:line="346" w:lineRule="auto"/>
        <w:ind w:left="29" w:right="62" w:firstLine="475"/>
        <w:jc w:val="both"/>
      </w:pPr>
      <w:r>
        <w:rPr>
          <w:rFonts w:ascii="Arial" w:hAnsi="Arial" w:eastAsia="Arial" w:cs="Arial"/>
          <w:spacing w:val="-3"/>
        </w:rPr>
        <w:t>2.1</w:t>
      </w:r>
      <w:r>
        <w:rPr>
          <w:rFonts w:hint="eastAsia" w:ascii="Arial" w:hAnsi="Arial" w:eastAsia="宋体" w:cs="Arial"/>
          <w:spacing w:val="-3"/>
          <w:lang w:val="en-US" w:eastAsia="zh-CN"/>
        </w:rPr>
        <w:t>0</w:t>
      </w:r>
      <w:r>
        <w:rPr>
          <w:rFonts w:ascii="Arial" w:hAnsi="Arial" w:eastAsia="Arial" w:cs="Arial"/>
          <w:spacing w:val="61"/>
          <w:w w:val="101"/>
        </w:rPr>
        <w:t xml:space="preserve"> </w:t>
      </w:r>
      <w:r>
        <w:rPr>
          <w:spacing w:val="-3"/>
        </w:rPr>
        <w:t>If</w:t>
      </w:r>
      <w:r>
        <w:rPr>
          <w:spacing w:val="39"/>
        </w:rPr>
        <w:t xml:space="preserve"> </w:t>
      </w:r>
      <w:r>
        <w:rPr>
          <w:spacing w:val="-3"/>
        </w:rPr>
        <w:t>Party</w:t>
      </w:r>
      <w:r>
        <w:rPr>
          <w:spacing w:val="42"/>
        </w:rPr>
        <w:t xml:space="preserve"> </w:t>
      </w:r>
      <w:r>
        <w:rPr>
          <w:spacing w:val="-3"/>
        </w:rPr>
        <w:t>B</w:t>
      </w:r>
      <w:r>
        <w:rPr>
          <w:spacing w:val="32"/>
          <w:w w:val="101"/>
        </w:rPr>
        <w:t xml:space="preserve"> </w:t>
      </w:r>
      <w:r>
        <w:rPr>
          <w:spacing w:val="-3"/>
        </w:rPr>
        <w:t>cancels</w:t>
      </w:r>
      <w:r>
        <w:rPr>
          <w:spacing w:val="24"/>
        </w:rPr>
        <w:t xml:space="preserve"> </w:t>
      </w:r>
      <w:r>
        <w:rPr>
          <w:spacing w:val="-3"/>
        </w:rPr>
        <w:t>the</w:t>
      </w:r>
      <w:r>
        <w:rPr>
          <w:spacing w:val="39"/>
        </w:rPr>
        <w:t xml:space="preserve"> </w:t>
      </w:r>
      <w:r>
        <w:rPr>
          <w:spacing w:val="-3"/>
        </w:rPr>
        <w:t>listing</w:t>
      </w:r>
      <w:r>
        <w:rPr>
          <w:spacing w:val="30"/>
          <w:w w:val="101"/>
        </w:rPr>
        <w:t xml:space="preserve"> </w:t>
      </w:r>
      <w:r>
        <w:rPr>
          <w:spacing w:val="-3"/>
        </w:rPr>
        <w:t>on</w:t>
      </w:r>
      <w:r>
        <w:rPr>
          <w:spacing w:val="41"/>
          <w:w w:val="101"/>
        </w:rPr>
        <w:t xml:space="preserve"> </w:t>
      </w:r>
      <w:r>
        <w:rPr>
          <w:spacing w:val="-3"/>
        </w:rPr>
        <w:t>Party</w:t>
      </w:r>
      <w:r>
        <w:rPr>
          <w:spacing w:val="26"/>
        </w:rPr>
        <w:t xml:space="preserve"> </w:t>
      </w:r>
      <w:r>
        <w:rPr>
          <w:spacing w:val="-3"/>
        </w:rPr>
        <w:t>A’s</w:t>
      </w:r>
      <w:r>
        <w:rPr>
          <w:spacing w:val="38"/>
        </w:rPr>
        <w:t xml:space="preserve"> </w:t>
      </w:r>
      <w:r>
        <w:rPr>
          <w:spacing w:val="-3"/>
        </w:rPr>
        <w:t>platform</w:t>
      </w:r>
      <w:r>
        <w:rPr>
          <w:spacing w:val="34"/>
        </w:rPr>
        <w:t xml:space="preserve"> </w:t>
      </w:r>
      <w:r>
        <w:rPr>
          <w:spacing w:val="-3"/>
        </w:rPr>
        <w:t>after</w:t>
      </w:r>
      <w:r>
        <w:rPr>
          <w:spacing w:val="31"/>
          <w:w w:val="101"/>
        </w:rPr>
        <w:t xml:space="preserve"> </w:t>
      </w:r>
      <w:r>
        <w:rPr>
          <w:spacing w:val="-3"/>
        </w:rPr>
        <w:t>all</w:t>
      </w:r>
      <w:r>
        <w:rPr>
          <w:spacing w:val="38"/>
        </w:rPr>
        <w:t xml:space="preserve"> </w:t>
      </w:r>
      <w:r>
        <w:rPr>
          <w:spacing w:val="-3"/>
        </w:rPr>
        <w:t>listing</w:t>
      </w:r>
      <w:r>
        <w:rPr>
          <w:spacing w:val="41"/>
        </w:rPr>
        <w:t xml:space="preserve"> </w:t>
      </w:r>
      <w:r>
        <w:rPr>
          <w:spacing w:val="-3"/>
        </w:rPr>
        <w:t>related</w:t>
      </w:r>
      <w:r>
        <w:t xml:space="preserve"> </w:t>
      </w:r>
      <w:r>
        <w:rPr>
          <w:spacing w:val="-1"/>
        </w:rPr>
        <w:t>issues  scheduled  and  with  this  contra</w:t>
      </w:r>
      <w:r>
        <w:rPr>
          <w:spacing w:val="-2"/>
        </w:rPr>
        <w:t>ct</w:t>
      </w:r>
      <w:r>
        <w:rPr>
          <w:spacing w:val="5"/>
        </w:rPr>
        <w:t xml:space="preserve">  </w:t>
      </w:r>
      <w:r>
        <w:rPr>
          <w:spacing w:val="-2"/>
        </w:rPr>
        <w:t>signed,</w:t>
      </w:r>
      <w:r>
        <w:rPr>
          <w:spacing w:val="10"/>
        </w:rPr>
        <w:t xml:space="preserve">  </w:t>
      </w:r>
      <w:r>
        <w:rPr>
          <w:spacing w:val="-2"/>
        </w:rPr>
        <w:t>Party</w:t>
      </w:r>
      <w:r>
        <w:rPr>
          <w:spacing w:val="10"/>
        </w:rPr>
        <w:t xml:space="preserve">  </w:t>
      </w:r>
      <w:r>
        <w:rPr>
          <w:spacing w:val="-2"/>
        </w:rPr>
        <w:t>B</w:t>
      </w:r>
      <w:r>
        <w:rPr>
          <w:spacing w:val="4"/>
        </w:rPr>
        <w:t xml:space="preserve">  </w:t>
      </w:r>
      <w:r>
        <w:rPr>
          <w:spacing w:val="-2"/>
        </w:rPr>
        <w:t>shall</w:t>
      </w:r>
      <w:r>
        <w:rPr>
          <w:spacing w:val="9"/>
        </w:rPr>
        <w:t xml:space="preserve">  </w:t>
      </w:r>
      <w:r>
        <w:rPr>
          <w:spacing w:val="-2"/>
        </w:rPr>
        <w:t>be</w:t>
      </w:r>
      <w:r>
        <w:rPr>
          <w:spacing w:val="4"/>
        </w:rPr>
        <w:t xml:space="preserve">  </w:t>
      </w:r>
      <w:r>
        <w:rPr>
          <w:spacing w:val="-2"/>
        </w:rPr>
        <w:t>deemed</w:t>
      </w:r>
      <w:r>
        <w:rPr>
          <w:spacing w:val="5"/>
        </w:rPr>
        <w:t xml:space="preserve">  </w:t>
      </w:r>
      <w:r>
        <w:rPr>
          <w:spacing w:val="-2"/>
        </w:rPr>
        <w:t>as  the</w:t>
      </w:r>
      <w:r>
        <w:t xml:space="preserve"> </w:t>
      </w:r>
      <w:r>
        <w:rPr>
          <w:spacing w:val="-2"/>
        </w:rPr>
        <w:t>default</w:t>
      </w:r>
      <w:r>
        <w:rPr>
          <w:spacing w:val="21"/>
        </w:rPr>
        <w:t xml:space="preserve"> </w:t>
      </w:r>
      <w:r>
        <w:rPr>
          <w:spacing w:val="-2"/>
        </w:rPr>
        <w:t>party that</w:t>
      </w:r>
      <w:r>
        <w:rPr>
          <w:spacing w:val="22"/>
          <w:w w:val="101"/>
        </w:rPr>
        <w:t xml:space="preserve"> </w:t>
      </w:r>
      <w:r>
        <w:rPr>
          <w:spacing w:val="-2"/>
        </w:rPr>
        <w:t>Party A</w:t>
      </w:r>
      <w:r>
        <w:rPr>
          <w:spacing w:val="24"/>
        </w:rPr>
        <w:t xml:space="preserve"> </w:t>
      </w:r>
      <w:r>
        <w:rPr>
          <w:spacing w:val="-2"/>
        </w:rPr>
        <w:t>has the</w:t>
      </w:r>
      <w:r>
        <w:rPr>
          <w:spacing w:val="22"/>
        </w:rPr>
        <w:t xml:space="preserve"> </w:t>
      </w:r>
      <w:r>
        <w:rPr>
          <w:spacing w:val="-2"/>
        </w:rPr>
        <w:t>right</w:t>
      </w:r>
      <w:r>
        <w:rPr>
          <w:spacing w:val="20"/>
          <w:w w:val="101"/>
        </w:rPr>
        <w:t xml:space="preserve"> </w:t>
      </w:r>
      <w:r>
        <w:rPr>
          <w:spacing w:val="-2"/>
        </w:rPr>
        <w:t>not to</w:t>
      </w:r>
      <w:r>
        <w:rPr>
          <w:spacing w:val="19"/>
          <w:w w:val="101"/>
        </w:rPr>
        <w:t xml:space="preserve"> </w:t>
      </w:r>
      <w:r>
        <w:rPr>
          <w:spacing w:val="-2"/>
        </w:rPr>
        <w:t>ret</w:t>
      </w:r>
      <w:r>
        <w:rPr>
          <w:spacing w:val="-3"/>
        </w:rPr>
        <w:t>urn the fees</w:t>
      </w:r>
      <w:r>
        <w:rPr>
          <w:spacing w:val="19"/>
        </w:rPr>
        <w:t xml:space="preserve"> </w:t>
      </w:r>
      <w:r>
        <w:rPr>
          <w:spacing w:val="-3"/>
        </w:rPr>
        <w:t>(if</w:t>
      </w:r>
      <w:r>
        <w:rPr>
          <w:spacing w:val="13"/>
        </w:rPr>
        <w:t xml:space="preserve"> </w:t>
      </w:r>
      <w:r>
        <w:rPr>
          <w:spacing w:val="-3"/>
        </w:rPr>
        <w:t>any)</w:t>
      </w:r>
      <w:r>
        <w:rPr>
          <w:spacing w:val="6"/>
        </w:rPr>
        <w:t xml:space="preserve"> </w:t>
      </w:r>
      <w:r>
        <w:rPr>
          <w:spacing w:val="-3"/>
        </w:rPr>
        <w:t>that</w:t>
      </w:r>
      <w:r>
        <w:rPr>
          <w:spacing w:val="25"/>
        </w:rPr>
        <w:t xml:space="preserve"> </w:t>
      </w:r>
      <w:r>
        <w:rPr>
          <w:spacing w:val="-3"/>
        </w:rPr>
        <w:t>Party</w:t>
      </w:r>
      <w:r>
        <w:rPr>
          <w:spacing w:val="23"/>
          <w:w w:val="101"/>
        </w:rPr>
        <w:t xml:space="preserve"> </w:t>
      </w:r>
      <w:r>
        <w:rPr>
          <w:spacing w:val="-3"/>
        </w:rPr>
        <w:t>B</w:t>
      </w:r>
      <w:r>
        <w:rPr>
          <w:spacing w:val="20"/>
          <w:w w:val="101"/>
        </w:rPr>
        <w:t xml:space="preserve"> </w:t>
      </w:r>
      <w:r>
        <w:rPr>
          <w:spacing w:val="-3"/>
        </w:rPr>
        <w:t>has</w:t>
      </w:r>
      <w:r>
        <w:t xml:space="preserve"> </w:t>
      </w:r>
      <w:r>
        <w:rPr>
          <w:spacing w:val="-2"/>
        </w:rPr>
        <w:t>paid.</w:t>
      </w:r>
    </w:p>
    <w:p w14:paraId="78682A0A">
      <w:pPr>
        <w:pStyle w:val="2"/>
        <w:spacing w:before="3" w:line="366" w:lineRule="auto"/>
        <w:ind w:left="27" w:right="62" w:firstLine="477"/>
        <w:jc w:val="both"/>
      </w:pPr>
      <w:r>
        <w:rPr>
          <w:rFonts w:ascii="Arial" w:hAnsi="Arial" w:eastAsia="Arial" w:cs="Arial"/>
          <w:spacing w:val="-2"/>
        </w:rPr>
        <w:t>2.1</w:t>
      </w:r>
      <w:r>
        <w:rPr>
          <w:rFonts w:hint="eastAsia" w:ascii="Arial" w:hAnsi="Arial" w:eastAsia="宋体" w:cs="Arial"/>
          <w:spacing w:val="-2"/>
          <w:lang w:val="en-US" w:eastAsia="zh-CN"/>
        </w:rPr>
        <w:t>1</w:t>
      </w:r>
      <w:r>
        <w:rPr>
          <w:rFonts w:ascii="Arial" w:hAnsi="Arial" w:eastAsia="Arial" w:cs="Arial"/>
          <w:spacing w:val="42"/>
        </w:rPr>
        <w:t xml:space="preserve"> </w:t>
      </w:r>
      <w:r>
        <w:rPr>
          <w:spacing w:val="-2"/>
        </w:rPr>
        <w:t>If</w:t>
      </w:r>
      <w:r>
        <w:rPr>
          <w:spacing w:val="24"/>
          <w:w w:val="101"/>
        </w:rPr>
        <w:t xml:space="preserve"> </w:t>
      </w:r>
      <w:r>
        <w:rPr>
          <w:spacing w:val="-2"/>
        </w:rPr>
        <w:t>Party</w:t>
      </w:r>
      <w:r>
        <w:rPr>
          <w:spacing w:val="25"/>
          <w:w w:val="101"/>
        </w:rPr>
        <w:t xml:space="preserve"> </w:t>
      </w:r>
      <w:r>
        <w:rPr>
          <w:spacing w:val="-2"/>
        </w:rPr>
        <w:t>B</w:t>
      </w:r>
      <w:r>
        <w:rPr>
          <w:spacing w:val="25"/>
          <w:w w:val="101"/>
        </w:rPr>
        <w:t xml:space="preserve"> </w:t>
      </w:r>
      <w:r>
        <w:rPr>
          <w:spacing w:val="-2"/>
        </w:rPr>
        <w:t>breaks the</w:t>
      </w:r>
      <w:r>
        <w:rPr>
          <w:spacing w:val="15"/>
        </w:rPr>
        <w:t xml:space="preserve"> </w:t>
      </w:r>
      <w:r>
        <w:rPr>
          <w:spacing w:val="-2"/>
        </w:rPr>
        <w:t>agreed</w:t>
      </w:r>
      <w:r>
        <w:rPr>
          <w:spacing w:val="17"/>
          <w:w w:val="101"/>
        </w:rPr>
        <w:t xml:space="preserve"> </w:t>
      </w:r>
      <w:r>
        <w:rPr>
          <w:spacing w:val="-2"/>
        </w:rPr>
        <w:t>obligations</w:t>
      </w:r>
      <w:r>
        <w:rPr>
          <w:spacing w:val="16"/>
        </w:rPr>
        <w:t xml:space="preserve"> </w:t>
      </w:r>
      <w:r>
        <w:rPr>
          <w:spacing w:val="-2"/>
        </w:rPr>
        <w:t>of this</w:t>
      </w:r>
      <w:r>
        <w:rPr>
          <w:spacing w:val="18"/>
          <w:w w:val="101"/>
        </w:rPr>
        <w:t xml:space="preserve"> </w:t>
      </w:r>
      <w:r>
        <w:rPr>
          <w:spacing w:val="-2"/>
        </w:rPr>
        <w:t>agreement,</w:t>
      </w:r>
      <w:r>
        <w:rPr>
          <w:spacing w:val="26"/>
          <w:w w:val="101"/>
        </w:rPr>
        <w:t xml:space="preserve"> </w:t>
      </w:r>
      <w:r>
        <w:rPr>
          <w:spacing w:val="-2"/>
        </w:rPr>
        <w:t>Party A</w:t>
      </w:r>
      <w:r>
        <w:rPr>
          <w:spacing w:val="24"/>
        </w:rPr>
        <w:t xml:space="preserve"> </w:t>
      </w:r>
      <w:r>
        <w:rPr>
          <w:spacing w:val="-2"/>
        </w:rPr>
        <w:t>has the</w:t>
      </w:r>
      <w:r>
        <w:t xml:space="preserve"> </w:t>
      </w:r>
      <w:r>
        <w:rPr>
          <w:spacing w:val="-1"/>
        </w:rPr>
        <w:t>right</w:t>
      </w:r>
      <w:r>
        <w:rPr>
          <w:spacing w:val="40"/>
          <w:w w:val="101"/>
        </w:rPr>
        <w:t xml:space="preserve"> </w:t>
      </w:r>
      <w:r>
        <w:rPr>
          <w:spacing w:val="-1"/>
        </w:rPr>
        <w:t>to</w:t>
      </w:r>
      <w:r>
        <w:rPr>
          <w:spacing w:val="41"/>
        </w:rPr>
        <w:t xml:space="preserve"> </w:t>
      </w:r>
      <w:r>
        <w:rPr>
          <w:spacing w:val="-1"/>
        </w:rPr>
        <w:t>terminate</w:t>
      </w:r>
      <w:r>
        <w:rPr>
          <w:spacing w:val="42"/>
        </w:rPr>
        <w:t xml:space="preserve"> </w:t>
      </w:r>
      <w:r>
        <w:rPr>
          <w:spacing w:val="-1"/>
        </w:rPr>
        <w:t>this</w:t>
      </w:r>
      <w:r>
        <w:rPr>
          <w:spacing w:val="47"/>
          <w:w w:val="101"/>
        </w:rPr>
        <w:t xml:space="preserve"> </w:t>
      </w:r>
      <w:r>
        <w:rPr>
          <w:spacing w:val="-1"/>
        </w:rPr>
        <w:t>agree</w:t>
      </w:r>
      <w:r>
        <w:rPr>
          <w:spacing w:val="-2"/>
        </w:rPr>
        <w:t>ment  unilaterally,</w:t>
      </w:r>
      <w:r>
        <w:rPr>
          <w:spacing w:val="48"/>
        </w:rPr>
        <w:t xml:space="preserve"> </w:t>
      </w:r>
      <w:r>
        <w:rPr>
          <w:spacing w:val="-2"/>
        </w:rPr>
        <w:t>and</w:t>
      </w:r>
      <w:r>
        <w:rPr>
          <w:spacing w:val="42"/>
        </w:rPr>
        <w:t xml:space="preserve"> </w:t>
      </w:r>
      <w:r>
        <w:rPr>
          <w:spacing w:val="-2"/>
        </w:rPr>
        <w:t>the</w:t>
      </w:r>
      <w:r>
        <w:rPr>
          <w:spacing w:val="42"/>
        </w:rPr>
        <w:t xml:space="preserve"> </w:t>
      </w:r>
      <w:r>
        <w:rPr>
          <w:spacing w:val="-2"/>
        </w:rPr>
        <w:t>fees</w:t>
      </w:r>
      <w:r>
        <w:rPr>
          <w:spacing w:val="40"/>
          <w:w w:val="101"/>
        </w:rPr>
        <w:t xml:space="preserve"> </w:t>
      </w:r>
      <w:r>
        <w:rPr>
          <w:spacing w:val="-2"/>
        </w:rPr>
        <w:t>that  Party  B  has  paid</w:t>
      </w:r>
      <w:r>
        <w:t xml:space="preserve"> </w:t>
      </w:r>
      <w:r>
        <w:rPr>
          <w:spacing w:val="-4"/>
        </w:rPr>
        <w:t>shall</w:t>
      </w:r>
      <w:r>
        <w:rPr>
          <w:spacing w:val="33"/>
        </w:rPr>
        <w:t xml:space="preserve"> </w:t>
      </w:r>
      <w:r>
        <w:rPr>
          <w:spacing w:val="-4"/>
        </w:rPr>
        <w:t>not</w:t>
      </w:r>
      <w:r>
        <w:rPr>
          <w:spacing w:val="15"/>
          <w:w w:val="101"/>
        </w:rPr>
        <w:t xml:space="preserve"> </w:t>
      </w:r>
      <w:r>
        <w:rPr>
          <w:spacing w:val="-4"/>
        </w:rPr>
        <w:t>be</w:t>
      </w:r>
      <w:r>
        <w:rPr>
          <w:spacing w:val="17"/>
        </w:rPr>
        <w:t xml:space="preserve"> </w:t>
      </w:r>
      <w:r>
        <w:rPr>
          <w:spacing w:val="-4"/>
        </w:rPr>
        <w:t>returned.</w:t>
      </w:r>
    </w:p>
    <w:p w14:paraId="266EBAED">
      <w:pPr>
        <w:spacing w:line="261" w:lineRule="auto"/>
        <w:rPr>
          <w:rFonts w:ascii="Arial"/>
          <w:sz w:val="21"/>
        </w:rPr>
      </w:pPr>
    </w:p>
    <w:p w14:paraId="44A7523E">
      <w:pPr>
        <w:spacing w:line="261" w:lineRule="auto"/>
        <w:rPr>
          <w:rFonts w:ascii="Arial"/>
          <w:sz w:val="21"/>
        </w:rPr>
      </w:pPr>
    </w:p>
    <w:p w14:paraId="4DC3D162">
      <w:pPr>
        <w:spacing w:line="261" w:lineRule="auto"/>
        <w:rPr>
          <w:rFonts w:ascii="Arial"/>
          <w:sz w:val="21"/>
        </w:rPr>
      </w:pPr>
    </w:p>
    <w:p w14:paraId="6BD66809">
      <w:pPr>
        <w:spacing w:line="262" w:lineRule="auto"/>
        <w:rPr>
          <w:rFonts w:ascii="Arial"/>
          <w:sz w:val="21"/>
        </w:rPr>
      </w:pPr>
    </w:p>
    <w:p w14:paraId="7B4EEEB1">
      <w:pPr>
        <w:spacing w:line="262" w:lineRule="auto"/>
        <w:rPr>
          <w:rFonts w:ascii="Arial"/>
          <w:sz w:val="21"/>
        </w:rPr>
      </w:pPr>
    </w:p>
    <w:p w14:paraId="7B26FFD0">
      <w:pPr>
        <w:pStyle w:val="2"/>
        <w:spacing w:before="73" w:line="189" w:lineRule="auto"/>
        <w:ind w:left="145"/>
        <w:outlineLvl w:val="0"/>
      </w:pPr>
      <w:r>
        <w:rPr>
          <w:b/>
          <w:bCs/>
          <w:spacing w:val="-2"/>
        </w:rPr>
        <w:t>Article</w:t>
      </w:r>
      <w:r>
        <w:rPr>
          <w:b/>
          <w:bCs/>
          <w:spacing w:val="27"/>
          <w:w w:val="101"/>
        </w:rPr>
        <w:t xml:space="preserve"> </w:t>
      </w:r>
      <w:r>
        <w:rPr>
          <w:b/>
          <w:bCs/>
          <w:spacing w:val="-2"/>
        </w:rPr>
        <w:t>IV.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Information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Disclosure</w:t>
      </w:r>
    </w:p>
    <w:p w14:paraId="6ABCF9BD">
      <w:pPr>
        <w:spacing w:line="374" w:lineRule="auto"/>
        <w:rPr>
          <w:rFonts w:ascii="Arial"/>
          <w:sz w:val="21"/>
        </w:rPr>
      </w:pPr>
    </w:p>
    <w:p w14:paraId="2C45941E">
      <w:pPr>
        <w:pStyle w:val="2"/>
        <w:spacing w:before="73" w:line="347" w:lineRule="auto"/>
        <w:ind w:left="22" w:right="65" w:firstLine="496"/>
        <w:jc w:val="both"/>
      </w:pPr>
      <w:r>
        <w:rPr>
          <w:spacing w:val="-2"/>
        </w:rPr>
        <w:t>Party</w:t>
      </w:r>
      <w:r>
        <w:rPr>
          <w:spacing w:val="38"/>
        </w:rPr>
        <w:t xml:space="preserve"> </w:t>
      </w:r>
      <w:r>
        <w:rPr>
          <w:spacing w:val="-2"/>
        </w:rPr>
        <w:t>B</w:t>
      </w:r>
      <w:r>
        <w:rPr>
          <w:spacing w:val="14"/>
          <w:w w:val="101"/>
        </w:rPr>
        <w:t xml:space="preserve"> </w:t>
      </w:r>
      <w:r>
        <w:rPr>
          <w:spacing w:val="-2"/>
        </w:rPr>
        <w:t>should timely disclose</w:t>
      </w:r>
      <w:r>
        <w:rPr>
          <w:spacing w:val="15"/>
        </w:rPr>
        <w:t xml:space="preserve"> </w:t>
      </w:r>
      <w:r>
        <w:rPr>
          <w:spacing w:val="-2"/>
        </w:rPr>
        <w:t>any</w:t>
      </w:r>
      <w:r>
        <w:rPr>
          <w:spacing w:val="12"/>
        </w:rPr>
        <w:t xml:space="preserve"> </w:t>
      </w:r>
      <w:r>
        <w:rPr>
          <w:spacing w:val="-2"/>
        </w:rPr>
        <w:t>significant</w:t>
      </w:r>
      <w:r>
        <w:rPr>
          <w:spacing w:val="21"/>
        </w:rPr>
        <w:t xml:space="preserve"> </w:t>
      </w:r>
      <w:r>
        <w:rPr>
          <w:spacing w:val="-2"/>
        </w:rPr>
        <w:t>issues that</w:t>
      </w:r>
      <w:r>
        <w:rPr>
          <w:spacing w:val="22"/>
          <w:w w:val="101"/>
        </w:rPr>
        <w:t xml:space="preserve"> </w:t>
      </w:r>
      <w:r>
        <w:rPr>
          <w:spacing w:val="-2"/>
        </w:rPr>
        <w:t>may</w:t>
      </w:r>
      <w:r>
        <w:rPr>
          <w:spacing w:val="14"/>
        </w:rPr>
        <w:t xml:space="preserve"> </w:t>
      </w:r>
      <w:r>
        <w:rPr>
          <w:spacing w:val="-2"/>
        </w:rPr>
        <w:t>affect</w:t>
      </w:r>
      <w:r>
        <w:rPr>
          <w:spacing w:val="18"/>
        </w:rPr>
        <w:t xml:space="preserve"> </w:t>
      </w:r>
      <w:r>
        <w:rPr>
          <w:spacing w:val="-2"/>
        </w:rPr>
        <w:t>its</w:t>
      </w:r>
      <w:r>
        <w:rPr>
          <w:spacing w:val="13"/>
          <w:w w:val="101"/>
        </w:rPr>
        <w:t xml:space="preserve"> </w:t>
      </w:r>
      <w:r>
        <w:rPr>
          <w:spacing w:val="-2"/>
        </w:rPr>
        <w:t>exchange</w:t>
      </w:r>
      <w:r>
        <w:t xml:space="preserve"> </w:t>
      </w:r>
      <w:r>
        <w:rPr>
          <w:spacing w:val="-2"/>
        </w:rPr>
        <w:t>ability</w:t>
      </w:r>
      <w:r>
        <w:rPr>
          <w:spacing w:val="28"/>
        </w:rPr>
        <w:t xml:space="preserve"> </w:t>
      </w:r>
      <w:r>
        <w:rPr>
          <w:spacing w:val="-2"/>
        </w:rPr>
        <w:t>or</w:t>
      </w:r>
      <w:r>
        <w:rPr>
          <w:spacing w:val="34"/>
        </w:rPr>
        <w:t xml:space="preserve"> </w:t>
      </w:r>
      <w:r>
        <w:rPr>
          <w:spacing w:val="-2"/>
        </w:rPr>
        <w:t>reputation</w:t>
      </w:r>
      <w:r>
        <w:rPr>
          <w:spacing w:val="27"/>
        </w:rPr>
        <w:t xml:space="preserve"> </w:t>
      </w:r>
      <w:r>
        <w:rPr>
          <w:spacing w:val="-2"/>
        </w:rPr>
        <w:t>or</w:t>
      </w:r>
      <w:r>
        <w:rPr>
          <w:spacing w:val="26"/>
          <w:w w:val="101"/>
        </w:rPr>
        <w:t xml:space="preserve"> </w:t>
      </w:r>
      <w:r>
        <w:rPr>
          <w:spacing w:val="-2"/>
        </w:rPr>
        <w:t>affect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0"/>
          <w:w w:val="101"/>
        </w:rPr>
        <w:t xml:space="preserve"> </w:t>
      </w:r>
      <w:r>
        <w:rPr>
          <w:spacing w:val="-2"/>
        </w:rPr>
        <w:t>value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>
          <w:spacing w:val="34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rty</w:t>
      </w:r>
      <w:r>
        <w:rPr>
          <w:spacing w:val="40"/>
        </w:rPr>
        <w:t xml:space="preserve"> </w:t>
      </w:r>
      <w:r>
        <w:rPr>
          <w:spacing w:val="-3"/>
        </w:rPr>
        <w:t>B's</w:t>
      </w:r>
      <w:r>
        <w:rPr>
          <w:spacing w:val="21"/>
          <w:w w:val="101"/>
        </w:rPr>
        <w:t xml:space="preserve"> </w:t>
      </w:r>
      <w:r>
        <w:rPr>
          <w:spacing w:val="-3"/>
        </w:rPr>
        <w:t>token,</w:t>
      </w:r>
      <w:r>
        <w:rPr>
          <w:spacing w:val="33"/>
          <w:w w:val="101"/>
        </w:rPr>
        <w:t xml:space="preserve"> </w:t>
      </w:r>
      <w:r>
        <w:rPr>
          <w:spacing w:val="-3"/>
        </w:rPr>
        <w:t>including</w:t>
      </w:r>
      <w:r>
        <w:rPr>
          <w:spacing w:val="33"/>
          <w:w w:val="101"/>
        </w:rPr>
        <w:t xml:space="preserve"> </w:t>
      </w:r>
      <w:r>
        <w:rPr>
          <w:spacing w:val="-3"/>
        </w:rPr>
        <w:t>but</w:t>
      </w:r>
      <w:r>
        <w:rPr>
          <w:spacing w:val="34"/>
          <w:w w:val="101"/>
        </w:rPr>
        <w:t xml:space="preserve"> </w:t>
      </w:r>
      <w:r>
        <w:rPr>
          <w:spacing w:val="-3"/>
        </w:rPr>
        <w:t>not</w:t>
      </w:r>
      <w:r>
        <w:rPr>
          <w:spacing w:val="35"/>
        </w:rPr>
        <w:t xml:space="preserve"> </w:t>
      </w:r>
      <w:r>
        <w:rPr>
          <w:spacing w:val="-3"/>
        </w:rPr>
        <w:t>limited</w:t>
      </w:r>
      <w:r>
        <w:t xml:space="preserve"> </w:t>
      </w:r>
      <w:r>
        <w:rPr>
          <w:spacing w:val="-1"/>
        </w:rPr>
        <w:t>to:</w:t>
      </w:r>
    </w:p>
    <w:p w14:paraId="28ADE728">
      <w:pPr>
        <w:pStyle w:val="2"/>
        <w:spacing w:before="41" w:line="196" w:lineRule="auto"/>
        <w:ind w:left="524"/>
      </w:pPr>
      <w:r>
        <w:rPr>
          <w:rFonts w:ascii="Arial" w:hAnsi="Arial" w:eastAsia="Arial" w:cs="Arial"/>
          <w:spacing w:val="-2"/>
        </w:rPr>
        <w:t>1.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-2"/>
        </w:rPr>
        <w:t>Major changes of</w:t>
      </w:r>
      <w:r>
        <w:rPr>
          <w:spacing w:val="15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B’s</w:t>
      </w:r>
      <w:r>
        <w:rPr>
          <w:spacing w:val="18"/>
          <w:w w:val="101"/>
        </w:rPr>
        <w:t xml:space="preserve"> </w:t>
      </w:r>
      <w:r>
        <w:rPr>
          <w:spacing w:val="-2"/>
        </w:rPr>
        <w:t>business</w:t>
      </w:r>
      <w:r>
        <w:rPr>
          <w:spacing w:val="16"/>
          <w:w w:val="101"/>
        </w:rPr>
        <w:t xml:space="preserve"> </w:t>
      </w:r>
      <w:r>
        <w:rPr>
          <w:spacing w:val="-2"/>
        </w:rPr>
        <w:t>polic</w:t>
      </w:r>
      <w:r>
        <w:rPr>
          <w:spacing w:val="-3"/>
        </w:rPr>
        <w:t>y or scope</w:t>
      </w:r>
      <w:r>
        <w:rPr>
          <w:spacing w:val="10"/>
        </w:rPr>
        <w:t xml:space="preserve"> </w:t>
      </w:r>
      <w:r>
        <w:rPr>
          <w:spacing w:val="-3"/>
        </w:rPr>
        <w:t>of</w:t>
      </w:r>
      <w:r>
        <w:rPr>
          <w:spacing w:val="15"/>
        </w:rPr>
        <w:t xml:space="preserve"> </w:t>
      </w:r>
      <w:r>
        <w:rPr>
          <w:spacing w:val="-3"/>
        </w:rPr>
        <w:t>business.</w:t>
      </w:r>
    </w:p>
    <w:p w14:paraId="2A03AF04">
      <w:pPr>
        <w:spacing w:line="311" w:lineRule="auto"/>
        <w:rPr>
          <w:rFonts w:ascii="Arial"/>
          <w:sz w:val="21"/>
        </w:rPr>
      </w:pPr>
    </w:p>
    <w:p w14:paraId="00090C93">
      <w:pPr>
        <w:pStyle w:val="2"/>
        <w:spacing w:before="74" w:line="198" w:lineRule="auto"/>
        <w:ind w:left="505"/>
      </w:pPr>
      <w:r>
        <w:rPr>
          <w:rFonts w:ascii="Arial" w:hAnsi="Arial" w:eastAsia="Arial" w:cs="Arial"/>
          <w:spacing w:val="-2"/>
        </w:rPr>
        <w:t>2.</w:t>
      </w:r>
      <w:r>
        <w:rPr>
          <w:rFonts w:ascii="Arial" w:hAnsi="Arial" w:eastAsia="Arial" w:cs="Arial"/>
          <w:spacing w:val="19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B’s</w:t>
      </w:r>
      <w:r>
        <w:rPr>
          <w:spacing w:val="18"/>
          <w:w w:val="101"/>
        </w:rPr>
        <w:t xml:space="preserve"> </w:t>
      </w:r>
      <w:r>
        <w:rPr>
          <w:spacing w:val="-2"/>
        </w:rPr>
        <w:t>major</w:t>
      </w:r>
      <w:r>
        <w:rPr>
          <w:spacing w:val="14"/>
          <w:w w:val="101"/>
        </w:rPr>
        <w:t xml:space="preserve"> </w:t>
      </w:r>
      <w:r>
        <w:rPr>
          <w:spacing w:val="-2"/>
        </w:rPr>
        <w:t>invest</w:t>
      </w:r>
      <w:r>
        <w:rPr>
          <w:spacing w:val="-3"/>
        </w:rPr>
        <w:t>ment and</w:t>
      </w:r>
      <w:r>
        <w:rPr>
          <w:spacing w:val="18"/>
        </w:rPr>
        <w:t xml:space="preserve"> </w:t>
      </w:r>
      <w:r>
        <w:rPr>
          <w:spacing w:val="-3"/>
        </w:rPr>
        <w:t>major</w:t>
      </w:r>
      <w:r>
        <w:rPr>
          <w:spacing w:val="17"/>
        </w:rPr>
        <w:t xml:space="preserve"> </w:t>
      </w:r>
      <w:r>
        <w:rPr>
          <w:spacing w:val="-3"/>
        </w:rPr>
        <w:t>property</w:t>
      </w:r>
      <w:r>
        <w:rPr>
          <w:spacing w:val="16"/>
        </w:rPr>
        <w:t xml:space="preserve"> </w:t>
      </w:r>
      <w:r>
        <w:rPr>
          <w:spacing w:val="-3"/>
        </w:rPr>
        <w:t>purchase.</w:t>
      </w:r>
    </w:p>
    <w:p w14:paraId="0B55C920">
      <w:pPr>
        <w:spacing w:line="246" w:lineRule="auto"/>
        <w:rPr>
          <w:rFonts w:ascii="Arial"/>
          <w:sz w:val="21"/>
        </w:rPr>
      </w:pPr>
    </w:p>
    <w:p w14:paraId="4D1FDB18">
      <w:pPr>
        <w:pStyle w:val="2"/>
        <w:spacing w:before="74" w:line="308" w:lineRule="auto"/>
        <w:ind w:left="29" w:right="65" w:firstLine="478"/>
      </w:pPr>
      <w:r>
        <w:rPr>
          <w:rFonts w:ascii="Arial" w:hAnsi="Arial" w:eastAsia="Arial" w:cs="Arial"/>
          <w:spacing w:val="-2"/>
        </w:rPr>
        <w:t>3.</w:t>
      </w:r>
      <w:r>
        <w:rPr>
          <w:rFonts w:ascii="Arial" w:hAnsi="Arial" w:eastAsia="Arial" w:cs="Arial"/>
          <w:spacing w:val="48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 defaults such as</w:t>
      </w:r>
      <w:r>
        <w:rPr>
          <w:spacing w:val="16"/>
          <w:w w:val="101"/>
        </w:rPr>
        <w:t xml:space="preserve"> </w:t>
      </w:r>
      <w:r>
        <w:rPr>
          <w:spacing w:val="-2"/>
        </w:rPr>
        <w:t>incurring</w:t>
      </w:r>
      <w:r>
        <w:rPr>
          <w:spacing w:val="16"/>
          <w:w w:val="101"/>
        </w:rPr>
        <w:t xml:space="preserve"> </w:t>
      </w:r>
      <w:r>
        <w:rPr>
          <w:spacing w:val="-2"/>
        </w:rPr>
        <w:t>major debts</w:t>
      </w:r>
      <w:r>
        <w:rPr>
          <w:spacing w:val="9"/>
        </w:rPr>
        <w:t xml:space="preserve"> </w:t>
      </w:r>
      <w:r>
        <w:rPr>
          <w:spacing w:val="-2"/>
        </w:rPr>
        <w:t xml:space="preserve">and    </w:t>
      </w:r>
      <w:r>
        <w:rPr>
          <w:spacing w:val="-3"/>
        </w:rPr>
        <w:t xml:space="preserve">               being   unable   to</w:t>
      </w:r>
      <w:r>
        <w:t xml:space="preserve"> </w:t>
      </w:r>
      <w:r>
        <w:rPr>
          <w:spacing w:val="-2"/>
        </w:rPr>
        <w:t>discharge a</w:t>
      </w:r>
      <w:r>
        <w:rPr>
          <w:spacing w:val="27"/>
        </w:rPr>
        <w:t xml:space="preserve"> </w:t>
      </w:r>
      <w:r>
        <w:rPr>
          <w:spacing w:val="-2"/>
        </w:rPr>
        <w:t>matured</w:t>
      </w:r>
      <w:r>
        <w:rPr>
          <w:spacing w:val="15"/>
        </w:rPr>
        <w:t xml:space="preserve"> </w:t>
      </w:r>
      <w:r>
        <w:rPr>
          <w:spacing w:val="-2"/>
        </w:rPr>
        <w:t>liability.</w:t>
      </w:r>
    </w:p>
    <w:p w14:paraId="3D659FB2">
      <w:pPr>
        <w:pStyle w:val="2"/>
        <w:spacing w:before="203" w:line="197" w:lineRule="auto"/>
        <w:ind w:left="501"/>
      </w:pPr>
      <w:r>
        <w:rPr>
          <w:rFonts w:ascii="Arial" w:hAnsi="Arial" w:eastAsia="Arial" w:cs="Arial"/>
          <w:spacing w:val="-3"/>
        </w:rPr>
        <w:t>4.</w:t>
      </w:r>
      <w:r>
        <w:rPr>
          <w:rFonts w:ascii="Arial" w:hAnsi="Arial" w:eastAsia="Arial" w:cs="Arial"/>
          <w:spacing w:val="33"/>
          <w:w w:val="101"/>
        </w:rPr>
        <w:t xml:space="preserve"> </w:t>
      </w:r>
      <w:r>
        <w:rPr>
          <w:spacing w:val="-3"/>
        </w:rPr>
        <w:t>Party</w:t>
      </w:r>
      <w:r>
        <w:rPr>
          <w:spacing w:val="49"/>
        </w:rPr>
        <w:t xml:space="preserve"> </w:t>
      </w:r>
      <w:r>
        <w:rPr>
          <w:spacing w:val="-3"/>
        </w:rPr>
        <w:t>B’s</w:t>
      </w:r>
      <w:r>
        <w:rPr>
          <w:spacing w:val="48"/>
        </w:rPr>
        <w:t xml:space="preserve"> </w:t>
      </w:r>
      <w:r>
        <w:rPr>
          <w:spacing w:val="-3"/>
        </w:rPr>
        <w:t>new</w:t>
      </w:r>
      <w:r>
        <w:rPr>
          <w:spacing w:val="46"/>
          <w:w w:val="101"/>
        </w:rPr>
        <w:t xml:space="preserve"> </w:t>
      </w:r>
      <w:r>
        <w:rPr>
          <w:spacing w:val="-3"/>
        </w:rPr>
        <w:t>loan</w:t>
      </w:r>
      <w:r>
        <w:rPr>
          <w:spacing w:val="36"/>
          <w:w w:val="101"/>
        </w:rPr>
        <w:t xml:space="preserve"> </w:t>
      </w:r>
      <w:r>
        <w:rPr>
          <w:spacing w:val="-3"/>
        </w:rPr>
        <w:t>or</w:t>
      </w:r>
      <w:r>
        <w:rPr>
          <w:spacing w:val="39"/>
        </w:rPr>
        <w:t xml:space="preserve"> </w:t>
      </w:r>
      <w:r>
        <w:rPr>
          <w:spacing w:val="-3"/>
        </w:rPr>
        <w:t>external</w:t>
      </w:r>
      <w:r>
        <w:rPr>
          <w:spacing w:val="36"/>
        </w:rPr>
        <w:t xml:space="preserve"> </w:t>
      </w:r>
      <w:r>
        <w:rPr>
          <w:spacing w:val="-3"/>
        </w:rPr>
        <w:t>guarantees</w:t>
      </w:r>
      <w:r>
        <w:rPr>
          <w:spacing w:val="38"/>
        </w:rPr>
        <w:t xml:space="preserve"> </w:t>
      </w:r>
      <w:r>
        <w:rPr>
          <w:spacing w:val="-3"/>
        </w:rPr>
        <w:t>exceed</w:t>
      </w:r>
      <w:r>
        <w:rPr>
          <w:spacing w:val="40"/>
          <w:w w:val="101"/>
        </w:rPr>
        <w:t xml:space="preserve"> </w:t>
      </w:r>
      <w:r>
        <w:rPr>
          <w:spacing w:val="-3"/>
        </w:rPr>
        <w:t>50%</w:t>
      </w:r>
      <w:r>
        <w:rPr>
          <w:spacing w:val="37"/>
        </w:rPr>
        <w:t xml:space="preserve"> </w:t>
      </w:r>
      <w:r>
        <w:rPr>
          <w:spacing w:val="-3"/>
        </w:rPr>
        <w:t>of</w:t>
      </w:r>
      <w:r>
        <w:rPr>
          <w:spacing w:val="44"/>
        </w:rPr>
        <w:t xml:space="preserve"> </w:t>
      </w:r>
      <w:r>
        <w:rPr>
          <w:spacing w:val="-3"/>
        </w:rPr>
        <w:t>net</w:t>
      </w:r>
      <w:r>
        <w:rPr>
          <w:spacing w:val="37"/>
        </w:rPr>
        <w:t xml:space="preserve"> </w:t>
      </w:r>
      <w:r>
        <w:rPr>
          <w:spacing w:val="-3"/>
        </w:rPr>
        <w:t>assets</w:t>
      </w:r>
      <w:r>
        <w:rPr>
          <w:spacing w:val="38"/>
        </w:rPr>
        <w:t xml:space="preserve"> </w:t>
      </w:r>
      <w:r>
        <w:rPr>
          <w:spacing w:val="-3"/>
        </w:rPr>
        <w:t>at</w:t>
      </w:r>
      <w:r>
        <w:rPr>
          <w:spacing w:val="32"/>
          <w:w w:val="101"/>
        </w:rPr>
        <w:t xml:space="preserve"> </w:t>
      </w:r>
      <w:r>
        <w:rPr>
          <w:spacing w:val="-3"/>
        </w:rPr>
        <w:t>the</w:t>
      </w:r>
    </w:p>
    <w:p w14:paraId="4D810D91">
      <w:pPr>
        <w:pStyle w:val="2"/>
        <w:spacing w:before="209" w:line="189" w:lineRule="auto"/>
        <w:ind w:left="29"/>
      </w:pPr>
      <w:r>
        <w:rPr>
          <w:spacing w:val="-1"/>
        </w:rPr>
        <w:t>end of the</w:t>
      </w:r>
      <w:r>
        <w:rPr>
          <w:spacing w:val="17"/>
          <w:w w:val="101"/>
        </w:rPr>
        <w:t xml:space="preserve"> </w:t>
      </w:r>
      <w:r>
        <w:rPr>
          <w:spacing w:val="-1"/>
        </w:rPr>
        <w:t xml:space="preserve">previous </w:t>
      </w:r>
      <w:r>
        <w:rPr>
          <w:spacing w:val="-2"/>
        </w:rPr>
        <w:t>year.</w:t>
      </w:r>
    </w:p>
    <w:p w14:paraId="41A5F055">
      <w:pPr>
        <w:pStyle w:val="2"/>
        <w:spacing w:before="129" w:line="308" w:lineRule="auto"/>
        <w:ind w:left="28" w:right="63" w:firstLine="479"/>
      </w:pPr>
      <w:r>
        <w:rPr>
          <w:rFonts w:ascii="Arial" w:hAnsi="Arial" w:eastAsia="Arial" w:cs="Arial"/>
          <w:spacing w:val="-2"/>
        </w:rPr>
        <w:t>5.</w:t>
      </w:r>
      <w:r>
        <w:rPr>
          <w:rFonts w:ascii="Arial" w:hAnsi="Arial" w:eastAsia="Arial" w:cs="Arial"/>
          <w:spacing w:val="31"/>
        </w:rPr>
        <w:t xml:space="preserve"> </w:t>
      </w:r>
      <w:r>
        <w:rPr>
          <w:spacing w:val="-2"/>
        </w:rPr>
        <w:t>Party</w:t>
      </w:r>
      <w:r>
        <w:rPr>
          <w:spacing w:val="23"/>
        </w:rPr>
        <w:t xml:space="preserve"> </w:t>
      </w:r>
      <w:r>
        <w:rPr>
          <w:spacing w:val="-2"/>
        </w:rPr>
        <w:t>B’s</w:t>
      </w:r>
      <w:r>
        <w:rPr>
          <w:spacing w:val="14"/>
        </w:rPr>
        <w:t xml:space="preserve"> </w:t>
      </w:r>
      <w:r>
        <w:rPr>
          <w:spacing w:val="-2"/>
        </w:rPr>
        <w:t>abandonment</w:t>
      </w:r>
      <w:r>
        <w:rPr>
          <w:spacing w:val="13"/>
        </w:rPr>
        <w:t xml:space="preserve"> </w:t>
      </w:r>
      <w:r>
        <w:rPr>
          <w:spacing w:val="-2"/>
        </w:rPr>
        <w:t>of debt</w:t>
      </w:r>
      <w:r>
        <w:rPr>
          <w:spacing w:val="15"/>
          <w:w w:val="101"/>
        </w:rPr>
        <w:t xml:space="preserve"> </w:t>
      </w:r>
      <w:r>
        <w:rPr>
          <w:spacing w:val="-2"/>
        </w:rPr>
        <w:t>or</w:t>
      </w:r>
      <w:r>
        <w:rPr>
          <w:spacing w:val="12"/>
        </w:rPr>
        <w:t xml:space="preserve"> </w:t>
      </w:r>
      <w:r>
        <w:rPr>
          <w:spacing w:val="-2"/>
        </w:rPr>
        <w:t>assets</w:t>
      </w:r>
      <w:r>
        <w:rPr>
          <w:spacing w:val="14"/>
        </w:rPr>
        <w:t xml:space="preserve"> </w:t>
      </w:r>
      <w:r>
        <w:rPr>
          <w:spacing w:val="-2"/>
        </w:rPr>
        <w:t>exceed</w:t>
      </w:r>
      <w:r>
        <w:rPr>
          <w:spacing w:val="14"/>
        </w:rPr>
        <w:t xml:space="preserve"> </w:t>
      </w:r>
      <w:r>
        <w:rPr>
          <w:spacing w:val="-2"/>
        </w:rPr>
        <w:t>50%</w:t>
      </w:r>
      <w:r>
        <w:rPr>
          <w:spacing w:val="13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ne</w:t>
      </w:r>
      <w:r>
        <w:rPr>
          <w:spacing w:val="-3"/>
        </w:rPr>
        <w:t>t assets</w:t>
      </w:r>
      <w:r>
        <w:rPr>
          <w:spacing w:val="14"/>
        </w:rPr>
        <w:t xml:space="preserve"> </w:t>
      </w:r>
      <w:r>
        <w:rPr>
          <w:spacing w:val="-3"/>
        </w:rPr>
        <w:t>at the</w:t>
      </w:r>
      <w:r>
        <w:rPr>
          <w:spacing w:val="12"/>
        </w:rPr>
        <w:t xml:space="preserve"> </w:t>
      </w:r>
      <w:r>
        <w:rPr>
          <w:spacing w:val="-3"/>
        </w:rPr>
        <w:t>end</w:t>
      </w:r>
      <w:r>
        <w:t xml:space="preserve"> </w:t>
      </w:r>
      <w:r>
        <w:rPr>
          <w:spacing w:val="-2"/>
        </w:rPr>
        <w:t>of the</w:t>
      </w:r>
      <w:r>
        <w:rPr>
          <w:spacing w:val="27"/>
          <w:w w:val="101"/>
        </w:rPr>
        <w:t xml:space="preserve"> </w:t>
      </w:r>
      <w:r>
        <w:rPr>
          <w:spacing w:val="-2"/>
        </w:rPr>
        <w:t>previous year.</w:t>
      </w:r>
    </w:p>
    <w:p w14:paraId="522AB929">
      <w:pPr>
        <w:pStyle w:val="2"/>
        <w:spacing w:before="128" w:line="309" w:lineRule="auto"/>
        <w:ind w:left="22" w:right="61" w:firstLine="485"/>
      </w:pPr>
      <w:r>
        <w:rPr>
          <w:rFonts w:ascii="Arial" w:hAnsi="Arial" w:eastAsia="Arial" w:cs="Arial"/>
          <w:spacing w:val="-2"/>
        </w:rPr>
        <w:t>6.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spacing w:val="-2"/>
        </w:rPr>
        <w:t>Significant</w:t>
      </w:r>
      <w:r>
        <w:rPr>
          <w:spacing w:val="20"/>
          <w:w w:val="101"/>
        </w:rPr>
        <w:t xml:space="preserve"> </w:t>
      </w:r>
      <w:r>
        <w:rPr>
          <w:spacing w:val="-2"/>
        </w:rPr>
        <w:t>loss</w:t>
      </w:r>
      <w:r>
        <w:rPr>
          <w:spacing w:val="13"/>
          <w:w w:val="101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more than</w:t>
      </w:r>
      <w:r>
        <w:rPr>
          <w:spacing w:val="16"/>
          <w:w w:val="101"/>
        </w:rPr>
        <w:t xml:space="preserve"> </w:t>
      </w:r>
      <w:r>
        <w:rPr>
          <w:spacing w:val="-2"/>
        </w:rPr>
        <w:t>50%</w:t>
      </w:r>
      <w:r>
        <w:rPr>
          <w:spacing w:val="13"/>
        </w:rPr>
        <w:t xml:space="preserve"> </w:t>
      </w:r>
      <w:r>
        <w:rPr>
          <w:spacing w:val="-2"/>
        </w:rPr>
        <w:t>of the</w:t>
      </w:r>
      <w:r>
        <w:rPr>
          <w:spacing w:val="19"/>
          <w:w w:val="101"/>
        </w:rPr>
        <w:t xml:space="preserve"> </w:t>
      </w:r>
      <w:r>
        <w:rPr>
          <w:spacing w:val="-2"/>
        </w:rPr>
        <w:t>net</w:t>
      </w:r>
      <w:r>
        <w:rPr>
          <w:spacing w:val="13"/>
          <w:w w:val="101"/>
        </w:rPr>
        <w:t xml:space="preserve"> </w:t>
      </w:r>
      <w:r>
        <w:rPr>
          <w:spacing w:val="-2"/>
        </w:rPr>
        <w:t>assets</w:t>
      </w:r>
      <w:r>
        <w:rPr>
          <w:spacing w:val="13"/>
          <w:w w:val="101"/>
        </w:rPr>
        <w:t xml:space="preserve"> </w:t>
      </w:r>
      <w:r>
        <w:rPr>
          <w:spacing w:val="-2"/>
        </w:rPr>
        <w:t>at the</w:t>
      </w:r>
      <w:r>
        <w:rPr>
          <w:spacing w:val="12"/>
        </w:rPr>
        <w:t xml:space="preserve"> </w:t>
      </w:r>
      <w:r>
        <w:rPr>
          <w:spacing w:val="-2"/>
        </w:rPr>
        <w:t>end</w:t>
      </w:r>
      <w:r>
        <w:rPr>
          <w:spacing w:val="13"/>
          <w:w w:val="101"/>
        </w:rPr>
        <w:t xml:space="preserve"> </w:t>
      </w:r>
      <w:r>
        <w:rPr>
          <w:spacing w:val="-2"/>
        </w:rPr>
        <w:t>of the</w:t>
      </w:r>
      <w:r>
        <w:rPr>
          <w:spacing w:val="22"/>
        </w:rPr>
        <w:t xml:space="preserve"> </w:t>
      </w:r>
      <w:r>
        <w:rPr>
          <w:spacing w:val="-2"/>
        </w:rPr>
        <w:t>previous</w:t>
      </w:r>
      <w:r>
        <w:t xml:space="preserve"> </w:t>
      </w:r>
      <w:r>
        <w:rPr>
          <w:spacing w:val="-3"/>
        </w:rPr>
        <w:t>year</w:t>
      </w:r>
      <w:r>
        <w:rPr>
          <w:spacing w:val="18"/>
          <w:w w:val="101"/>
        </w:rPr>
        <w:t xml:space="preserve"> </w:t>
      </w:r>
      <w:r>
        <w:rPr>
          <w:spacing w:val="-3"/>
        </w:rPr>
        <w:t>happens to</w:t>
      </w:r>
      <w:r>
        <w:rPr>
          <w:spacing w:val="19"/>
          <w:w w:val="101"/>
        </w:rPr>
        <w:t xml:space="preserve"> </w:t>
      </w:r>
      <w:r>
        <w:rPr>
          <w:spacing w:val="-3"/>
        </w:rPr>
        <w:t>Party</w:t>
      </w:r>
      <w:r>
        <w:rPr>
          <w:spacing w:val="18"/>
        </w:rPr>
        <w:t xml:space="preserve"> </w:t>
      </w:r>
      <w:r>
        <w:rPr>
          <w:spacing w:val="-3"/>
        </w:rPr>
        <w:t>B.</w:t>
      </w:r>
    </w:p>
    <w:p w14:paraId="79F6A83B">
      <w:pPr>
        <w:pStyle w:val="2"/>
        <w:spacing w:before="203" w:line="196" w:lineRule="auto"/>
        <w:jc w:val="right"/>
      </w:pPr>
      <w:r>
        <w:rPr>
          <w:rFonts w:ascii="Arial" w:hAnsi="Arial" w:eastAsia="Arial" w:cs="Arial"/>
          <w:spacing w:val="-2"/>
        </w:rPr>
        <w:t xml:space="preserve">7. </w:t>
      </w:r>
      <w:r>
        <w:rPr>
          <w:spacing w:val="-2"/>
        </w:rPr>
        <w:t>Party  B</w:t>
      </w:r>
      <w:r>
        <w:rPr>
          <w:spacing w:val="18"/>
        </w:rPr>
        <w:t xml:space="preserve">  </w:t>
      </w:r>
      <w:r>
        <w:rPr>
          <w:spacing w:val="-2"/>
        </w:rPr>
        <w:t>makes  decisions</w:t>
      </w:r>
      <w:r>
        <w:rPr>
          <w:spacing w:val="1"/>
        </w:rPr>
        <w:t xml:space="preserve">  </w:t>
      </w:r>
      <w:r>
        <w:rPr>
          <w:spacing w:val="-2"/>
        </w:rPr>
        <w:t>to</w:t>
      </w:r>
      <w:r>
        <w:rPr>
          <w:spacing w:val="9"/>
        </w:rPr>
        <w:t xml:space="preserve">  </w:t>
      </w:r>
      <w:r>
        <w:rPr>
          <w:spacing w:val="-2"/>
        </w:rPr>
        <w:t>reduce</w:t>
      </w:r>
      <w:r>
        <w:rPr>
          <w:spacing w:val="6"/>
        </w:rPr>
        <w:t xml:space="preserve">  </w:t>
      </w:r>
      <w:r>
        <w:rPr>
          <w:spacing w:val="-2"/>
        </w:rPr>
        <w:t>capital,</w:t>
      </w:r>
      <w:r>
        <w:rPr>
          <w:spacing w:val="9"/>
        </w:rPr>
        <w:t xml:space="preserve">  </w:t>
      </w:r>
      <w:r>
        <w:rPr>
          <w:spacing w:val="-2"/>
        </w:rPr>
        <w:t>merge</w:t>
      </w:r>
      <w:r>
        <w:rPr>
          <w:spacing w:val="3"/>
        </w:rPr>
        <w:t xml:space="preserve">  </w:t>
      </w:r>
      <w:r>
        <w:rPr>
          <w:spacing w:val="-2"/>
        </w:rPr>
        <w:t>with</w:t>
      </w:r>
      <w:r>
        <w:rPr>
          <w:spacing w:val="6"/>
        </w:rPr>
        <w:t xml:space="preserve">  </w:t>
      </w:r>
      <w:r>
        <w:rPr>
          <w:spacing w:val="-2"/>
        </w:rPr>
        <w:t>another</w:t>
      </w:r>
      <w:r>
        <w:rPr>
          <w:spacing w:val="5"/>
        </w:rPr>
        <w:t xml:space="preserve">  </w:t>
      </w:r>
      <w:r>
        <w:rPr>
          <w:spacing w:val="-2"/>
        </w:rPr>
        <w:t>company,</w:t>
      </w:r>
    </w:p>
    <w:p w14:paraId="44A177C0">
      <w:pPr>
        <w:pStyle w:val="2"/>
        <w:spacing w:before="210" w:line="188" w:lineRule="auto"/>
        <w:ind w:left="29"/>
      </w:pPr>
      <w:r>
        <w:rPr>
          <w:spacing w:val="-1"/>
        </w:rPr>
        <w:t>establish a separate company,</w:t>
      </w:r>
      <w:r>
        <w:rPr>
          <w:spacing w:val="26"/>
          <w:w w:val="101"/>
        </w:rPr>
        <w:t xml:space="preserve"> </w:t>
      </w:r>
      <w:r>
        <w:rPr>
          <w:spacing w:val="-1"/>
        </w:rPr>
        <w:t>disband.</w:t>
      </w:r>
    </w:p>
    <w:p w14:paraId="547BFE42">
      <w:pPr>
        <w:pStyle w:val="2"/>
        <w:spacing w:before="128" w:line="309" w:lineRule="auto"/>
        <w:ind w:left="29" w:right="62" w:firstLine="479"/>
      </w:pPr>
      <w:r>
        <w:rPr>
          <w:rFonts w:ascii="Arial" w:hAnsi="Arial" w:eastAsia="Arial" w:cs="Arial"/>
          <w:spacing w:val="-2"/>
        </w:rPr>
        <w:t>8.</w:t>
      </w:r>
      <w:r>
        <w:rPr>
          <w:rFonts w:ascii="Arial" w:hAnsi="Arial" w:eastAsia="Arial" w:cs="Arial"/>
          <w:spacing w:val="30"/>
          <w:w w:val="101"/>
        </w:rPr>
        <w:t xml:space="preserve"> </w:t>
      </w:r>
      <w:r>
        <w:rPr>
          <w:spacing w:val="-2"/>
        </w:rPr>
        <w:t>Party  B  is</w:t>
      </w:r>
      <w:r>
        <w:rPr>
          <w:spacing w:val="8"/>
        </w:rPr>
        <w:t xml:space="preserve">  </w:t>
      </w:r>
      <w:r>
        <w:rPr>
          <w:spacing w:val="-2"/>
        </w:rPr>
        <w:t>involved</w:t>
      </w:r>
      <w:r>
        <w:rPr>
          <w:spacing w:val="10"/>
        </w:rPr>
        <w:t xml:space="preserve">  </w:t>
      </w:r>
      <w:r>
        <w:rPr>
          <w:spacing w:val="-2"/>
        </w:rPr>
        <w:t>in</w:t>
      </w:r>
      <w:r>
        <w:rPr>
          <w:spacing w:val="10"/>
        </w:rPr>
        <w:t xml:space="preserve">  </w:t>
      </w:r>
      <w:r>
        <w:rPr>
          <w:spacing w:val="-2"/>
        </w:rPr>
        <w:t>major</w:t>
      </w:r>
      <w:r>
        <w:rPr>
          <w:spacing w:val="12"/>
        </w:rPr>
        <w:t xml:space="preserve">  </w:t>
      </w:r>
      <w:r>
        <w:rPr>
          <w:spacing w:val="-2"/>
        </w:rPr>
        <w:t>lawsuits,</w:t>
      </w:r>
      <w:r>
        <w:rPr>
          <w:spacing w:val="6"/>
        </w:rPr>
        <w:t xml:space="preserve">  </w:t>
      </w:r>
      <w:r>
        <w:rPr>
          <w:spacing w:val="-2"/>
        </w:rPr>
        <w:t>arbitrations</w:t>
      </w:r>
      <w:r>
        <w:rPr>
          <w:spacing w:val="6"/>
        </w:rPr>
        <w:t xml:space="preserve">  </w:t>
      </w:r>
      <w:r>
        <w:rPr>
          <w:spacing w:val="-2"/>
        </w:rPr>
        <w:t>or</w:t>
      </w:r>
      <w:r>
        <w:rPr>
          <w:spacing w:val="9"/>
        </w:rPr>
        <w:t xml:space="preserve">  </w:t>
      </w:r>
      <w:r>
        <w:rPr>
          <w:spacing w:val="-2"/>
        </w:rPr>
        <w:t>i</w:t>
      </w:r>
      <w:r>
        <w:rPr>
          <w:spacing w:val="-3"/>
        </w:rPr>
        <w:t>s</w:t>
      </w:r>
      <w:r>
        <w:rPr>
          <w:spacing w:val="7"/>
        </w:rPr>
        <w:t xml:space="preserve">  </w:t>
      </w:r>
      <w:r>
        <w:rPr>
          <w:spacing w:val="-3"/>
        </w:rPr>
        <w:t>subject</w:t>
      </w:r>
      <w:r>
        <w:rPr>
          <w:spacing w:val="5"/>
        </w:rPr>
        <w:t xml:space="preserve">  </w:t>
      </w:r>
      <w:r>
        <w:rPr>
          <w:spacing w:val="-3"/>
        </w:rPr>
        <w:t>to</w:t>
      </w:r>
      <w:r>
        <w:rPr>
          <w:spacing w:val="10"/>
        </w:rPr>
        <w:t xml:space="preserve">  </w:t>
      </w:r>
      <w:r>
        <w:rPr>
          <w:spacing w:val="-3"/>
        </w:rPr>
        <w:t>major</w:t>
      </w:r>
      <w:r>
        <w:rPr>
          <w:spacing w:val="1"/>
        </w:rPr>
        <w:t xml:space="preserve"> </w:t>
      </w:r>
      <w:r>
        <w:rPr>
          <w:spacing w:val="-1"/>
        </w:rPr>
        <w:t>administrative</w:t>
      </w:r>
      <w:r>
        <w:rPr>
          <w:spacing w:val="18"/>
        </w:rPr>
        <w:t xml:space="preserve"> </w:t>
      </w:r>
      <w:r>
        <w:rPr>
          <w:spacing w:val="-1"/>
        </w:rPr>
        <w:t>punishm</w:t>
      </w:r>
      <w:r>
        <w:rPr>
          <w:spacing w:val="-2"/>
        </w:rPr>
        <w:t>ent.</w:t>
      </w:r>
    </w:p>
    <w:p w14:paraId="04ED342D">
      <w:pPr>
        <w:pStyle w:val="2"/>
        <w:spacing w:before="129" w:line="309" w:lineRule="auto"/>
        <w:ind w:left="29" w:right="67" w:firstLine="479"/>
      </w:pPr>
      <w:r>
        <w:rPr>
          <w:rFonts w:ascii="Arial" w:hAnsi="Arial" w:eastAsia="Arial" w:cs="Arial"/>
          <w:spacing w:val="-2"/>
        </w:rPr>
        <w:t>9.</w:t>
      </w:r>
      <w:r>
        <w:rPr>
          <w:rFonts w:ascii="Arial" w:hAnsi="Arial" w:eastAsia="Arial" w:cs="Arial"/>
          <w:spacing w:val="41"/>
          <w:w w:val="101"/>
        </w:rPr>
        <w:t xml:space="preserve"> </w:t>
      </w:r>
      <w:r>
        <w:rPr>
          <w:spacing w:val="-2"/>
        </w:rPr>
        <w:t>If  Party  B  is</w:t>
      </w:r>
      <w:r>
        <w:rPr>
          <w:spacing w:val="3"/>
        </w:rPr>
        <w:t xml:space="preserve">  </w:t>
      </w:r>
      <w:r>
        <w:rPr>
          <w:spacing w:val="-2"/>
        </w:rPr>
        <w:t>suspected</w:t>
      </w:r>
      <w:r>
        <w:rPr>
          <w:spacing w:val="3"/>
        </w:rPr>
        <w:t xml:space="preserve">  </w:t>
      </w:r>
      <w:r>
        <w:rPr>
          <w:spacing w:val="-2"/>
        </w:rPr>
        <w:t>crime</w:t>
      </w:r>
      <w:r>
        <w:rPr>
          <w:spacing w:val="3"/>
        </w:rPr>
        <w:t xml:space="preserve">  </w:t>
      </w:r>
      <w:r>
        <w:rPr>
          <w:spacing w:val="-2"/>
        </w:rPr>
        <w:t>and</w:t>
      </w:r>
      <w:r>
        <w:rPr>
          <w:spacing w:val="6"/>
        </w:rPr>
        <w:t xml:space="preserve">  </w:t>
      </w:r>
      <w:r>
        <w:rPr>
          <w:spacing w:val="-2"/>
        </w:rPr>
        <w:t>is</w:t>
      </w:r>
      <w:r>
        <w:rPr>
          <w:spacing w:val="1"/>
        </w:rPr>
        <w:t xml:space="preserve">  </w:t>
      </w:r>
      <w:r>
        <w:rPr>
          <w:spacing w:val="-2"/>
        </w:rPr>
        <w:t>filed  for</w:t>
      </w:r>
      <w:r>
        <w:rPr>
          <w:spacing w:val="5"/>
        </w:rPr>
        <w:t xml:space="preserve">  </w:t>
      </w:r>
      <w:r>
        <w:rPr>
          <w:spacing w:val="-2"/>
        </w:rPr>
        <w:t>investigation</w:t>
      </w:r>
      <w:r>
        <w:rPr>
          <w:spacing w:val="7"/>
        </w:rPr>
        <w:t xml:space="preserve">  </w:t>
      </w:r>
      <w:r>
        <w:rPr>
          <w:spacing w:val="-2"/>
        </w:rPr>
        <w:t>by  the  judicial</w:t>
      </w:r>
      <w:r>
        <w:t xml:space="preserve"> </w:t>
      </w:r>
      <w:r>
        <w:rPr>
          <w:spacing w:val="-1"/>
        </w:rPr>
        <w:t>authority, and the directors, supervisors, senior</w:t>
      </w:r>
      <w:r>
        <w:rPr>
          <w:spacing w:val="17"/>
        </w:rPr>
        <w:t xml:space="preserve"> </w:t>
      </w:r>
      <w:r>
        <w:rPr>
          <w:spacing w:val="-1"/>
        </w:rPr>
        <w:t>managers,</w:t>
      </w:r>
      <w:r>
        <w:rPr>
          <w:spacing w:val="12"/>
        </w:rPr>
        <w:t xml:space="preserve"> </w:t>
      </w:r>
      <w:r>
        <w:rPr>
          <w:spacing w:val="-1"/>
        </w:rPr>
        <w:t>and</w:t>
      </w:r>
      <w:r>
        <w:rPr>
          <w:spacing w:val="15"/>
        </w:rPr>
        <w:t xml:space="preserve"> </w:t>
      </w:r>
      <w:r>
        <w:rPr>
          <w:spacing w:val="-1"/>
        </w:rPr>
        <w:t>project</w:t>
      </w:r>
      <w:r>
        <w:rPr>
          <w:spacing w:val="20"/>
        </w:rPr>
        <w:t xml:space="preserve"> </w:t>
      </w:r>
      <w:r>
        <w:rPr>
          <w:spacing w:val="-1"/>
        </w:rPr>
        <w:t>leaders</w:t>
      </w:r>
    </w:p>
    <w:p w14:paraId="79CA318C">
      <w:pPr>
        <w:spacing w:line="309" w:lineRule="auto"/>
        <w:sectPr>
          <w:pgSz w:w="11910" w:h="16840"/>
          <w:pgMar w:top="1431" w:right="1727" w:bottom="0" w:left="1786" w:header="0" w:footer="0" w:gutter="0"/>
          <w:cols w:space="720" w:num="1"/>
        </w:sectPr>
      </w:pPr>
    </w:p>
    <w:p w14:paraId="64B40C37">
      <w:pPr>
        <w:pStyle w:val="2"/>
        <w:spacing w:before="157" w:line="326" w:lineRule="auto"/>
        <w:ind w:left="378" w:right="551" w:hanging="7"/>
      </w:pPr>
      <w:r>
        <w:rPr>
          <w:spacing w:val="-2"/>
        </w:rPr>
        <w:t>are</w:t>
      </w:r>
      <w:r>
        <w:rPr>
          <w:spacing w:val="20"/>
        </w:rPr>
        <w:t xml:space="preserve"> </w:t>
      </w:r>
      <w:r>
        <w:rPr>
          <w:spacing w:val="-2"/>
        </w:rPr>
        <w:t>involved</w:t>
      </w:r>
      <w:r>
        <w:rPr>
          <w:spacing w:val="13"/>
        </w:rPr>
        <w:t xml:space="preserve"> </w:t>
      </w:r>
      <w:r>
        <w:rPr>
          <w:spacing w:val="-2"/>
        </w:rPr>
        <w:t>in</w:t>
      </w:r>
      <w:r>
        <w:rPr>
          <w:spacing w:val="20"/>
        </w:rPr>
        <w:t xml:space="preserve"> </w:t>
      </w:r>
      <w:r>
        <w:rPr>
          <w:spacing w:val="-2"/>
        </w:rPr>
        <w:t>major civil or criminal</w:t>
      </w:r>
      <w:r>
        <w:rPr>
          <w:spacing w:val="17"/>
        </w:rPr>
        <w:t xml:space="preserve"> </w:t>
      </w:r>
      <w:r>
        <w:rPr>
          <w:spacing w:val="-2"/>
        </w:rPr>
        <w:t>proceedings, or</w:t>
      </w:r>
      <w:r>
        <w:rPr>
          <w:spacing w:val="17"/>
        </w:rPr>
        <w:t xml:space="preserve"> </w:t>
      </w:r>
      <w:r>
        <w:rPr>
          <w:spacing w:val="-2"/>
        </w:rPr>
        <w:t>have</w:t>
      </w:r>
      <w:r>
        <w:rPr>
          <w:spacing w:val="17"/>
        </w:rPr>
        <w:t xml:space="preserve"> </w:t>
      </w:r>
      <w:r>
        <w:rPr>
          <w:spacing w:val="-2"/>
        </w:rPr>
        <w:t>been</w:t>
      </w:r>
      <w:r>
        <w:rPr>
          <w:spacing w:val="13"/>
        </w:rPr>
        <w:t xml:space="preserve"> </w:t>
      </w:r>
      <w:r>
        <w:rPr>
          <w:spacing w:val="-2"/>
        </w:rPr>
        <w:t>investigated</w:t>
      </w:r>
      <w:r>
        <w:rPr>
          <w:spacing w:val="18"/>
        </w:rPr>
        <w:t xml:space="preserve"> </w:t>
      </w:r>
      <w:r>
        <w:rPr>
          <w:spacing w:val="-2"/>
        </w:rPr>
        <w:t>by</w:t>
      </w:r>
      <w:r>
        <w:t xml:space="preserve"> </w:t>
      </w:r>
      <w:r>
        <w:rPr>
          <w:spacing w:val="-1"/>
        </w:rPr>
        <w:t>relevant departments for</w:t>
      </w:r>
      <w:r>
        <w:rPr>
          <w:spacing w:val="27"/>
          <w:w w:val="101"/>
        </w:rPr>
        <w:t xml:space="preserve"> </w:t>
      </w:r>
      <w:r>
        <w:rPr>
          <w:spacing w:val="-1"/>
        </w:rPr>
        <w:t>major economic events.</w:t>
      </w:r>
    </w:p>
    <w:p w14:paraId="677C9376">
      <w:pPr>
        <w:pStyle w:val="2"/>
        <w:spacing w:line="327" w:lineRule="exact"/>
        <w:ind w:left="867"/>
      </w:pPr>
      <w:r>
        <w:rPr>
          <w:rFonts w:ascii="Arial" w:hAnsi="Arial" w:eastAsia="Arial" w:cs="Arial"/>
          <w:spacing w:val="-1"/>
          <w:position w:val="3"/>
        </w:rPr>
        <w:t>10.</w:t>
      </w:r>
      <w:r>
        <w:rPr>
          <w:rFonts w:ascii="Arial" w:hAnsi="Arial" w:eastAsia="Arial" w:cs="Arial"/>
          <w:spacing w:val="36"/>
          <w:w w:val="101"/>
          <w:position w:val="3"/>
        </w:rPr>
        <w:t xml:space="preserve"> </w:t>
      </w:r>
      <w:r>
        <w:rPr>
          <w:spacing w:val="-1"/>
          <w:position w:val="3"/>
        </w:rPr>
        <w:t>Significant changes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regarding the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project’s</w:t>
      </w:r>
      <w:r>
        <w:rPr>
          <w:spacing w:val="16"/>
          <w:w w:val="101"/>
          <w:position w:val="3"/>
        </w:rPr>
        <w:t xml:space="preserve"> </w:t>
      </w:r>
      <w:r>
        <w:rPr>
          <w:spacing w:val="-2"/>
          <w:position w:val="3"/>
        </w:rPr>
        <w:t>key</w:t>
      </w:r>
      <w:r>
        <w:rPr>
          <w:spacing w:val="18"/>
          <w:w w:val="101"/>
          <w:position w:val="3"/>
        </w:rPr>
        <w:t xml:space="preserve"> </w:t>
      </w:r>
      <w:r>
        <w:rPr>
          <w:spacing w:val="-2"/>
          <w:position w:val="3"/>
        </w:rPr>
        <w:t>persons or the</w:t>
      </w:r>
      <w:r>
        <w:rPr>
          <w:spacing w:val="17"/>
          <w:position w:val="3"/>
        </w:rPr>
        <w:t xml:space="preserve"> </w:t>
      </w:r>
      <w:r>
        <w:rPr>
          <w:spacing w:val="-2"/>
          <w:position w:val="3"/>
        </w:rPr>
        <w:t>R&amp;D team.</w:t>
      </w:r>
    </w:p>
    <w:p w14:paraId="3623DC54">
      <w:pPr>
        <w:pStyle w:val="2"/>
        <w:spacing w:before="188" w:line="198" w:lineRule="auto"/>
        <w:ind w:left="867"/>
      </w:pPr>
      <w:r>
        <w:rPr>
          <w:rFonts w:ascii="Arial" w:hAnsi="Arial" w:eastAsia="Arial" w:cs="Arial"/>
          <w:spacing w:val="-2"/>
        </w:rPr>
        <w:t xml:space="preserve">11. </w:t>
      </w:r>
      <w:r>
        <w:rPr>
          <w:spacing w:val="-2"/>
        </w:rPr>
        <w:t>Significant changes</w:t>
      </w:r>
      <w:r>
        <w:rPr>
          <w:spacing w:val="16"/>
          <w:w w:val="101"/>
        </w:rPr>
        <w:t xml:space="preserve"> </w:t>
      </w:r>
      <w:r>
        <w:rPr>
          <w:spacing w:val="-2"/>
        </w:rPr>
        <w:t>regarding</w:t>
      </w:r>
      <w:r>
        <w:rPr>
          <w:spacing w:val="19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B’s</w:t>
      </w:r>
      <w:r>
        <w:rPr>
          <w:spacing w:val="16"/>
        </w:rPr>
        <w:t xml:space="preserve"> </w:t>
      </w:r>
      <w:r>
        <w:rPr>
          <w:spacing w:val="-2"/>
        </w:rPr>
        <w:t>project</w:t>
      </w:r>
      <w:r>
        <w:rPr>
          <w:spacing w:val="20"/>
          <w:w w:val="101"/>
        </w:rPr>
        <w:t xml:space="preserve"> </w:t>
      </w:r>
      <w:r>
        <w:rPr>
          <w:spacing w:val="-2"/>
        </w:rPr>
        <w:t>pr</w:t>
      </w:r>
      <w:r>
        <w:rPr>
          <w:spacing w:val="-3"/>
        </w:rPr>
        <w:t>ogress.</w:t>
      </w:r>
    </w:p>
    <w:p w14:paraId="66B4C01A">
      <w:pPr>
        <w:spacing w:line="311" w:lineRule="auto"/>
        <w:rPr>
          <w:rFonts w:ascii="Arial"/>
          <w:sz w:val="21"/>
        </w:rPr>
      </w:pPr>
    </w:p>
    <w:p w14:paraId="168BB63C">
      <w:pPr>
        <w:pStyle w:val="2"/>
        <w:spacing w:before="74" w:line="196" w:lineRule="auto"/>
        <w:ind w:left="867"/>
      </w:pPr>
      <w:r>
        <w:rPr>
          <w:rFonts w:ascii="Arial" w:hAnsi="Arial" w:eastAsia="Arial" w:cs="Arial"/>
          <w:spacing w:val="-3"/>
        </w:rPr>
        <w:t xml:space="preserve">12. </w:t>
      </w:r>
      <w:r>
        <w:rPr>
          <w:spacing w:val="-3"/>
        </w:rPr>
        <w:t>Other</w:t>
      </w:r>
      <w:r>
        <w:rPr>
          <w:spacing w:val="21"/>
          <w:w w:val="101"/>
        </w:rPr>
        <w:t xml:space="preserve"> </w:t>
      </w:r>
      <w:r>
        <w:rPr>
          <w:spacing w:val="-3"/>
        </w:rPr>
        <w:t>major</w:t>
      </w:r>
      <w:r>
        <w:rPr>
          <w:spacing w:val="15"/>
        </w:rPr>
        <w:t xml:space="preserve"> </w:t>
      </w:r>
      <w:r>
        <w:rPr>
          <w:spacing w:val="-3"/>
        </w:rPr>
        <w:t>issues.</w:t>
      </w:r>
    </w:p>
    <w:p w14:paraId="5867FBE3">
      <w:pPr>
        <w:spacing w:line="248" w:lineRule="auto"/>
        <w:rPr>
          <w:rFonts w:ascii="Arial"/>
          <w:sz w:val="21"/>
        </w:rPr>
      </w:pPr>
    </w:p>
    <w:p w14:paraId="32F9305C">
      <w:pPr>
        <w:spacing w:line="248" w:lineRule="auto"/>
        <w:rPr>
          <w:rFonts w:ascii="Arial"/>
          <w:sz w:val="21"/>
        </w:rPr>
      </w:pPr>
    </w:p>
    <w:p w14:paraId="41D3E728">
      <w:pPr>
        <w:spacing w:line="248" w:lineRule="auto"/>
        <w:rPr>
          <w:rFonts w:ascii="Arial"/>
          <w:sz w:val="21"/>
        </w:rPr>
      </w:pPr>
    </w:p>
    <w:p w14:paraId="78C3179B">
      <w:pPr>
        <w:spacing w:line="248" w:lineRule="auto"/>
        <w:rPr>
          <w:rFonts w:ascii="Arial"/>
          <w:sz w:val="21"/>
        </w:rPr>
      </w:pPr>
    </w:p>
    <w:p w14:paraId="16CBF02F">
      <w:pPr>
        <w:spacing w:line="248" w:lineRule="auto"/>
        <w:rPr>
          <w:rFonts w:ascii="Arial"/>
          <w:sz w:val="21"/>
        </w:rPr>
      </w:pPr>
    </w:p>
    <w:p w14:paraId="66D1C888">
      <w:pPr>
        <w:spacing w:line="248" w:lineRule="auto"/>
        <w:rPr>
          <w:rFonts w:ascii="Arial"/>
          <w:sz w:val="21"/>
        </w:rPr>
      </w:pPr>
    </w:p>
    <w:p w14:paraId="6916E49A">
      <w:pPr>
        <w:spacing w:line="248" w:lineRule="auto"/>
        <w:rPr>
          <w:rFonts w:ascii="Arial"/>
          <w:sz w:val="21"/>
        </w:rPr>
      </w:pPr>
    </w:p>
    <w:p w14:paraId="44587828">
      <w:pPr>
        <w:spacing w:line="248" w:lineRule="auto"/>
        <w:rPr>
          <w:rFonts w:ascii="Arial"/>
          <w:sz w:val="21"/>
        </w:rPr>
      </w:pPr>
    </w:p>
    <w:p w14:paraId="2617F9BB">
      <w:pPr>
        <w:spacing w:line="248" w:lineRule="auto"/>
        <w:rPr>
          <w:rFonts w:ascii="Arial"/>
          <w:sz w:val="21"/>
        </w:rPr>
      </w:pPr>
    </w:p>
    <w:p w14:paraId="4898C717">
      <w:pPr>
        <w:spacing w:line="248" w:lineRule="auto"/>
        <w:rPr>
          <w:rFonts w:ascii="Arial"/>
          <w:sz w:val="21"/>
        </w:rPr>
      </w:pPr>
    </w:p>
    <w:p w14:paraId="4F710D31">
      <w:pPr>
        <w:pStyle w:val="2"/>
        <w:spacing w:before="73" w:line="188" w:lineRule="auto"/>
        <w:ind w:left="488"/>
        <w:outlineLvl w:val="0"/>
      </w:pPr>
      <w:r>
        <w:rPr>
          <w:b/>
          <w:bCs/>
        </w:rPr>
        <w:t>Article V. Counterarg</w:t>
      </w:r>
      <w:r>
        <w:rPr>
          <w:b/>
          <w:bCs/>
          <w:spacing w:val="-1"/>
        </w:rPr>
        <w:t>ument</w:t>
      </w:r>
    </w:p>
    <w:p w14:paraId="42A3D80B">
      <w:pPr>
        <w:spacing w:line="376" w:lineRule="auto"/>
        <w:rPr>
          <w:rFonts w:ascii="Arial"/>
          <w:sz w:val="21"/>
        </w:rPr>
      </w:pPr>
    </w:p>
    <w:p w14:paraId="0EE869AA">
      <w:pPr>
        <w:pStyle w:val="2"/>
        <w:spacing w:before="73" w:line="356" w:lineRule="auto"/>
        <w:ind w:left="381" w:right="7" w:firstLine="240"/>
      </w:pPr>
      <w:r>
        <w:rPr>
          <w:spacing w:val="-2"/>
        </w:rPr>
        <w:t>If</w:t>
      </w:r>
      <w:r>
        <w:rPr>
          <w:spacing w:val="32"/>
          <w:w w:val="101"/>
        </w:rPr>
        <w:t xml:space="preserve"> </w:t>
      </w:r>
      <w:r>
        <w:rPr>
          <w:spacing w:val="-2"/>
        </w:rPr>
        <w:t>Party A</w:t>
      </w:r>
      <w:r>
        <w:rPr>
          <w:spacing w:val="24"/>
          <w:w w:val="101"/>
        </w:rPr>
        <w:t xml:space="preserve"> </w:t>
      </w:r>
      <w:r>
        <w:rPr>
          <w:spacing w:val="-2"/>
        </w:rPr>
        <w:t>is</w:t>
      </w:r>
      <w:r>
        <w:rPr>
          <w:spacing w:val="18"/>
          <w:w w:val="101"/>
        </w:rPr>
        <w:t xml:space="preserve"> </w:t>
      </w:r>
      <w:r>
        <w:rPr>
          <w:spacing w:val="-2"/>
        </w:rPr>
        <w:t>accused</w:t>
      </w:r>
      <w:r>
        <w:rPr>
          <w:spacing w:val="25"/>
        </w:rPr>
        <w:t xml:space="preserve"> </w:t>
      </w:r>
      <w:r>
        <w:rPr>
          <w:spacing w:val="-2"/>
        </w:rPr>
        <w:t>by</w:t>
      </w:r>
      <w:r>
        <w:rPr>
          <w:spacing w:val="18"/>
          <w:w w:val="101"/>
        </w:rPr>
        <w:t xml:space="preserve"> </w:t>
      </w:r>
      <w:r>
        <w:rPr>
          <w:spacing w:val="-2"/>
        </w:rPr>
        <w:t>a third</w:t>
      </w:r>
      <w:r>
        <w:rPr>
          <w:spacing w:val="25"/>
        </w:rPr>
        <w:t xml:space="preserve"> </w:t>
      </w:r>
      <w:r>
        <w:rPr>
          <w:spacing w:val="-2"/>
        </w:rPr>
        <w:t>party for the</w:t>
      </w:r>
      <w:r>
        <w:rPr>
          <w:spacing w:val="24"/>
          <w:w w:val="101"/>
        </w:rPr>
        <w:t xml:space="preserve"> </w:t>
      </w:r>
      <w:r>
        <w:rPr>
          <w:spacing w:val="-2"/>
        </w:rPr>
        <w:t>performance</w:t>
      </w:r>
      <w:r>
        <w:rPr>
          <w:spacing w:val="19"/>
          <w:w w:val="101"/>
        </w:rPr>
        <w:t xml:space="preserve"> </w:t>
      </w:r>
      <w:r>
        <w:rPr>
          <w:spacing w:val="-2"/>
        </w:rPr>
        <w:t>of</w:t>
      </w:r>
      <w:r>
        <w:rPr>
          <w:spacing w:val="8"/>
        </w:rPr>
        <w:t xml:space="preserve"> </w:t>
      </w:r>
      <w:r>
        <w:rPr>
          <w:spacing w:val="-2"/>
        </w:rPr>
        <w:t>this</w:t>
      </w:r>
      <w:r>
        <w:rPr>
          <w:spacing w:val="12"/>
        </w:rPr>
        <w:t xml:space="preserve"> </w:t>
      </w:r>
      <w:r>
        <w:rPr>
          <w:spacing w:val="-2"/>
        </w:rPr>
        <w:t>Agreement,</w:t>
      </w:r>
      <w:r>
        <w:rPr>
          <w:spacing w:val="26"/>
          <w:w w:val="101"/>
        </w:rPr>
        <w:t xml:space="preserve"> </w:t>
      </w:r>
      <w:r>
        <w:rPr>
          <w:spacing w:val="-2"/>
        </w:rPr>
        <w:t>Party</w:t>
      </w:r>
      <w:r>
        <w:t xml:space="preserve"> </w:t>
      </w:r>
      <w:r>
        <w:rPr>
          <w:spacing w:val="-2"/>
        </w:rPr>
        <w:t>B should assist</w:t>
      </w:r>
      <w:r>
        <w:rPr>
          <w:spacing w:val="37"/>
          <w:w w:val="101"/>
        </w:rPr>
        <w:t xml:space="preserve"> </w:t>
      </w:r>
      <w:r>
        <w:rPr>
          <w:spacing w:val="-2"/>
        </w:rPr>
        <w:t>Party A to defence.</w:t>
      </w:r>
      <w:r>
        <w:rPr>
          <w:spacing w:val="18"/>
          <w:w w:val="101"/>
        </w:rPr>
        <w:t xml:space="preserve"> </w:t>
      </w:r>
      <w:r>
        <w:rPr>
          <w:spacing w:val="-2"/>
        </w:rPr>
        <w:t>For</w:t>
      </w:r>
      <w:r>
        <w:rPr>
          <w:spacing w:val="12"/>
        </w:rPr>
        <w:t xml:space="preserve"> </w:t>
      </w:r>
      <w:r>
        <w:rPr>
          <w:spacing w:val="-2"/>
        </w:rPr>
        <w:t>any</w:t>
      </w:r>
      <w:r>
        <w:rPr>
          <w:spacing w:val="9"/>
        </w:rPr>
        <w:t xml:space="preserve"> </w:t>
      </w:r>
      <w:r>
        <w:rPr>
          <w:spacing w:val="-2"/>
        </w:rPr>
        <w:t>disputes</w:t>
      </w:r>
      <w:r>
        <w:rPr>
          <w:spacing w:val="9"/>
        </w:rPr>
        <w:t xml:space="preserve"> </w:t>
      </w:r>
      <w:r>
        <w:rPr>
          <w:spacing w:val="-2"/>
        </w:rPr>
        <w:t>arise from</w:t>
      </w:r>
      <w:r>
        <w:rPr>
          <w:spacing w:val="20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</w:t>
      </w:r>
    </w:p>
    <w:p w14:paraId="597594B6">
      <w:pPr>
        <w:pStyle w:val="2"/>
        <w:spacing w:before="54" w:line="362" w:lineRule="auto"/>
        <w:ind w:left="367" w:right="4" w:firstLine="4"/>
        <w:jc w:val="both"/>
      </w:pPr>
      <w:r>
        <w:rPr>
          <w:spacing w:val="-3"/>
        </w:rPr>
        <w:t xml:space="preserve">or  </w:t>
      </w:r>
      <w:r>
        <w:rPr>
          <w:rFonts w:ascii="黑体" w:hAnsi="黑体" w:eastAsia="黑体" w:cs="黑体"/>
          <w:spacing w:val="-3"/>
        </w:rPr>
        <w:t>【</w:t>
      </w:r>
      <w:r>
        <w:rPr>
          <w:rFonts w:hint="eastAsia" w:ascii="黑体" w:hAnsi="黑体" w:eastAsia="黑体" w:cs="黑体"/>
          <w:spacing w:val="-3"/>
          <w:lang w:eastAsia="zh-CN"/>
        </w:rPr>
        <w:t>$</w:t>
      </w:r>
      <w:r>
        <w:rPr>
          <w:rFonts w:hint="eastAsia" w:ascii="黑体" w:hAnsi="黑体" w:eastAsia="黑体" w:cs="黑体"/>
          <w:spacing w:val="-3"/>
          <w:lang w:val="en-US" w:eastAsia="zh-CN"/>
        </w:rPr>
        <w:t>QUG</w:t>
      </w:r>
      <w:r>
        <w:rPr>
          <w:rFonts w:ascii="黑体" w:hAnsi="黑体" w:eastAsia="黑体" w:cs="黑体"/>
          <w:spacing w:val="-3"/>
        </w:rPr>
        <w:t>】</w:t>
      </w:r>
      <w:r>
        <w:rPr>
          <w:rFonts w:ascii="黑体" w:hAnsi="黑体" w:eastAsia="黑体" w:cs="黑体"/>
          <w:spacing w:val="80"/>
        </w:rPr>
        <w:t xml:space="preserve"> </w:t>
      </w:r>
      <w:r>
        <w:rPr>
          <w:spacing w:val="-3"/>
        </w:rPr>
        <w:t>project,</w:t>
      </w:r>
      <w:r>
        <w:rPr>
          <w:spacing w:val="15"/>
        </w:rPr>
        <w:t xml:space="preserve">  </w:t>
      </w:r>
      <w:r>
        <w:rPr>
          <w:spacing w:val="-3"/>
        </w:rPr>
        <w:t>Party</w:t>
      </w:r>
      <w:r>
        <w:rPr>
          <w:spacing w:val="14"/>
          <w:w w:val="101"/>
        </w:rPr>
        <w:t xml:space="preserve">  </w:t>
      </w:r>
      <w:r>
        <w:rPr>
          <w:spacing w:val="-3"/>
        </w:rPr>
        <w:t>B</w:t>
      </w:r>
      <w:r>
        <w:rPr>
          <w:spacing w:val="14"/>
        </w:rPr>
        <w:t xml:space="preserve">  </w:t>
      </w:r>
      <w:r>
        <w:rPr>
          <w:spacing w:val="-3"/>
        </w:rPr>
        <w:t>has  the  obligation</w:t>
      </w:r>
      <w:r>
        <w:rPr>
          <w:spacing w:val="6"/>
        </w:rPr>
        <w:t xml:space="preserve">  </w:t>
      </w:r>
      <w:r>
        <w:rPr>
          <w:spacing w:val="-4"/>
        </w:rPr>
        <w:t>to   keep   Party  A  from   being</w:t>
      </w:r>
      <w:r>
        <w:t xml:space="preserve"> </w:t>
      </w:r>
      <w:r>
        <w:rPr>
          <w:spacing w:val="-2"/>
        </w:rPr>
        <w:t>implicated,</w:t>
      </w:r>
      <w:r>
        <w:rPr>
          <w:spacing w:val="41"/>
        </w:rPr>
        <w:t xml:space="preserve"> </w:t>
      </w:r>
      <w:r>
        <w:rPr>
          <w:spacing w:val="-2"/>
        </w:rPr>
        <w:t>and</w:t>
      </w:r>
      <w:r>
        <w:rPr>
          <w:spacing w:val="51"/>
          <w:w w:val="101"/>
        </w:rPr>
        <w:t xml:space="preserve"> </w:t>
      </w:r>
      <w:r>
        <w:rPr>
          <w:spacing w:val="-2"/>
        </w:rPr>
        <w:t>Party</w:t>
      </w:r>
      <w:r>
        <w:rPr>
          <w:spacing w:val="51"/>
          <w:w w:val="101"/>
        </w:rPr>
        <w:t xml:space="preserve"> </w:t>
      </w:r>
      <w:r>
        <w:rPr>
          <w:spacing w:val="-2"/>
        </w:rPr>
        <w:t>B</w:t>
      </w:r>
      <w:r>
        <w:rPr>
          <w:spacing w:val="41"/>
        </w:rPr>
        <w:t xml:space="preserve"> </w:t>
      </w:r>
      <w:r>
        <w:rPr>
          <w:spacing w:val="-2"/>
        </w:rPr>
        <w:t>shall</w:t>
      </w:r>
      <w:r>
        <w:rPr>
          <w:spacing w:val="50"/>
          <w:w w:val="101"/>
        </w:rPr>
        <w:t xml:space="preserve"> </w:t>
      </w:r>
      <w:r>
        <w:rPr>
          <w:spacing w:val="-2"/>
        </w:rPr>
        <w:t>be</w:t>
      </w:r>
      <w:r>
        <w:rPr>
          <w:spacing w:val="48"/>
          <w:w w:val="101"/>
        </w:rPr>
        <w:t xml:space="preserve"> </w:t>
      </w:r>
      <w:r>
        <w:rPr>
          <w:spacing w:val="-2"/>
        </w:rPr>
        <w:t>liable</w:t>
      </w:r>
      <w:r>
        <w:rPr>
          <w:spacing w:val="34"/>
          <w:w w:val="101"/>
        </w:rPr>
        <w:t xml:space="preserve"> </w:t>
      </w:r>
      <w:r>
        <w:rPr>
          <w:spacing w:val="-2"/>
        </w:rPr>
        <w:t>for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9"/>
        </w:rPr>
        <w:t xml:space="preserve"> </w:t>
      </w:r>
      <w:r>
        <w:rPr>
          <w:spacing w:val="-2"/>
        </w:rPr>
        <w:t>liabilities,</w:t>
      </w:r>
      <w:r>
        <w:rPr>
          <w:spacing w:val="48"/>
        </w:rPr>
        <w:t xml:space="preserve"> </w:t>
      </w:r>
      <w:r>
        <w:rPr>
          <w:spacing w:val="-2"/>
        </w:rPr>
        <w:t>losses</w:t>
      </w:r>
      <w:r>
        <w:rPr>
          <w:spacing w:val="42"/>
          <w:w w:val="101"/>
        </w:rPr>
        <w:t xml:space="preserve"> </w:t>
      </w:r>
      <w:r>
        <w:rPr>
          <w:spacing w:val="-2"/>
        </w:rPr>
        <w:t>and</w:t>
      </w:r>
      <w:r>
        <w:rPr>
          <w:spacing w:val="41"/>
          <w:w w:val="101"/>
        </w:rPr>
        <w:t xml:space="preserve"> </w:t>
      </w:r>
      <w:r>
        <w:rPr>
          <w:spacing w:val="-2"/>
        </w:rPr>
        <w:t>com</w:t>
      </w:r>
      <w:r>
        <w:rPr>
          <w:spacing w:val="-3"/>
        </w:rPr>
        <w:t>pensations</w:t>
      </w:r>
      <w:r>
        <w:t xml:space="preserve"> </w:t>
      </w:r>
      <w:r>
        <w:rPr>
          <w:spacing w:val="-1"/>
        </w:rPr>
        <w:t>generated thereby.</w:t>
      </w:r>
    </w:p>
    <w:p w14:paraId="493C9ED8">
      <w:pPr>
        <w:spacing w:line="272" w:lineRule="auto"/>
        <w:rPr>
          <w:rFonts w:ascii="Arial"/>
          <w:sz w:val="21"/>
        </w:rPr>
      </w:pPr>
    </w:p>
    <w:p w14:paraId="4BFE5D19">
      <w:pPr>
        <w:spacing w:line="272" w:lineRule="auto"/>
        <w:rPr>
          <w:rFonts w:ascii="Arial"/>
          <w:sz w:val="21"/>
        </w:rPr>
      </w:pPr>
    </w:p>
    <w:p w14:paraId="0A9ED665">
      <w:pPr>
        <w:spacing w:line="273" w:lineRule="auto"/>
        <w:rPr>
          <w:rFonts w:ascii="Arial"/>
          <w:sz w:val="21"/>
        </w:rPr>
      </w:pPr>
    </w:p>
    <w:p w14:paraId="38DA63EE">
      <w:pPr>
        <w:pStyle w:val="2"/>
        <w:spacing w:before="73" w:line="188" w:lineRule="auto"/>
        <w:ind w:left="488"/>
        <w:outlineLvl w:val="0"/>
      </w:pPr>
      <w:r>
        <w:rPr>
          <w:b/>
          <w:bCs/>
          <w:spacing w:val="-2"/>
        </w:rPr>
        <w:t>Article VI.</w:t>
      </w:r>
      <w:r>
        <w:rPr>
          <w:b/>
          <w:bCs/>
          <w:spacing w:val="26"/>
        </w:rPr>
        <w:t xml:space="preserve"> </w:t>
      </w:r>
      <w:r>
        <w:rPr>
          <w:b/>
          <w:bCs/>
          <w:spacing w:val="-2"/>
        </w:rPr>
        <w:t>Force</w:t>
      </w:r>
      <w:r>
        <w:rPr>
          <w:b/>
          <w:bCs/>
          <w:spacing w:val="16"/>
          <w:w w:val="101"/>
        </w:rPr>
        <w:t xml:space="preserve"> </w:t>
      </w:r>
      <w:r>
        <w:rPr>
          <w:b/>
          <w:bCs/>
          <w:spacing w:val="-2"/>
        </w:rPr>
        <w:t>Majeure</w:t>
      </w:r>
    </w:p>
    <w:p w14:paraId="0F6EAB6D">
      <w:pPr>
        <w:spacing w:line="371" w:lineRule="auto"/>
        <w:rPr>
          <w:rFonts w:ascii="Arial"/>
          <w:sz w:val="21"/>
        </w:rPr>
      </w:pPr>
    </w:p>
    <w:p w14:paraId="5CFF3EDC">
      <w:pPr>
        <w:pStyle w:val="2"/>
        <w:spacing w:before="74" w:line="359" w:lineRule="auto"/>
        <w:ind w:right="1" w:firstLine="236"/>
        <w:jc w:val="both"/>
      </w:pPr>
      <w:r>
        <w:rPr>
          <w:rFonts w:ascii="Arial" w:hAnsi="Arial" w:eastAsia="Arial" w:cs="Arial"/>
          <w:spacing w:val="-1"/>
        </w:rPr>
        <w:t xml:space="preserve">A.       </w:t>
      </w:r>
      <w:r>
        <w:rPr>
          <w:spacing w:val="-1"/>
        </w:rPr>
        <w:t>any</w:t>
      </w:r>
      <w:r>
        <w:rPr>
          <w:spacing w:val="14"/>
        </w:rPr>
        <w:t xml:space="preserve">  </w:t>
      </w:r>
      <w:r>
        <w:rPr>
          <w:spacing w:val="-1"/>
        </w:rPr>
        <w:t>party</w:t>
      </w:r>
      <w:r>
        <w:rPr>
          <w:spacing w:val="13"/>
          <w:w w:val="101"/>
        </w:rPr>
        <w:t xml:space="preserve">  </w:t>
      </w:r>
      <w:r>
        <w:rPr>
          <w:spacing w:val="-1"/>
        </w:rPr>
        <w:t>is</w:t>
      </w:r>
      <w:r>
        <w:rPr>
          <w:spacing w:val="14"/>
          <w:w w:val="101"/>
        </w:rPr>
        <w:t xml:space="preserve">  </w:t>
      </w:r>
      <w:r>
        <w:rPr>
          <w:spacing w:val="-1"/>
        </w:rPr>
        <w:t>not  able  to   implement  the</w:t>
      </w:r>
      <w:r>
        <w:rPr>
          <w:spacing w:val="11"/>
        </w:rPr>
        <w:t xml:space="preserve">  </w:t>
      </w:r>
      <w:r>
        <w:rPr>
          <w:spacing w:val="-1"/>
        </w:rPr>
        <w:t>c</w:t>
      </w:r>
      <w:r>
        <w:rPr>
          <w:spacing w:val="-2"/>
        </w:rPr>
        <w:t>ontract</w:t>
      </w:r>
      <w:r>
        <w:rPr>
          <w:spacing w:val="11"/>
        </w:rPr>
        <w:t xml:space="preserve">  </w:t>
      </w:r>
      <w:r>
        <w:rPr>
          <w:spacing w:val="-2"/>
        </w:rPr>
        <w:t>or</w:t>
      </w:r>
      <w:r>
        <w:rPr>
          <w:spacing w:val="11"/>
        </w:rPr>
        <w:t xml:space="preserve">  </w:t>
      </w:r>
      <w:r>
        <w:rPr>
          <w:spacing w:val="-2"/>
        </w:rPr>
        <w:t>delays</w:t>
      </w:r>
      <w:r>
        <w:rPr>
          <w:spacing w:val="8"/>
        </w:rPr>
        <w:t xml:space="preserve">  </w:t>
      </w:r>
      <w:r>
        <w:rPr>
          <w:spacing w:val="-2"/>
        </w:rPr>
        <w:t>the</w:t>
      </w:r>
      <w:r>
        <w:rPr>
          <w:spacing w:val="10"/>
        </w:rPr>
        <w:t xml:space="preserve">  </w:t>
      </w:r>
      <w:r>
        <w:rPr>
          <w:spacing w:val="-2"/>
        </w:rPr>
        <w:t>obligation</w:t>
      </w:r>
      <w:r>
        <w:rPr>
          <w:spacing w:val="1"/>
        </w:rPr>
        <w:t xml:space="preserve"> </w:t>
      </w:r>
      <w:r>
        <w:rPr>
          <w:spacing w:val="-1"/>
        </w:rPr>
        <w:t>implementation</w:t>
      </w:r>
      <w:r>
        <w:rPr>
          <w:spacing w:val="25"/>
        </w:rPr>
        <w:t xml:space="preserve"> </w:t>
      </w:r>
      <w:r>
        <w:rPr>
          <w:spacing w:val="-1"/>
        </w:rPr>
        <w:t>of</w:t>
      </w:r>
      <w:r>
        <w:rPr>
          <w:spacing w:val="13"/>
        </w:rPr>
        <w:t xml:space="preserve"> </w:t>
      </w:r>
      <w:r>
        <w:rPr>
          <w:spacing w:val="-1"/>
        </w:rPr>
        <w:t>the</w:t>
      </w:r>
      <w:r>
        <w:rPr>
          <w:spacing w:val="22"/>
        </w:rPr>
        <w:t xml:space="preserve"> </w:t>
      </w:r>
      <w:r>
        <w:rPr>
          <w:spacing w:val="-1"/>
        </w:rPr>
        <w:t>contract</w:t>
      </w:r>
      <w:r>
        <w:rPr>
          <w:spacing w:val="25"/>
          <w:w w:val="101"/>
        </w:rPr>
        <w:t xml:space="preserve"> </w:t>
      </w:r>
      <w:r>
        <w:rPr>
          <w:spacing w:val="-1"/>
        </w:rPr>
        <w:t>due</w:t>
      </w:r>
      <w:r>
        <w:rPr>
          <w:spacing w:val="15"/>
        </w:rPr>
        <w:t xml:space="preserve"> </w:t>
      </w:r>
      <w:r>
        <w:rPr>
          <w:spacing w:val="-1"/>
        </w:rPr>
        <w:t>to</w:t>
      </w:r>
      <w:r>
        <w:rPr>
          <w:spacing w:val="32"/>
        </w:rPr>
        <w:t xml:space="preserve"> </w:t>
      </w:r>
      <w:r>
        <w:rPr>
          <w:spacing w:val="-1"/>
        </w:rPr>
        <w:t>natural</w:t>
      </w:r>
      <w:r>
        <w:rPr>
          <w:spacing w:val="24"/>
          <w:w w:val="101"/>
        </w:rPr>
        <w:t xml:space="preserve"> </w:t>
      </w:r>
      <w:r>
        <w:rPr>
          <w:spacing w:val="-2"/>
        </w:rPr>
        <w:t>disaster,</w:t>
      </w:r>
      <w:r>
        <w:rPr>
          <w:spacing w:val="19"/>
          <w:w w:val="101"/>
        </w:rPr>
        <w:t xml:space="preserve"> </w:t>
      </w:r>
      <w:r>
        <w:rPr>
          <w:spacing w:val="-2"/>
        </w:rPr>
        <w:t>war,</w:t>
      </w:r>
      <w:r>
        <w:rPr>
          <w:spacing w:val="23"/>
          <w:w w:val="101"/>
        </w:rPr>
        <w:t xml:space="preserve"> </w:t>
      </w:r>
      <w:r>
        <w:rPr>
          <w:spacing w:val="-2"/>
        </w:rPr>
        <w:t>or</w:t>
      </w:r>
      <w:r>
        <w:rPr>
          <w:spacing w:val="23"/>
        </w:rPr>
        <w:t xml:space="preserve"> </w:t>
      </w:r>
      <w:r>
        <w:rPr>
          <w:spacing w:val="-2"/>
        </w:rPr>
        <w:t>similar</w:t>
      </w:r>
      <w:r>
        <w:rPr>
          <w:spacing w:val="23"/>
        </w:rPr>
        <w:t xml:space="preserve"> </w:t>
      </w:r>
      <w:r>
        <w:rPr>
          <w:spacing w:val="-2"/>
        </w:rPr>
        <w:t>situation</w:t>
      </w:r>
      <w:r>
        <w:rPr>
          <w:spacing w:val="22"/>
          <w:w w:val="101"/>
        </w:rPr>
        <w:t xml:space="preserve"> </w:t>
      </w:r>
      <w:r>
        <w:rPr>
          <w:spacing w:val="-2"/>
        </w:rPr>
        <w:t>of</w:t>
      </w:r>
      <w:r>
        <w:rPr>
          <w:spacing w:val="18"/>
        </w:rPr>
        <w:t xml:space="preserve"> </w:t>
      </w:r>
      <w:r>
        <w:rPr>
          <w:spacing w:val="-2"/>
        </w:rPr>
        <w:t>war,</w:t>
      </w:r>
      <w:r>
        <w:t xml:space="preserve"> </w:t>
      </w:r>
      <w:r>
        <w:rPr>
          <w:spacing w:val="-1"/>
        </w:rPr>
        <w:t>ban,</w:t>
      </w:r>
      <w:r>
        <w:rPr>
          <w:spacing w:val="15"/>
          <w:w w:val="101"/>
        </w:rPr>
        <w:t xml:space="preserve">  </w:t>
      </w:r>
      <w:r>
        <w:rPr>
          <w:spacing w:val="-1"/>
        </w:rPr>
        <w:t>riot,  strike,   blockade,  and  other   unpredictable  and   uncontrolled</w:t>
      </w:r>
      <w:r>
        <w:rPr>
          <w:spacing w:val="10"/>
        </w:rPr>
        <w:t xml:space="preserve">  </w:t>
      </w:r>
      <w:r>
        <w:rPr>
          <w:spacing w:val="-1"/>
        </w:rPr>
        <w:t>accident,  the</w:t>
      </w:r>
      <w:r>
        <w:rPr>
          <w:spacing w:val="1"/>
        </w:rPr>
        <w:t xml:space="preserve"> </w:t>
      </w:r>
      <w:r>
        <w:rPr>
          <w:spacing w:val="-3"/>
        </w:rPr>
        <w:t>aff</w:t>
      </w:r>
      <w:r>
        <w:rPr>
          <w:spacing w:val="-2"/>
        </w:rPr>
        <w:t>ected</w:t>
      </w:r>
      <w:r>
        <w:rPr>
          <w:spacing w:val="27"/>
          <w:w w:val="101"/>
        </w:rPr>
        <w:t xml:space="preserve"> </w:t>
      </w:r>
      <w:r>
        <w:rPr>
          <w:spacing w:val="-2"/>
        </w:rPr>
        <w:t>party</w:t>
      </w:r>
      <w:r>
        <w:rPr>
          <w:spacing w:val="19"/>
          <w:w w:val="101"/>
        </w:rPr>
        <w:t xml:space="preserve"> </w:t>
      </w:r>
      <w:r>
        <w:rPr>
          <w:spacing w:val="-2"/>
        </w:rPr>
        <w:t>shall</w:t>
      </w:r>
      <w:r>
        <w:rPr>
          <w:spacing w:val="26"/>
          <w:w w:val="101"/>
        </w:rPr>
        <w:t xml:space="preserve"> </w:t>
      </w:r>
      <w:r>
        <w:rPr>
          <w:spacing w:val="-2"/>
        </w:rPr>
        <w:t>inform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19"/>
          <w:w w:val="101"/>
        </w:rPr>
        <w:t xml:space="preserve"> </w:t>
      </w:r>
      <w:r>
        <w:rPr>
          <w:spacing w:val="-2"/>
        </w:rPr>
        <w:t>other</w:t>
      </w:r>
      <w:r>
        <w:rPr>
          <w:spacing w:val="29"/>
        </w:rPr>
        <w:t xml:space="preserve"> </w:t>
      </w:r>
      <w:r>
        <w:rPr>
          <w:spacing w:val="-2"/>
        </w:rPr>
        <w:t>party</w:t>
      </w:r>
      <w:r>
        <w:rPr>
          <w:spacing w:val="28"/>
        </w:rPr>
        <w:t xml:space="preserve"> </w:t>
      </w:r>
      <w:r>
        <w:rPr>
          <w:spacing w:val="-2"/>
        </w:rPr>
        <w:t>in</w:t>
      </w:r>
      <w:r>
        <w:rPr>
          <w:spacing w:val="13"/>
        </w:rPr>
        <w:t xml:space="preserve"> </w:t>
      </w:r>
      <w:r>
        <w:rPr>
          <w:spacing w:val="-2"/>
        </w:rPr>
        <w:t>time</w:t>
      </w:r>
      <w:r>
        <w:rPr>
          <w:spacing w:val="17"/>
          <w:w w:val="101"/>
        </w:rPr>
        <w:t xml:space="preserve"> </w:t>
      </w:r>
      <w:r>
        <w:rPr>
          <w:spacing w:val="-2"/>
        </w:rPr>
        <w:t>within</w:t>
      </w:r>
      <w:r>
        <w:rPr>
          <w:spacing w:val="21"/>
          <w:w w:val="101"/>
        </w:rPr>
        <w:t xml:space="preserve"> </w:t>
      </w:r>
      <w:r>
        <w:rPr>
          <w:spacing w:val="-2"/>
        </w:rPr>
        <w:t>3</w:t>
      </w:r>
      <w:r>
        <w:rPr>
          <w:spacing w:val="23"/>
        </w:rPr>
        <w:t xml:space="preserve"> </w:t>
      </w:r>
      <w:r>
        <w:rPr>
          <w:spacing w:val="-2"/>
        </w:rPr>
        <w:t>days</w:t>
      </w:r>
      <w:r>
        <w:rPr>
          <w:spacing w:val="23"/>
          <w:w w:val="101"/>
        </w:rPr>
        <w:t xml:space="preserve"> </w:t>
      </w:r>
      <w:r>
        <w:rPr>
          <w:spacing w:val="-2"/>
        </w:rPr>
        <w:t>after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22"/>
        </w:rPr>
        <w:t xml:space="preserve"> </w:t>
      </w:r>
      <w:r>
        <w:rPr>
          <w:spacing w:val="-2"/>
        </w:rPr>
        <w:t>occurrence</w:t>
      </w:r>
      <w:r>
        <w:rPr>
          <w:spacing w:val="22"/>
        </w:rPr>
        <w:t xml:space="preserve"> </w:t>
      </w:r>
      <w:r>
        <w:rPr>
          <w:spacing w:val="-3"/>
        </w:rPr>
        <w:t>o</w:t>
      </w:r>
      <w:r>
        <w:t xml:space="preserve">f </w:t>
      </w:r>
      <w:r>
        <w:rPr>
          <w:spacing w:val="-1"/>
        </w:rPr>
        <w:t>the force</w:t>
      </w:r>
      <w:r>
        <w:rPr>
          <w:spacing w:val="28"/>
        </w:rPr>
        <w:t xml:space="preserve"> </w:t>
      </w:r>
      <w:r>
        <w:rPr>
          <w:spacing w:val="-1"/>
        </w:rPr>
        <w:t>majeure,</w:t>
      </w:r>
      <w:r>
        <w:rPr>
          <w:spacing w:val="14"/>
          <w:w w:val="101"/>
        </w:rPr>
        <w:t xml:space="preserve"> </w:t>
      </w:r>
      <w:r>
        <w:rPr>
          <w:spacing w:val="-1"/>
        </w:rPr>
        <w:t>and submit</w:t>
      </w:r>
      <w:r>
        <w:rPr>
          <w:spacing w:val="14"/>
        </w:rPr>
        <w:t xml:space="preserve"> </w:t>
      </w:r>
      <w:r>
        <w:rPr>
          <w:spacing w:val="-1"/>
        </w:rPr>
        <w:t>documentary</w:t>
      </w:r>
      <w:r>
        <w:rPr>
          <w:spacing w:val="18"/>
          <w:w w:val="101"/>
        </w:rPr>
        <w:t xml:space="preserve"> </w:t>
      </w:r>
      <w:r>
        <w:rPr>
          <w:spacing w:val="-1"/>
        </w:rPr>
        <w:t>material for</w:t>
      </w:r>
      <w:r>
        <w:rPr>
          <w:spacing w:val="17"/>
        </w:rPr>
        <w:t xml:space="preserve"> </w:t>
      </w:r>
      <w:r>
        <w:rPr>
          <w:spacing w:val="-1"/>
        </w:rPr>
        <w:t>proving the occurrence of</w:t>
      </w:r>
      <w:r>
        <w:rPr>
          <w:spacing w:val="4"/>
        </w:rPr>
        <w:t xml:space="preserve"> </w:t>
      </w:r>
      <w:r>
        <w:rPr>
          <w:spacing w:val="-1"/>
        </w:rPr>
        <w:t>force</w:t>
      </w:r>
      <w:r>
        <w:t xml:space="preserve"> </w:t>
      </w:r>
      <w:r>
        <w:rPr>
          <w:spacing w:val="-1"/>
        </w:rPr>
        <w:t>majeure which</w:t>
      </w:r>
      <w:r>
        <w:rPr>
          <w:spacing w:val="17"/>
          <w:w w:val="101"/>
        </w:rPr>
        <w:t xml:space="preserve"> </w:t>
      </w:r>
      <w:r>
        <w:rPr>
          <w:spacing w:val="-1"/>
        </w:rPr>
        <w:t>is</w:t>
      </w:r>
      <w:r>
        <w:rPr>
          <w:spacing w:val="19"/>
        </w:rPr>
        <w:t xml:space="preserve"> </w:t>
      </w:r>
      <w:r>
        <w:rPr>
          <w:spacing w:val="-1"/>
        </w:rPr>
        <w:t>printe</w:t>
      </w:r>
      <w:r>
        <w:rPr>
          <w:spacing w:val="-2"/>
        </w:rPr>
        <w:t>d and</w:t>
      </w:r>
      <w:r>
        <w:rPr>
          <w:spacing w:val="17"/>
          <w:w w:val="101"/>
        </w:rPr>
        <w:t xml:space="preserve"> </w:t>
      </w:r>
      <w:r>
        <w:rPr>
          <w:spacing w:val="-2"/>
        </w:rPr>
        <w:t>issued</w:t>
      </w:r>
      <w:r>
        <w:rPr>
          <w:spacing w:val="18"/>
        </w:rPr>
        <w:t xml:space="preserve"> </w:t>
      </w:r>
      <w:r>
        <w:rPr>
          <w:spacing w:val="-2"/>
        </w:rPr>
        <w:t>by the</w:t>
      </w:r>
      <w:r>
        <w:rPr>
          <w:spacing w:val="17"/>
        </w:rPr>
        <w:t xml:space="preserve"> </w:t>
      </w:r>
      <w:r>
        <w:rPr>
          <w:spacing w:val="-2"/>
        </w:rPr>
        <w:t>related</w:t>
      </w:r>
      <w:r>
        <w:rPr>
          <w:spacing w:val="20"/>
        </w:rPr>
        <w:t xml:space="preserve"> </w:t>
      </w:r>
      <w:r>
        <w:rPr>
          <w:spacing w:val="-2"/>
        </w:rPr>
        <w:t>local</w:t>
      </w:r>
      <w:r>
        <w:rPr>
          <w:spacing w:val="13"/>
        </w:rPr>
        <w:t xml:space="preserve"> </w:t>
      </w:r>
      <w:r>
        <w:rPr>
          <w:spacing w:val="-2"/>
        </w:rPr>
        <w:t>department within</w:t>
      </w:r>
      <w:r>
        <w:rPr>
          <w:spacing w:val="22"/>
          <w:w w:val="101"/>
        </w:rPr>
        <w:t xml:space="preserve"> </w:t>
      </w:r>
      <w:r>
        <w:rPr>
          <w:spacing w:val="-2"/>
        </w:rPr>
        <w:t>15 days</w:t>
      </w:r>
      <w:r>
        <w:rPr>
          <w:spacing w:val="13"/>
          <w:w w:val="101"/>
        </w:rPr>
        <w:t xml:space="preserve"> </w:t>
      </w:r>
      <w:r>
        <w:rPr>
          <w:spacing w:val="-2"/>
        </w:rPr>
        <w:t>after</w:t>
      </w:r>
      <w:r>
        <w:t xml:space="preserve"> </w:t>
      </w:r>
      <w:r>
        <w:rPr>
          <w:spacing w:val="-1"/>
        </w:rPr>
        <w:t>the  occurrence  of  the  force  majeure.</w:t>
      </w:r>
      <w:r>
        <w:rPr>
          <w:spacing w:val="10"/>
        </w:rPr>
        <w:t xml:space="preserve">  </w:t>
      </w:r>
      <w:r>
        <w:rPr>
          <w:spacing w:val="-1"/>
        </w:rPr>
        <w:t>Both</w:t>
      </w:r>
      <w:r>
        <w:rPr>
          <w:spacing w:val="8"/>
        </w:rPr>
        <w:t xml:space="preserve">  </w:t>
      </w:r>
      <w:r>
        <w:rPr>
          <w:spacing w:val="-1"/>
        </w:rPr>
        <w:t>parties  shall</w:t>
      </w:r>
      <w:r>
        <w:rPr>
          <w:spacing w:val="4"/>
        </w:rPr>
        <w:t xml:space="preserve">  </w:t>
      </w:r>
      <w:r>
        <w:rPr>
          <w:spacing w:val="-1"/>
        </w:rPr>
        <w:t>solve</w:t>
      </w:r>
      <w:r>
        <w:rPr>
          <w:spacing w:val="1"/>
        </w:rPr>
        <w:t xml:space="preserve">  </w:t>
      </w:r>
      <w:r>
        <w:rPr>
          <w:spacing w:val="-2"/>
        </w:rPr>
        <w:t>the</w:t>
      </w:r>
      <w:r>
        <w:rPr>
          <w:spacing w:val="8"/>
        </w:rPr>
        <w:t xml:space="preserve">  </w:t>
      </w:r>
      <w:r>
        <w:rPr>
          <w:spacing w:val="-2"/>
        </w:rPr>
        <w:t>problem</w:t>
      </w:r>
      <w:r>
        <w:rPr>
          <w:spacing w:val="5"/>
        </w:rPr>
        <w:t xml:space="preserve">  </w:t>
      </w:r>
      <w:r>
        <w:rPr>
          <w:spacing w:val="-2"/>
        </w:rPr>
        <w:t>of</w:t>
      </w:r>
      <w:r>
        <w:rPr>
          <w:spacing w:val="3"/>
        </w:rPr>
        <w:t xml:space="preserve">  </w:t>
      </w:r>
      <w:r>
        <w:rPr>
          <w:spacing w:val="-2"/>
        </w:rPr>
        <w:t>delay</w:t>
      </w:r>
      <w:r>
        <w:t xml:space="preserve"> implementation  and </w:t>
      </w:r>
      <w:r>
        <w:rPr>
          <w:spacing w:val="-1"/>
        </w:rPr>
        <w:t xml:space="preserve"> suspension</w:t>
      </w:r>
      <w:r>
        <w:rPr>
          <w:spacing w:val="10"/>
        </w:rPr>
        <w:t xml:space="preserve">  </w:t>
      </w:r>
      <w:r>
        <w:rPr>
          <w:spacing w:val="-1"/>
        </w:rPr>
        <w:t>of</w:t>
      </w:r>
      <w:r>
        <w:rPr>
          <w:spacing w:val="6"/>
        </w:rPr>
        <w:t xml:space="preserve">  </w:t>
      </w:r>
      <w:r>
        <w:rPr>
          <w:spacing w:val="-1"/>
        </w:rPr>
        <w:t>the</w:t>
      </w:r>
      <w:r>
        <w:rPr>
          <w:spacing w:val="10"/>
        </w:rPr>
        <w:t xml:space="preserve">  </w:t>
      </w:r>
      <w:r>
        <w:rPr>
          <w:spacing w:val="-1"/>
        </w:rPr>
        <w:t>contract</w:t>
      </w:r>
      <w:r>
        <w:rPr>
          <w:spacing w:val="11"/>
        </w:rPr>
        <w:t xml:space="preserve">  </w:t>
      </w:r>
      <w:r>
        <w:rPr>
          <w:spacing w:val="-1"/>
        </w:rPr>
        <w:t>due</w:t>
      </w:r>
      <w:r>
        <w:rPr>
          <w:spacing w:val="7"/>
        </w:rPr>
        <w:t xml:space="preserve">  </w:t>
      </w:r>
      <w:r>
        <w:rPr>
          <w:spacing w:val="-1"/>
        </w:rPr>
        <w:t>to</w:t>
      </w:r>
      <w:r>
        <w:rPr>
          <w:spacing w:val="7"/>
        </w:rPr>
        <w:t xml:space="preserve">  </w:t>
      </w:r>
      <w:r>
        <w:rPr>
          <w:spacing w:val="-1"/>
        </w:rPr>
        <w:t>the</w:t>
      </w:r>
      <w:r>
        <w:rPr>
          <w:spacing w:val="7"/>
        </w:rPr>
        <w:t xml:space="preserve">  </w:t>
      </w:r>
      <w:r>
        <w:rPr>
          <w:spacing w:val="-1"/>
        </w:rPr>
        <w:t>force   majeure  through</w:t>
      </w:r>
      <w:r>
        <w:t xml:space="preserve"> </w:t>
      </w:r>
      <w:r>
        <w:rPr>
          <w:spacing w:val="-1"/>
        </w:rPr>
        <w:t>negotiation.</w:t>
      </w:r>
    </w:p>
    <w:p w14:paraId="3E8ACC0A">
      <w:pPr>
        <w:spacing w:line="276" w:lineRule="auto"/>
        <w:rPr>
          <w:rFonts w:ascii="Arial"/>
          <w:sz w:val="21"/>
        </w:rPr>
      </w:pPr>
    </w:p>
    <w:p w14:paraId="030B506D">
      <w:pPr>
        <w:spacing w:line="276" w:lineRule="auto"/>
        <w:rPr>
          <w:rFonts w:ascii="Arial"/>
          <w:sz w:val="21"/>
        </w:rPr>
      </w:pPr>
    </w:p>
    <w:p w14:paraId="6B1DAD1E">
      <w:pPr>
        <w:spacing w:line="277" w:lineRule="auto"/>
        <w:rPr>
          <w:rFonts w:ascii="Arial"/>
          <w:sz w:val="21"/>
        </w:rPr>
      </w:pPr>
    </w:p>
    <w:p w14:paraId="0312758A">
      <w:pPr>
        <w:pStyle w:val="2"/>
        <w:spacing w:before="74" w:line="189" w:lineRule="auto"/>
        <w:ind w:left="488"/>
        <w:outlineLvl w:val="0"/>
      </w:pPr>
      <w:r>
        <w:rPr>
          <w:b/>
          <w:bCs/>
          <w:spacing w:val="-1"/>
        </w:rPr>
        <w:t>Article VII.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Liability for</w:t>
      </w:r>
      <w:r>
        <w:rPr>
          <w:b/>
          <w:bCs/>
          <w:spacing w:val="14"/>
        </w:rPr>
        <w:t xml:space="preserve"> </w:t>
      </w:r>
      <w:r>
        <w:rPr>
          <w:b/>
          <w:bCs/>
          <w:spacing w:val="-1"/>
        </w:rPr>
        <w:t>Brea</w:t>
      </w:r>
      <w:r>
        <w:rPr>
          <w:b/>
          <w:bCs/>
          <w:spacing w:val="-2"/>
        </w:rPr>
        <w:t>ch</w:t>
      </w:r>
    </w:p>
    <w:p w14:paraId="614A3174">
      <w:pPr>
        <w:spacing w:line="189" w:lineRule="auto"/>
        <w:sectPr>
          <w:pgSz w:w="11910" w:h="16840"/>
          <w:pgMar w:top="1431" w:right="1786" w:bottom="0" w:left="1443" w:header="0" w:footer="0" w:gutter="0"/>
          <w:cols w:space="720" w:num="1"/>
        </w:sectPr>
      </w:pPr>
    </w:p>
    <w:p w14:paraId="19E9C984">
      <w:pPr>
        <w:pStyle w:val="2"/>
        <w:spacing w:before="82" w:line="305" w:lineRule="auto"/>
        <w:ind w:left="22" w:right="3" w:firstLine="236"/>
      </w:pPr>
      <w:r>
        <w:rPr>
          <w:rFonts w:ascii="Arial" w:hAnsi="Arial" w:eastAsia="Arial" w:cs="Arial"/>
          <w:spacing w:val="-1"/>
        </w:rPr>
        <w:t xml:space="preserve">A. </w:t>
      </w:r>
      <w:r>
        <w:rPr>
          <w:spacing w:val="-1"/>
        </w:rPr>
        <w:t>Any</w:t>
      </w:r>
      <w:r>
        <w:rPr>
          <w:spacing w:val="21"/>
          <w:w w:val="101"/>
        </w:rPr>
        <w:t xml:space="preserve"> </w:t>
      </w:r>
      <w:r>
        <w:rPr>
          <w:spacing w:val="-1"/>
        </w:rPr>
        <w:t>party’s violating or failing to</w:t>
      </w:r>
      <w:r>
        <w:rPr>
          <w:spacing w:val="19"/>
          <w:w w:val="101"/>
        </w:rPr>
        <w:t xml:space="preserve"> </w:t>
      </w:r>
      <w:r>
        <w:rPr>
          <w:spacing w:val="-1"/>
        </w:rPr>
        <w:t>perform</w:t>
      </w:r>
      <w:r>
        <w:rPr>
          <w:spacing w:val="12"/>
        </w:rPr>
        <w:t xml:space="preserve"> </w:t>
      </w:r>
      <w:r>
        <w:rPr>
          <w:spacing w:val="-1"/>
        </w:rPr>
        <w:t>any</w:t>
      </w:r>
      <w:r>
        <w:rPr>
          <w:spacing w:val="13"/>
          <w:w w:val="101"/>
        </w:rPr>
        <w:t xml:space="preserve"> </w:t>
      </w:r>
      <w:r>
        <w:rPr>
          <w:spacing w:val="-1"/>
        </w:rPr>
        <w:t>of</w:t>
      </w:r>
      <w:r>
        <w:rPr>
          <w:spacing w:val="15"/>
          <w:w w:val="101"/>
        </w:rPr>
        <w:t xml:space="preserve"> </w:t>
      </w:r>
      <w:r>
        <w:rPr>
          <w:spacing w:val="-1"/>
        </w:rPr>
        <w:t>its</w:t>
      </w:r>
      <w:r>
        <w:rPr>
          <w:spacing w:val="13"/>
          <w:w w:val="101"/>
        </w:rPr>
        <w:t xml:space="preserve"> </w:t>
      </w:r>
      <w:r>
        <w:rPr>
          <w:spacing w:val="-1"/>
        </w:rPr>
        <w:t>obligations,</w:t>
      </w:r>
      <w:r>
        <w:rPr>
          <w:spacing w:val="19"/>
          <w:w w:val="101"/>
        </w:rPr>
        <w:t xml:space="preserve"> </w:t>
      </w:r>
      <w:r>
        <w:rPr>
          <w:spacing w:val="-1"/>
        </w:rPr>
        <w:t>representat</w:t>
      </w:r>
      <w:r>
        <w:rPr>
          <w:spacing w:val="-2"/>
        </w:rPr>
        <w:t>ions</w:t>
      </w:r>
      <w:r>
        <w:t xml:space="preserve"> </w:t>
      </w:r>
      <w:r>
        <w:rPr>
          <w:spacing w:val="-1"/>
        </w:rPr>
        <w:t>and guarantees</w:t>
      </w:r>
      <w:r>
        <w:rPr>
          <w:spacing w:val="21"/>
        </w:rPr>
        <w:t xml:space="preserve"> </w:t>
      </w:r>
      <w:r>
        <w:rPr>
          <w:spacing w:val="-1"/>
        </w:rPr>
        <w:t>under this</w:t>
      </w:r>
      <w:r>
        <w:rPr>
          <w:spacing w:val="14"/>
        </w:rPr>
        <w:t xml:space="preserve"> </w:t>
      </w:r>
      <w:r>
        <w:rPr>
          <w:spacing w:val="-1"/>
        </w:rPr>
        <w:t>ag</w:t>
      </w:r>
      <w:r>
        <w:rPr>
          <w:spacing w:val="-2"/>
        </w:rPr>
        <w:t>reement</w:t>
      </w:r>
      <w:r>
        <w:rPr>
          <w:spacing w:val="20"/>
        </w:rPr>
        <w:t xml:space="preserve"> </w:t>
      </w:r>
      <w:r>
        <w:rPr>
          <w:spacing w:val="-2"/>
        </w:rPr>
        <w:t>in</w:t>
      </w:r>
      <w:r>
        <w:rPr>
          <w:spacing w:val="15"/>
          <w:w w:val="101"/>
        </w:rPr>
        <w:t xml:space="preserve"> </w:t>
      </w:r>
      <w:r>
        <w:rPr>
          <w:spacing w:val="-2"/>
        </w:rPr>
        <w:t>a timely</w:t>
      </w:r>
      <w:r>
        <w:rPr>
          <w:spacing w:val="21"/>
        </w:rPr>
        <w:t xml:space="preserve"> </w:t>
      </w:r>
      <w:r>
        <w:rPr>
          <w:spacing w:val="-2"/>
        </w:rPr>
        <w:t>manner</w:t>
      </w:r>
      <w:r>
        <w:rPr>
          <w:spacing w:val="13"/>
          <w:w w:val="101"/>
        </w:rPr>
        <w:t xml:space="preserve"> </w:t>
      </w:r>
      <w:r>
        <w:rPr>
          <w:spacing w:val="-2"/>
        </w:rPr>
        <w:t>shall</w:t>
      </w:r>
      <w:r>
        <w:rPr>
          <w:spacing w:val="14"/>
        </w:rPr>
        <w:t xml:space="preserve"> </w:t>
      </w:r>
      <w:r>
        <w:rPr>
          <w:spacing w:val="-2"/>
        </w:rPr>
        <w:t>constitute</w:t>
      </w:r>
      <w:r>
        <w:rPr>
          <w:spacing w:val="15"/>
        </w:rPr>
        <w:t xml:space="preserve"> </w:t>
      </w:r>
      <w:r>
        <w:rPr>
          <w:spacing w:val="-2"/>
        </w:rPr>
        <w:t>a</w:t>
      </w:r>
      <w:r>
        <w:rPr>
          <w:spacing w:val="21"/>
          <w:w w:val="101"/>
        </w:rPr>
        <w:t xml:space="preserve"> </w:t>
      </w:r>
      <w:r>
        <w:rPr>
          <w:spacing w:val="-2"/>
        </w:rPr>
        <w:t>breach</w:t>
      </w:r>
      <w:r>
        <w:rPr>
          <w:spacing w:val="15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this contract.</w:t>
      </w:r>
    </w:p>
    <w:p w14:paraId="2877CB92">
      <w:pPr>
        <w:pStyle w:val="2"/>
        <w:spacing w:before="201" w:line="319" w:lineRule="auto"/>
        <w:ind w:left="28" w:right="3" w:firstLine="246"/>
      </w:pPr>
      <w:r>
        <w:rPr>
          <w:rFonts w:ascii="Arial" w:hAnsi="Arial" w:eastAsia="Arial" w:cs="Arial"/>
          <w:spacing w:val="-2"/>
        </w:rPr>
        <w:t>B.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-2"/>
        </w:rPr>
        <w:t>If</w:t>
      </w:r>
      <w:r>
        <w:rPr>
          <w:spacing w:val="34"/>
        </w:rPr>
        <w:t xml:space="preserve"> </w:t>
      </w:r>
      <w:r>
        <w:rPr>
          <w:spacing w:val="-2"/>
        </w:rPr>
        <w:t>one</w:t>
      </w:r>
      <w:r>
        <w:rPr>
          <w:spacing w:val="44"/>
        </w:rPr>
        <w:t xml:space="preserve"> </w:t>
      </w:r>
      <w:r>
        <w:rPr>
          <w:spacing w:val="-2"/>
        </w:rPr>
        <w:t>party</w:t>
      </w:r>
      <w:r>
        <w:rPr>
          <w:spacing w:val="28"/>
          <w:w w:val="101"/>
        </w:rPr>
        <w:t xml:space="preserve"> </w:t>
      </w:r>
      <w:r>
        <w:rPr>
          <w:spacing w:val="-2"/>
        </w:rPr>
        <w:t>violates</w:t>
      </w:r>
      <w:r>
        <w:rPr>
          <w:spacing w:val="28"/>
          <w:w w:val="101"/>
        </w:rPr>
        <w:t xml:space="preserve"> </w:t>
      </w:r>
      <w:r>
        <w:rPr>
          <w:spacing w:val="-2"/>
        </w:rPr>
        <w:t>the</w:t>
      </w:r>
      <w:r>
        <w:rPr>
          <w:spacing w:val="34"/>
        </w:rPr>
        <w:t xml:space="preserve"> </w:t>
      </w:r>
      <w:r>
        <w:rPr>
          <w:spacing w:val="-2"/>
        </w:rPr>
        <w:t>agreement</w:t>
      </w:r>
      <w:r>
        <w:rPr>
          <w:spacing w:val="37"/>
          <w:w w:val="101"/>
        </w:rPr>
        <w:t xml:space="preserve"> </w:t>
      </w:r>
      <w:r>
        <w:rPr>
          <w:spacing w:val="-2"/>
        </w:rPr>
        <w:t>and</w:t>
      </w:r>
      <w:r>
        <w:rPr>
          <w:spacing w:val="31"/>
          <w:w w:val="101"/>
        </w:rPr>
        <w:t xml:space="preserve"> </w:t>
      </w:r>
      <w:r>
        <w:rPr>
          <w:spacing w:val="-2"/>
        </w:rPr>
        <w:t>causes</w:t>
      </w:r>
      <w:r>
        <w:rPr>
          <w:spacing w:val="45"/>
        </w:rPr>
        <w:t xml:space="preserve"> </w:t>
      </w:r>
      <w:r>
        <w:rPr>
          <w:spacing w:val="-2"/>
        </w:rPr>
        <w:t>losses</w:t>
      </w:r>
      <w:r>
        <w:rPr>
          <w:spacing w:val="26"/>
          <w:w w:val="101"/>
        </w:rPr>
        <w:t xml:space="preserve"> </w:t>
      </w:r>
      <w:r>
        <w:rPr>
          <w:spacing w:val="-2"/>
        </w:rPr>
        <w:t>t</w:t>
      </w:r>
      <w:r>
        <w:rPr>
          <w:spacing w:val="-3"/>
        </w:rPr>
        <w:t>o</w:t>
      </w:r>
      <w:r>
        <w:rPr>
          <w:spacing w:val="29"/>
          <w:w w:val="101"/>
        </w:rPr>
        <w:t xml:space="preserve"> </w:t>
      </w:r>
      <w:r>
        <w:rPr>
          <w:spacing w:val="-3"/>
        </w:rPr>
        <w:t>the</w:t>
      </w:r>
      <w:r>
        <w:rPr>
          <w:spacing w:val="33"/>
          <w:w w:val="101"/>
        </w:rPr>
        <w:t xml:space="preserve"> </w:t>
      </w:r>
      <w:r>
        <w:rPr>
          <w:spacing w:val="-3"/>
        </w:rPr>
        <w:t>other</w:t>
      </w:r>
      <w:r>
        <w:rPr>
          <w:spacing w:val="43"/>
          <w:w w:val="101"/>
        </w:rPr>
        <w:t xml:space="preserve"> </w:t>
      </w:r>
      <w:r>
        <w:rPr>
          <w:spacing w:val="-3"/>
        </w:rPr>
        <w:t>party,</w:t>
      </w:r>
      <w:r>
        <w:rPr>
          <w:spacing w:val="29"/>
        </w:rPr>
        <w:t xml:space="preserve"> </w:t>
      </w:r>
      <w:r>
        <w:rPr>
          <w:spacing w:val="-3"/>
        </w:rPr>
        <w:t>the</w:t>
      </w:r>
      <w:r>
        <w:t xml:space="preserve"> </w:t>
      </w:r>
      <w:r>
        <w:rPr>
          <w:spacing w:val="-2"/>
        </w:rPr>
        <w:t>breaching</w:t>
      </w:r>
      <w:r>
        <w:rPr>
          <w:spacing w:val="31"/>
        </w:rPr>
        <w:t xml:space="preserve"> </w:t>
      </w:r>
      <w:r>
        <w:rPr>
          <w:spacing w:val="-2"/>
        </w:rPr>
        <w:t>Party</w:t>
      </w:r>
      <w:r>
        <w:rPr>
          <w:spacing w:val="24"/>
          <w:w w:val="101"/>
        </w:rPr>
        <w:t xml:space="preserve"> </w:t>
      </w:r>
      <w:r>
        <w:rPr>
          <w:spacing w:val="-2"/>
        </w:rPr>
        <w:t>shall</w:t>
      </w:r>
      <w:r>
        <w:rPr>
          <w:spacing w:val="31"/>
        </w:rPr>
        <w:t xml:space="preserve"> </w:t>
      </w:r>
      <w:r>
        <w:rPr>
          <w:spacing w:val="-2"/>
        </w:rPr>
        <w:t>be</w:t>
      </w:r>
      <w:r>
        <w:rPr>
          <w:spacing w:val="32"/>
        </w:rPr>
        <w:t xml:space="preserve"> </w:t>
      </w:r>
      <w:r>
        <w:rPr>
          <w:spacing w:val="-2"/>
        </w:rPr>
        <w:t>liable</w:t>
      </w:r>
      <w:r>
        <w:rPr>
          <w:spacing w:val="15"/>
        </w:rPr>
        <w:t xml:space="preserve"> </w:t>
      </w:r>
      <w:r>
        <w:rPr>
          <w:spacing w:val="-2"/>
        </w:rPr>
        <w:t>to</w:t>
      </w:r>
      <w:r>
        <w:rPr>
          <w:spacing w:val="15"/>
        </w:rPr>
        <w:t xml:space="preserve"> </w:t>
      </w:r>
      <w:r>
        <w:rPr>
          <w:spacing w:val="-2"/>
        </w:rPr>
        <w:t>the</w:t>
      </w:r>
      <w:r>
        <w:rPr>
          <w:spacing w:val="24"/>
          <w:w w:val="101"/>
        </w:rPr>
        <w:t xml:space="preserve"> </w:t>
      </w:r>
      <w:r>
        <w:rPr>
          <w:spacing w:val="-2"/>
        </w:rPr>
        <w:t>observant</w:t>
      </w:r>
      <w:r>
        <w:rPr>
          <w:spacing w:val="30"/>
        </w:rPr>
        <w:t xml:space="preserve"> </w:t>
      </w:r>
      <w:r>
        <w:rPr>
          <w:spacing w:val="-2"/>
        </w:rPr>
        <w:t>party</w:t>
      </w:r>
      <w:r>
        <w:rPr>
          <w:spacing w:val="16"/>
          <w:w w:val="101"/>
        </w:rPr>
        <w:t xml:space="preserve"> </w:t>
      </w:r>
      <w:r>
        <w:rPr>
          <w:spacing w:val="-2"/>
        </w:rPr>
        <w:t>for</w:t>
      </w:r>
      <w:r>
        <w:rPr>
          <w:spacing w:val="17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losses.</w:t>
      </w:r>
      <w:r>
        <w:rPr>
          <w:spacing w:val="14"/>
          <w:w w:val="101"/>
        </w:rPr>
        <w:t xml:space="preserve"> </w:t>
      </w:r>
      <w:r>
        <w:rPr>
          <w:spacing w:val="-2"/>
        </w:rPr>
        <w:t>The</w:t>
      </w:r>
      <w:r>
        <w:rPr>
          <w:spacing w:val="24"/>
        </w:rPr>
        <w:t xml:space="preserve"> </w:t>
      </w:r>
      <w:r>
        <w:rPr>
          <w:spacing w:val="-2"/>
        </w:rPr>
        <w:t>area</w:t>
      </w:r>
      <w:r>
        <w:rPr>
          <w:spacing w:val="21"/>
          <w:w w:val="101"/>
        </w:rPr>
        <w:t xml:space="preserve"> </w:t>
      </w:r>
      <w:r>
        <w:rPr>
          <w:spacing w:val="-2"/>
        </w:rPr>
        <w:t>o</w:t>
      </w:r>
      <w:r>
        <w:rPr>
          <w:spacing w:val="-3"/>
        </w:rPr>
        <w:t>f</w:t>
      </w:r>
      <w:r>
        <w:rPr>
          <w:spacing w:val="15"/>
          <w:w w:val="101"/>
        </w:rPr>
        <w:t xml:space="preserve"> </w:t>
      </w:r>
      <w:r>
        <w:rPr>
          <w:spacing w:val="-3"/>
        </w:rPr>
        <w:t>the</w:t>
      </w:r>
      <w:r>
        <w:t xml:space="preserve"> </w:t>
      </w:r>
      <w:r>
        <w:rPr>
          <w:spacing w:val="-1"/>
        </w:rPr>
        <w:t>liability</w:t>
      </w:r>
      <w:r>
        <w:rPr>
          <w:spacing w:val="50"/>
        </w:rPr>
        <w:t xml:space="preserve"> </w:t>
      </w:r>
      <w:r>
        <w:rPr>
          <w:spacing w:val="-1"/>
        </w:rPr>
        <w:t>covers</w:t>
      </w:r>
      <w:r>
        <w:rPr>
          <w:spacing w:val="43"/>
        </w:rPr>
        <w:t xml:space="preserve"> </w:t>
      </w:r>
      <w:r>
        <w:rPr>
          <w:spacing w:val="-1"/>
        </w:rPr>
        <w:t>the</w:t>
      </w:r>
      <w:r>
        <w:rPr>
          <w:spacing w:val="48"/>
          <w:w w:val="101"/>
        </w:rPr>
        <w:t xml:space="preserve"> </w:t>
      </w:r>
      <w:r>
        <w:rPr>
          <w:spacing w:val="-1"/>
        </w:rPr>
        <w:t>observant  Par</w:t>
      </w:r>
      <w:r>
        <w:rPr>
          <w:spacing w:val="-2"/>
        </w:rPr>
        <w:t>ty’s  losses  and  the  expenses</w:t>
      </w:r>
      <w:r>
        <w:rPr>
          <w:spacing w:val="45"/>
        </w:rPr>
        <w:t xml:space="preserve"> </w:t>
      </w:r>
      <w:r>
        <w:rPr>
          <w:spacing w:val="-2"/>
        </w:rPr>
        <w:t>generated  by  rights</w:t>
      </w:r>
      <w:r>
        <w:t xml:space="preserve"> </w:t>
      </w:r>
      <w:r>
        <w:rPr>
          <w:spacing w:val="-2"/>
        </w:rPr>
        <w:t>claiming.</w:t>
      </w:r>
    </w:p>
    <w:p w14:paraId="1F651EE1">
      <w:pPr>
        <w:pStyle w:val="2"/>
        <w:spacing w:before="201" w:line="328" w:lineRule="auto"/>
        <w:ind w:left="22" w:right="3" w:firstLine="248"/>
      </w:pPr>
      <w:r>
        <w:rPr>
          <w:rFonts w:ascii="Arial" w:hAnsi="Arial" w:eastAsia="Arial" w:cs="Arial"/>
          <w:spacing w:val="-2"/>
        </w:rPr>
        <w:t>C.</w:t>
      </w:r>
      <w:r>
        <w:rPr>
          <w:rFonts w:ascii="Arial" w:hAnsi="Arial" w:eastAsia="Arial" w:cs="Arial"/>
          <w:spacing w:val="17"/>
        </w:rPr>
        <w:t xml:space="preserve"> </w:t>
      </w:r>
      <w:r>
        <w:rPr>
          <w:spacing w:val="-2"/>
        </w:rPr>
        <w:t xml:space="preserve">Both  B  is  restricted  by  this  agreement  and  must  execute  it  </w:t>
      </w:r>
      <w:r>
        <w:rPr>
          <w:spacing w:val="-3"/>
        </w:rPr>
        <w:t>during  the  valid</w:t>
      </w:r>
      <w:r>
        <w:t xml:space="preserve"> </w:t>
      </w:r>
      <w:r>
        <w:rPr>
          <w:spacing w:val="-2"/>
        </w:rPr>
        <w:t>period.</w:t>
      </w:r>
      <w:r>
        <w:rPr>
          <w:spacing w:val="57"/>
        </w:rPr>
        <w:t xml:space="preserve"> </w:t>
      </w:r>
      <w:r>
        <w:rPr>
          <w:spacing w:val="-2"/>
        </w:rPr>
        <w:t>Otherwise,</w:t>
      </w:r>
      <w:r>
        <w:rPr>
          <w:spacing w:val="45"/>
          <w:w w:val="101"/>
        </w:rPr>
        <w:t xml:space="preserve"> </w:t>
      </w:r>
      <w:r>
        <w:rPr>
          <w:spacing w:val="-2"/>
        </w:rPr>
        <w:t>in</w:t>
      </w:r>
      <w:r>
        <w:rPr>
          <w:spacing w:val="42"/>
        </w:rPr>
        <w:t xml:space="preserve"> </w:t>
      </w:r>
      <w:r>
        <w:rPr>
          <w:spacing w:val="-2"/>
        </w:rPr>
        <w:t>addition</w:t>
      </w:r>
      <w:r>
        <w:rPr>
          <w:spacing w:val="32"/>
          <w:w w:val="101"/>
        </w:rPr>
        <w:t xml:space="preserve"> </w:t>
      </w:r>
      <w:r>
        <w:rPr>
          <w:spacing w:val="-2"/>
        </w:rPr>
        <w:t>to</w:t>
      </w:r>
      <w:r>
        <w:rPr>
          <w:spacing w:val="50"/>
          <w:w w:val="101"/>
        </w:rPr>
        <w:t xml:space="preserve"> </w:t>
      </w:r>
      <w:r>
        <w:rPr>
          <w:spacing w:val="-2"/>
        </w:rPr>
        <w:t>Party</w:t>
      </w:r>
      <w:r>
        <w:rPr>
          <w:spacing w:val="49"/>
          <w:w w:val="101"/>
        </w:rPr>
        <w:t xml:space="preserve"> </w:t>
      </w:r>
      <w:r>
        <w:rPr>
          <w:spacing w:val="-2"/>
        </w:rPr>
        <w:t>B’s</w:t>
      </w:r>
      <w:r>
        <w:rPr>
          <w:spacing w:val="47"/>
        </w:rPr>
        <w:t xml:space="preserve"> </w:t>
      </w:r>
      <w:r>
        <w:rPr>
          <w:spacing w:val="-2"/>
        </w:rPr>
        <w:t>bearing</w:t>
      </w:r>
      <w:r>
        <w:rPr>
          <w:spacing w:val="34"/>
        </w:rPr>
        <w:t xml:space="preserve"> </w:t>
      </w:r>
      <w:r>
        <w:rPr>
          <w:spacing w:val="-2"/>
        </w:rPr>
        <w:t>the</w:t>
      </w:r>
      <w:r>
        <w:rPr>
          <w:spacing w:val="41"/>
        </w:rPr>
        <w:t xml:space="preserve"> </w:t>
      </w:r>
      <w:r>
        <w:rPr>
          <w:spacing w:val="-2"/>
        </w:rPr>
        <w:t>corresponding</w:t>
      </w:r>
      <w:r>
        <w:rPr>
          <w:spacing w:val="48"/>
        </w:rPr>
        <w:t xml:space="preserve"> </w:t>
      </w:r>
      <w:r>
        <w:rPr>
          <w:spacing w:val="-2"/>
        </w:rPr>
        <w:t>liabilities</w:t>
      </w:r>
      <w:r>
        <w:rPr>
          <w:spacing w:val="33"/>
          <w:w w:val="101"/>
        </w:rPr>
        <w:t xml:space="preserve"> </w:t>
      </w:r>
      <w:r>
        <w:rPr>
          <w:spacing w:val="-2"/>
        </w:rPr>
        <w:t>for</w:t>
      </w:r>
      <w:r>
        <w:t xml:space="preserve"> </w:t>
      </w:r>
      <w:r>
        <w:rPr>
          <w:spacing w:val="-2"/>
        </w:rPr>
        <w:t>breach</w:t>
      </w:r>
      <w:r>
        <w:rPr>
          <w:spacing w:val="49"/>
        </w:rPr>
        <w:t xml:space="preserve"> </w:t>
      </w:r>
      <w:r>
        <w:rPr>
          <w:spacing w:val="-2"/>
        </w:rPr>
        <w:t>of</w:t>
      </w:r>
      <w:r>
        <w:rPr>
          <w:spacing w:val="48"/>
          <w:w w:val="101"/>
        </w:rPr>
        <w:t xml:space="preserve"> </w:t>
      </w:r>
      <w:r>
        <w:rPr>
          <w:spacing w:val="-2"/>
        </w:rPr>
        <w:t>contract,  Party  A  has  the  right</w:t>
      </w:r>
      <w:r>
        <w:rPr>
          <w:spacing w:val="42"/>
        </w:rPr>
        <w:t xml:space="preserve"> </w:t>
      </w:r>
      <w:r>
        <w:rPr>
          <w:spacing w:val="-2"/>
        </w:rPr>
        <w:t>to  refuse  to  execute  listing  of  Party  B</w:t>
      </w:r>
      <w:r>
        <w:rPr>
          <w:spacing w:val="-3"/>
        </w:rPr>
        <w:t>’s</w:t>
      </w:r>
      <w:r>
        <w:t xml:space="preserve"> </w:t>
      </w:r>
      <w:r>
        <w:rPr>
          <w:spacing w:val="-2"/>
        </w:rPr>
        <w:t>token</w:t>
      </w:r>
      <w:r>
        <w:rPr>
          <w:spacing w:val="25"/>
        </w:rPr>
        <w:t xml:space="preserve"> </w:t>
      </w:r>
      <w:r>
        <w:rPr>
          <w:spacing w:val="-2"/>
        </w:rPr>
        <w:t>or</w:t>
      </w:r>
      <w:r>
        <w:rPr>
          <w:spacing w:val="17"/>
        </w:rPr>
        <w:t xml:space="preserve"> </w:t>
      </w:r>
      <w:r>
        <w:rPr>
          <w:spacing w:val="-2"/>
        </w:rPr>
        <w:t>the</w:t>
      </w:r>
      <w:r>
        <w:rPr>
          <w:spacing w:val="32"/>
        </w:rPr>
        <w:t xml:space="preserve"> </w:t>
      </w:r>
      <w:r>
        <w:rPr>
          <w:spacing w:val="-2"/>
        </w:rPr>
        <w:t>right</w:t>
      </w:r>
      <w:r>
        <w:rPr>
          <w:spacing w:val="18"/>
        </w:rPr>
        <w:t xml:space="preserve"> </w:t>
      </w:r>
      <w:r>
        <w:rPr>
          <w:spacing w:val="-2"/>
        </w:rPr>
        <w:t>to</w:t>
      </w:r>
      <w:r>
        <w:rPr>
          <w:spacing w:val="23"/>
          <w:w w:val="101"/>
        </w:rPr>
        <w:t xml:space="preserve"> </w:t>
      </w:r>
      <w:r>
        <w:rPr>
          <w:spacing w:val="-2"/>
        </w:rPr>
        <w:t>schedule</w:t>
      </w:r>
      <w:r>
        <w:rPr>
          <w:spacing w:val="25"/>
        </w:rPr>
        <w:t xml:space="preserve"> </w:t>
      </w:r>
      <w:r>
        <w:rPr>
          <w:spacing w:val="-2"/>
        </w:rPr>
        <w:t>delisting</w:t>
      </w:r>
      <w:r>
        <w:rPr>
          <w:spacing w:val="23"/>
          <w:w w:val="101"/>
        </w:rPr>
        <w:t xml:space="preserve"> </w:t>
      </w:r>
      <w:r>
        <w:rPr>
          <w:spacing w:val="-2"/>
        </w:rPr>
        <w:t>after</w:t>
      </w:r>
      <w:r>
        <w:rPr>
          <w:spacing w:val="31"/>
          <w:w w:val="101"/>
        </w:rPr>
        <w:t xml:space="preserve"> </w:t>
      </w:r>
      <w:r>
        <w:rPr>
          <w:spacing w:val="-2"/>
        </w:rPr>
        <w:t>listing.</w:t>
      </w:r>
      <w:r>
        <w:rPr>
          <w:spacing w:val="37"/>
          <w:w w:val="101"/>
        </w:rPr>
        <w:t xml:space="preserve"> </w:t>
      </w:r>
      <w:r>
        <w:rPr>
          <w:spacing w:val="-2"/>
        </w:rPr>
        <w:t>Party</w:t>
      </w:r>
      <w:r>
        <w:rPr>
          <w:spacing w:val="19"/>
        </w:rPr>
        <w:t xml:space="preserve"> </w:t>
      </w:r>
      <w:r>
        <w:rPr>
          <w:spacing w:val="-2"/>
        </w:rPr>
        <w:t>A</w:t>
      </w:r>
      <w:r>
        <w:rPr>
          <w:spacing w:val="23"/>
        </w:rPr>
        <w:t xml:space="preserve"> </w:t>
      </w:r>
      <w:r>
        <w:rPr>
          <w:spacing w:val="-2"/>
        </w:rPr>
        <w:t>shal</w:t>
      </w:r>
      <w:r>
        <w:rPr>
          <w:spacing w:val="-3"/>
        </w:rPr>
        <w:t>l</w:t>
      </w:r>
      <w:r>
        <w:rPr>
          <w:spacing w:val="31"/>
        </w:rPr>
        <w:t xml:space="preserve"> </w:t>
      </w:r>
      <w:r>
        <w:rPr>
          <w:spacing w:val="-3"/>
        </w:rPr>
        <w:t>not</w:t>
      </w:r>
      <w:r>
        <w:rPr>
          <w:spacing w:val="32"/>
        </w:rPr>
        <w:t xml:space="preserve"> </w:t>
      </w:r>
      <w:r>
        <w:rPr>
          <w:spacing w:val="-3"/>
        </w:rPr>
        <w:t>undertake</w:t>
      </w:r>
      <w:r>
        <w:rPr>
          <w:spacing w:val="24"/>
          <w:w w:val="101"/>
        </w:rPr>
        <w:t xml:space="preserve"> </w:t>
      </w:r>
      <w:r>
        <w:rPr>
          <w:spacing w:val="-3"/>
        </w:rPr>
        <w:t>any</w:t>
      </w:r>
      <w:r>
        <w:t xml:space="preserve"> </w:t>
      </w:r>
      <w:r>
        <w:rPr>
          <w:spacing w:val="-2"/>
        </w:rPr>
        <w:t>liability, and</w:t>
      </w:r>
      <w:r>
        <w:rPr>
          <w:spacing w:val="17"/>
          <w:w w:val="101"/>
        </w:rPr>
        <w:t xml:space="preserve"> </w:t>
      </w:r>
      <w:r>
        <w:rPr>
          <w:spacing w:val="-2"/>
        </w:rPr>
        <w:t>has the</w:t>
      </w:r>
      <w:r>
        <w:rPr>
          <w:spacing w:val="17"/>
          <w:w w:val="101"/>
        </w:rPr>
        <w:t xml:space="preserve"> </w:t>
      </w:r>
      <w:r>
        <w:rPr>
          <w:spacing w:val="-2"/>
        </w:rPr>
        <w:t>right to</w:t>
      </w:r>
      <w:r>
        <w:rPr>
          <w:spacing w:val="17"/>
        </w:rPr>
        <w:t xml:space="preserve"> </w:t>
      </w:r>
      <w:r>
        <w:rPr>
          <w:spacing w:val="-2"/>
        </w:rPr>
        <w:t>recover</w:t>
      </w:r>
      <w:r>
        <w:rPr>
          <w:spacing w:val="17"/>
        </w:rPr>
        <w:t xml:space="preserve"> </w:t>
      </w:r>
      <w:r>
        <w:rPr>
          <w:spacing w:val="-2"/>
        </w:rPr>
        <w:t>losses from</w:t>
      </w:r>
      <w:r>
        <w:rPr>
          <w:spacing w:val="19"/>
          <w:w w:val="101"/>
        </w:rPr>
        <w:t xml:space="preserve"> </w:t>
      </w:r>
      <w:r>
        <w:rPr>
          <w:spacing w:val="-2"/>
        </w:rPr>
        <w:t>P</w:t>
      </w:r>
      <w:r>
        <w:rPr>
          <w:spacing w:val="-3"/>
        </w:rPr>
        <w:t>arty</w:t>
      </w:r>
      <w:r>
        <w:rPr>
          <w:spacing w:val="20"/>
          <w:w w:val="101"/>
        </w:rPr>
        <w:t xml:space="preserve"> </w:t>
      </w:r>
      <w:r>
        <w:rPr>
          <w:spacing w:val="-3"/>
        </w:rPr>
        <w:t>B.</w:t>
      </w:r>
    </w:p>
    <w:p w14:paraId="1D296F95">
      <w:pPr>
        <w:spacing w:line="253" w:lineRule="auto"/>
        <w:rPr>
          <w:rFonts w:ascii="Arial"/>
          <w:sz w:val="21"/>
        </w:rPr>
      </w:pPr>
    </w:p>
    <w:p w14:paraId="1FB7A066">
      <w:pPr>
        <w:spacing w:line="253" w:lineRule="auto"/>
        <w:rPr>
          <w:rFonts w:ascii="Arial"/>
          <w:sz w:val="21"/>
        </w:rPr>
      </w:pPr>
    </w:p>
    <w:p w14:paraId="7930204F">
      <w:pPr>
        <w:spacing w:line="254" w:lineRule="auto"/>
        <w:rPr>
          <w:rFonts w:ascii="Arial"/>
          <w:sz w:val="21"/>
        </w:rPr>
      </w:pPr>
    </w:p>
    <w:p w14:paraId="750ADAEC">
      <w:pPr>
        <w:spacing w:line="254" w:lineRule="auto"/>
        <w:rPr>
          <w:rFonts w:ascii="Arial"/>
          <w:sz w:val="21"/>
        </w:rPr>
      </w:pPr>
    </w:p>
    <w:p w14:paraId="78C3DE3C">
      <w:pPr>
        <w:pStyle w:val="2"/>
        <w:spacing w:before="73" w:line="189" w:lineRule="auto"/>
        <w:ind w:left="145"/>
        <w:outlineLvl w:val="0"/>
      </w:pPr>
      <w:r>
        <w:rPr>
          <w:b/>
          <w:bCs/>
        </w:rPr>
        <w:t>ArticleVIII. Confidential Cla</w:t>
      </w:r>
      <w:r>
        <w:rPr>
          <w:b/>
          <w:bCs/>
          <w:spacing w:val="-1"/>
        </w:rPr>
        <w:t>uses</w:t>
      </w:r>
    </w:p>
    <w:p w14:paraId="4A6691EA">
      <w:pPr>
        <w:spacing w:line="375" w:lineRule="auto"/>
        <w:rPr>
          <w:rFonts w:ascii="Arial"/>
          <w:sz w:val="21"/>
        </w:rPr>
      </w:pPr>
    </w:p>
    <w:p w14:paraId="664D4D3C">
      <w:pPr>
        <w:pStyle w:val="2"/>
        <w:spacing w:before="73" w:line="358" w:lineRule="auto"/>
        <w:ind w:left="27" w:right="3" w:hanging="8"/>
        <w:jc w:val="both"/>
      </w:pPr>
      <w:r>
        <w:rPr>
          <w:spacing w:val="-1"/>
        </w:rPr>
        <w:t>The</w:t>
      </w:r>
      <w:r>
        <w:rPr>
          <w:spacing w:val="33"/>
          <w:w w:val="101"/>
        </w:rPr>
        <w:t xml:space="preserve"> </w:t>
      </w:r>
      <w:r>
        <w:rPr>
          <w:spacing w:val="-1"/>
        </w:rPr>
        <w:t>Parties</w:t>
      </w:r>
      <w:r>
        <w:rPr>
          <w:spacing w:val="18"/>
          <w:w w:val="101"/>
        </w:rPr>
        <w:t xml:space="preserve"> </w:t>
      </w:r>
      <w:r>
        <w:rPr>
          <w:spacing w:val="-1"/>
        </w:rPr>
        <w:t>of this Agreement</w:t>
      </w:r>
      <w:r>
        <w:rPr>
          <w:spacing w:val="16"/>
          <w:w w:val="101"/>
        </w:rPr>
        <w:t xml:space="preserve"> </w:t>
      </w:r>
      <w:r>
        <w:rPr>
          <w:spacing w:val="-1"/>
        </w:rPr>
        <w:t>should</w:t>
      </w:r>
      <w:r>
        <w:rPr>
          <w:spacing w:val="27"/>
          <w:w w:val="101"/>
        </w:rPr>
        <w:t xml:space="preserve"> </w:t>
      </w:r>
      <w:r>
        <w:rPr>
          <w:spacing w:val="-1"/>
        </w:rPr>
        <w:t>be</w:t>
      </w:r>
      <w:r>
        <w:rPr>
          <w:spacing w:val="17"/>
        </w:rPr>
        <w:t xml:space="preserve"> </w:t>
      </w:r>
      <w:r>
        <w:rPr>
          <w:spacing w:val="-1"/>
        </w:rPr>
        <w:t>aware</w:t>
      </w:r>
      <w:r>
        <w:rPr>
          <w:spacing w:val="19"/>
          <w:w w:val="101"/>
        </w:rPr>
        <w:t xml:space="preserve"> </w:t>
      </w:r>
      <w:r>
        <w:rPr>
          <w:spacing w:val="-1"/>
        </w:rPr>
        <w:t>of</w:t>
      </w:r>
      <w:r>
        <w:rPr>
          <w:spacing w:val="15"/>
        </w:rPr>
        <w:t xml:space="preserve"> </w:t>
      </w:r>
      <w:r>
        <w:rPr>
          <w:spacing w:val="-1"/>
        </w:rPr>
        <w:t>obligation</w:t>
      </w:r>
      <w:r>
        <w:rPr>
          <w:spacing w:val="18"/>
        </w:rPr>
        <w:t xml:space="preserve"> </w:t>
      </w:r>
      <w:r>
        <w:rPr>
          <w:spacing w:val="-1"/>
        </w:rPr>
        <w:t>of</w:t>
      </w:r>
      <w:r>
        <w:rPr>
          <w:spacing w:val="17"/>
          <w:w w:val="101"/>
        </w:rPr>
        <w:t xml:space="preserve"> </w:t>
      </w:r>
      <w:r>
        <w:rPr>
          <w:spacing w:val="-1"/>
        </w:rPr>
        <w:t>confidentiality to the</w:t>
      </w:r>
      <w:r>
        <w:t xml:space="preserve"> </w:t>
      </w:r>
      <w:r>
        <w:rPr>
          <w:spacing w:val="-1"/>
        </w:rPr>
        <w:t>other</w:t>
      </w:r>
      <w:r>
        <w:rPr>
          <w:spacing w:val="48"/>
        </w:rPr>
        <w:t xml:space="preserve"> </w:t>
      </w:r>
      <w:r>
        <w:rPr>
          <w:spacing w:val="-1"/>
        </w:rPr>
        <w:t>Party</w:t>
      </w:r>
      <w:r>
        <w:rPr>
          <w:spacing w:val="50"/>
        </w:rPr>
        <w:t xml:space="preserve"> </w:t>
      </w:r>
      <w:r>
        <w:rPr>
          <w:spacing w:val="-1"/>
        </w:rPr>
        <w:t>regarding</w:t>
      </w:r>
      <w:r>
        <w:rPr>
          <w:spacing w:val="33"/>
          <w:w w:val="101"/>
        </w:rPr>
        <w:t xml:space="preserve"> </w:t>
      </w:r>
      <w:r>
        <w:rPr>
          <w:spacing w:val="-1"/>
        </w:rPr>
        <w:t>the</w:t>
      </w:r>
      <w:r>
        <w:rPr>
          <w:spacing w:val="41"/>
        </w:rPr>
        <w:t xml:space="preserve"> </w:t>
      </w:r>
      <w:r>
        <w:rPr>
          <w:spacing w:val="-1"/>
        </w:rPr>
        <w:t>o</w:t>
      </w:r>
      <w:r>
        <w:rPr>
          <w:spacing w:val="-2"/>
        </w:rPr>
        <w:t>ther</w:t>
      </w:r>
      <w:r>
        <w:rPr>
          <w:spacing w:val="48"/>
        </w:rPr>
        <w:t xml:space="preserve"> </w:t>
      </w:r>
      <w:r>
        <w:rPr>
          <w:spacing w:val="-2"/>
        </w:rPr>
        <w:t>Party’s</w:t>
      </w:r>
      <w:r>
        <w:rPr>
          <w:spacing w:val="40"/>
        </w:rPr>
        <w:t xml:space="preserve"> </w:t>
      </w:r>
      <w:r>
        <w:rPr>
          <w:spacing w:val="-2"/>
        </w:rPr>
        <w:t>confidential</w:t>
      </w:r>
      <w:r>
        <w:rPr>
          <w:spacing w:val="43"/>
        </w:rPr>
        <w:t xml:space="preserve"> </w:t>
      </w:r>
      <w:r>
        <w:rPr>
          <w:spacing w:val="-2"/>
        </w:rPr>
        <w:t>information</w:t>
      </w:r>
      <w:r>
        <w:rPr>
          <w:spacing w:val="40"/>
        </w:rPr>
        <w:t xml:space="preserve"> </w:t>
      </w:r>
      <w:r>
        <w:rPr>
          <w:spacing w:val="-2"/>
        </w:rPr>
        <w:t>during</w:t>
      </w:r>
      <w:r>
        <w:rPr>
          <w:spacing w:val="33"/>
          <w:w w:val="101"/>
        </w:rPr>
        <w:t xml:space="preserve"> </w:t>
      </w:r>
      <w:r>
        <w:rPr>
          <w:spacing w:val="-2"/>
        </w:rPr>
        <w:t>the</w:t>
      </w:r>
      <w:r>
        <w:rPr>
          <w:spacing w:val="38"/>
        </w:rPr>
        <w:t xml:space="preserve"> </w:t>
      </w:r>
      <w:r>
        <w:rPr>
          <w:spacing w:val="-2"/>
        </w:rPr>
        <w:t>signing</w:t>
      </w:r>
      <w:r>
        <w:t xml:space="preserve"> </w:t>
      </w:r>
      <w:r>
        <w:rPr>
          <w:spacing w:val="-1"/>
        </w:rPr>
        <w:t>and    execution    of    the    Agreement.    Both</w:t>
      </w:r>
      <w:r>
        <w:rPr>
          <w:spacing w:val="-2"/>
        </w:rPr>
        <w:t xml:space="preserve">    Parties    should     not    disclose    the</w:t>
      </w:r>
      <w:r>
        <w:t xml:space="preserve"> </w:t>
      </w:r>
      <w:r>
        <w:rPr>
          <w:spacing w:val="-1"/>
        </w:rPr>
        <w:t>aforementioned</w:t>
      </w:r>
      <w:r>
        <w:rPr>
          <w:spacing w:val="12"/>
        </w:rPr>
        <w:t xml:space="preserve"> </w:t>
      </w:r>
      <w:r>
        <w:rPr>
          <w:spacing w:val="-1"/>
        </w:rPr>
        <w:t>confidential</w:t>
      </w:r>
      <w:r>
        <w:rPr>
          <w:spacing w:val="17"/>
          <w:w w:val="101"/>
        </w:rPr>
        <w:t xml:space="preserve"> </w:t>
      </w:r>
      <w:r>
        <w:rPr>
          <w:spacing w:val="-1"/>
        </w:rPr>
        <w:t>information to any third</w:t>
      </w:r>
      <w:r>
        <w:rPr>
          <w:spacing w:val="20"/>
        </w:rPr>
        <w:t xml:space="preserve"> </w:t>
      </w:r>
      <w:r>
        <w:rPr>
          <w:spacing w:val="-1"/>
        </w:rPr>
        <w:t>party,</w:t>
      </w:r>
      <w:r>
        <w:rPr>
          <w:spacing w:val="14"/>
          <w:w w:val="101"/>
        </w:rPr>
        <w:t xml:space="preserve"> </w:t>
      </w:r>
      <w:r>
        <w:rPr>
          <w:spacing w:val="-1"/>
        </w:rPr>
        <w:t>and s</w:t>
      </w:r>
      <w:r>
        <w:rPr>
          <w:spacing w:val="-2"/>
        </w:rPr>
        <w:t>hould</w:t>
      </w:r>
      <w:r>
        <w:rPr>
          <w:spacing w:val="22"/>
          <w:w w:val="101"/>
        </w:rPr>
        <w:t xml:space="preserve"> </w:t>
      </w:r>
      <w:r>
        <w:rPr>
          <w:spacing w:val="-2"/>
        </w:rPr>
        <w:t>not</w:t>
      </w:r>
      <w:r>
        <w:rPr>
          <w:spacing w:val="19"/>
          <w:w w:val="101"/>
        </w:rPr>
        <w:t xml:space="preserve"> </w:t>
      </w:r>
      <w:r>
        <w:rPr>
          <w:spacing w:val="-2"/>
        </w:rPr>
        <w:t>use</w:t>
      </w:r>
      <w:r>
        <w:rPr>
          <w:spacing w:val="17"/>
          <w:w w:val="101"/>
        </w:rPr>
        <w:t xml:space="preserve"> </w:t>
      </w:r>
      <w:r>
        <w:rPr>
          <w:spacing w:val="-2"/>
        </w:rPr>
        <w:t>it for</w:t>
      </w:r>
      <w:r>
        <w:t xml:space="preserve"> </w:t>
      </w:r>
      <w:r>
        <w:rPr>
          <w:spacing w:val="-1"/>
        </w:rPr>
        <w:t>any</w:t>
      </w:r>
      <w:r>
        <w:rPr>
          <w:spacing w:val="33"/>
          <w:w w:val="101"/>
        </w:rPr>
        <w:t xml:space="preserve"> </w:t>
      </w:r>
      <w:r>
        <w:rPr>
          <w:spacing w:val="-1"/>
        </w:rPr>
        <w:t>purpose other than this Agreement. The</w:t>
      </w:r>
      <w:r>
        <w:rPr>
          <w:spacing w:val="17"/>
        </w:rPr>
        <w:t xml:space="preserve"> </w:t>
      </w:r>
      <w:r>
        <w:rPr>
          <w:spacing w:val="-1"/>
        </w:rPr>
        <w:t>provisions of this Clause</w:t>
      </w:r>
      <w:r>
        <w:rPr>
          <w:spacing w:val="9"/>
        </w:rPr>
        <w:t xml:space="preserve"> </w:t>
      </w:r>
      <w:r>
        <w:rPr>
          <w:spacing w:val="-1"/>
        </w:rPr>
        <w:t>shall</w:t>
      </w:r>
    </w:p>
    <w:p w14:paraId="0156EE7F">
      <w:pPr>
        <w:spacing w:line="358" w:lineRule="auto"/>
        <w:sectPr>
          <w:pgSz w:w="11910" w:h="16840"/>
          <w:pgMar w:top="1431" w:right="1786" w:bottom="0" w:left="1786" w:header="0" w:footer="0" w:gutter="0"/>
          <w:cols w:space="720" w:num="1"/>
        </w:sectPr>
      </w:pPr>
    </w:p>
    <w:p w14:paraId="6DE2A630">
      <w:pPr>
        <w:pStyle w:val="2"/>
        <w:spacing w:before="156" w:line="350" w:lineRule="auto"/>
        <w:ind w:left="22" w:right="3" w:firstLine="5"/>
        <w:jc w:val="both"/>
      </w:pPr>
      <w:r>
        <w:rPr>
          <w:spacing w:val="-1"/>
        </w:rPr>
        <w:t>survive</w:t>
      </w:r>
      <w:r>
        <w:rPr>
          <w:spacing w:val="15"/>
        </w:rPr>
        <w:t xml:space="preserve"> </w:t>
      </w:r>
      <w:r>
        <w:rPr>
          <w:spacing w:val="-1"/>
        </w:rPr>
        <w:t>the</w:t>
      </w:r>
      <w:r>
        <w:rPr>
          <w:spacing w:val="15"/>
        </w:rPr>
        <w:t xml:space="preserve"> </w:t>
      </w:r>
      <w:r>
        <w:rPr>
          <w:spacing w:val="-1"/>
        </w:rPr>
        <w:t>termination</w:t>
      </w:r>
      <w:r>
        <w:rPr>
          <w:spacing w:val="20"/>
        </w:rPr>
        <w:t xml:space="preserve"> </w:t>
      </w:r>
      <w:r>
        <w:rPr>
          <w:spacing w:val="-1"/>
        </w:rPr>
        <w:t>or</w:t>
      </w:r>
      <w:r>
        <w:rPr>
          <w:spacing w:val="29"/>
        </w:rPr>
        <w:t xml:space="preserve"> </w:t>
      </w:r>
      <w:r>
        <w:rPr>
          <w:spacing w:val="-1"/>
        </w:rPr>
        <w:t>rescission</w:t>
      </w:r>
      <w:r>
        <w:rPr>
          <w:spacing w:val="22"/>
          <w:w w:val="101"/>
        </w:rPr>
        <w:t xml:space="preserve"> </w:t>
      </w:r>
      <w:r>
        <w:rPr>
          <w:spacing w:val="-1"/>
        </w:rPr>
        <w:t>of this</w:t>
      </w:r>
      <w:r>
        <w:rPr>
          <w:spacing w:val="14"/>
          <w:w w:val="101"/>
        </w:rPr>
        <w:t xml:space="preserve"> </w:t>
      </w:r>
      <w:r>
        <w:rPr>
          <w:spacing w:val="-1"/>
        </w:rPr>
        <w:t>Agreement.</w:t>
      </w:r>
      <w:r>
        <w:rPr>
          <w:spacing w:val="32"/>
          <w:w w:val="101"/>
        </w:rPr>
        <w:t xml:space="preserve"> </w:t>
      </w:r>
      <w:r>
        <w:rPr>
          <w:spacing w:val="-1"/>
        </w:rPr>
        <w:t>Notwithstanding</w:t>
      </w:r>
      <w:r>
        <w:rPr>
          <w:spacing w:val="14"/>
          <w:w w:val="101"/>
        </w:rPr>
        <w:t xml:space="preserve"> </w:t>
      </w:r>
      <w:r>
        <w:rPr>
          <w:spacing w:val="-1"/>
        </w:rPr>
        <w:t>t</w:t>
      </w:r>
      <w:r>
        <w:rPr>
          <w:spacing w:val="-2"/>
        </w:rPr>
        <w:t>he</w:t>
      </w:r>
      <w:r>
        <w:rPr>
          <w:spacing w:val="19"/>
          <w:w w:val="101"/>
        </w:rPr>
        <w:t xml:space="preserve"> </w:t>
      </w:r>
      <w:r>
        <w:rPr>
          <w:spacing w:val="-2"/>
        </w:rPr>
        <w:t>above,</w:t>
      </w:r>
      <w:r>
        <w:t xml:space="preserve"> </w:t>
      </w:r>
      <w:r>
        <w:rPr>
          <w:spacing w:val="-1"/>
        </w:rPr>
        <w:t>both  Parties  have</w:t>
      </w:r>
      <w:r>
        <w:rPr>
          <w:spacing w:val="39"/>
          <w:w w:val="101"/>
        </w:rPr>
        <w:t xml:space="preserve"> </w:t>
      </w:r>
      <w:r>
        <w:rPr>
          <w:spacing w:val="-1"/>
        </w:rPr>
        <w:t>the</w:t>
      </w:r>
      <w:r>
        <w:rPr>
          <w:spacing w:val="50"/>
          <w:w w:val="101"/>
        </w:rPr>
        <w:t xml:space="preserve"> </w:t>
      </w:r>
      <w:r>
        <w:rPr>
          <w:spacing w:val="-1"/>
        </w:rPr>
        <w:t>right</w:t>
      </w:r>
      <w:r>
        <w:rPr>
          <w:spacing w:val="37"/>
          <w:w w:val="101"/>
        </w:rPr>
        <w:t xml:space="preserve"> </w:t>
      </w:r>
      <w:r>
        <w:rPr>
          <w:spacing w:val="-1"/>
        </w:rPr>
        <w:t>to</w:t>
      </w:r>
      <w:r>
        <w:rPr>
          <w:spacing w:val="46"/>
          <w:w w:val="101"/>
        </w:rPr>
        <w:t xml:space="preserve"> </w:t>
      </w:r>
      <w:r>
        <w:rPr>
          <w:spacing w:val="-1"/>
        </w:rPr>
        <w:t>deal</w:t>
      </w:r>
      <w:r>
        <w:rPr>
          <w:spacing w:val="41"/>
        </w:rPr>
        <w:t xml:space="preserve"> </w:t>
      </w:r>
      <w:r>
        <w:rPr>
          <w:spacing w:val="-2"/>
        </w:rPr>
        <w:t>with</w:t>
      </w:r>
      <w:r>
        <w:rPr>
          <w:spacing w:val="37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Agreement’s</w:t>
      </w:r>
      <w:r>
        <w:rPr>
          <w:spacing w:val="47"/>
          <w:w w:val="101"/>
        </w:rPr>
        <w:t xml:space="preserve"> </w:t>
      </w:r>
      <w:r>
        <w:rPr>
          <w:spacing w:val="-2"/>
        </w:rPr>
        <w:t>confidential</w:t>
      </w:r>
      <w:r>
        <w:rPr>
          <w:spacing w:val="48"/>
        </w:rPr>
        <w:t xml:space="preserve"> </w:t>
      </w:r>
      <w:r>
        <w:rPr>
          <w:spacing w:val="-2"/>
        </w:rPr>
        <w:t>information</w:t>
      </w:r>
      <w:r>
        <w:t xml:space="preserve"> </w:t>
      </w:r>
      <w:r>
        <w:rPr>
          <w:spacing w:val="-2"/>
        </w:rPr>
        <w:t>with followings</w:t>
      </w:r>
      <w:r>
        <w:rPr>
          <w:spacing w:val="35"/>
          <w:w w:val="101"/>
        </w:rPr>
        <w:t xml:space="preserve"> </w:t>
      </w:r>
      <w:r>
        <w:rPr>
          <w:spacing w:val="-2"/>
        </w:rPr>
        <w:t>if</w:t>
      </w:r>
      <w:r>
        <w:rPr>
          <w:spacing w:val="20"/>
        </w:rPr>
        <w:t xml:space="preserve"> </w:t>
      </w:r>
      <w:r>
        <w:rPr>
          <w:spacing w:val="-2"/>
        </w:rPr>
        <w:t>informing the</w:t>
      </w:r>
      <w:r>
        <w:rPr>
          <w:spacing w:val="17"/>
        </w:rPr>
        <w:t xml:space="preserve"> </w:t>
      </w:r>
      <w:r>
        <w:rPr>
          <w:spacing w:val="-2"/>
        </w:rPr>
        <w:t>other</w:t>
      </w:r>
      <w:r>
        <w:rPr>
          <w:spacing w:val="24"/>
        </w:rPr>
        <w:t xml:space="preserve"> </w:t>
      </w:r>
      <w:r>
        <w:rPr>
          <w:spacing w:val="-2"/>
        </w:rPr>
        <w:t>Party</w:t>
      </w:r>
      <w:r>
        <w:rPr>
          <w:spacing w:val="23"/>
          <w:w w:val="101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advance</w:t>
      </w:r>
      <w:r>
        <w:rPr>
          <w:spacing w:val="13"/>
        </w:rPr>
        <w:t xml:space="preserve"> </w:t>
      </w:r>
      <w:r>
        <w:rPr>
          <w:spacing w:val="-2"/>
        </w:rPr>
        <w:t>within</w:t>
      </w:r>
      <w:r>
        <w:rPr>
          <w:spacing w:val="17"/>
          <w:w w:val="101"/>
        </w:rPr>
        <w:t xml:space="preserve"> </w:t>
      </w:r>
      <w:r>
        <w:rPr>
          <w:spacing w:val="-2"/>
        </w:rPr>
        <w:t>a</w:t>
      </w:r>
      <w:r>
        <w:rPr>
          <w:spacing w:val="24"/>
        </w:rPr>
        <w:t xml:space="preserve"> </w:t>
      </w:r>
      <w:r>
        <w:rPr>
          <w:spacing w:val="-2"/>
        </w:rPr>
        <w:t>reasonable</w:t>
      </w:r>
      <w:r>
        <w:rPr>
          <w:spacing w:val="24"/>
          <w:w w:val="101"/>
        </w:rPr>
        <w:t xml:space="preserve"> </w:t>
      </w:r>
      <w:r>
        <w:rPr>
          <w:spacing w:val="-2"/>
        </w:rPr>
        <w:t>period</w:t>
      </w:r>
      <w:r>
        <w:rPr>
          <w:spacing w:val="15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time:</w:t>
      </w:r>
    </w:p>
    <w:p w14:paraId="2CD136AC">
      <w:pPr>
        <w:pStyle w:val="2"/>
        <w:spacing w:before="42" w:line="279" w:lineRule="auto"/>
        <w:ind w:left="36" w:right="4" w:firstLine="488"/>
      </w:pPr>
      <w:r>
        <w:rPr>
          <w:rFonts w:ascii="Arial" w:hAnsi="Arial" w:eastAsia="Arial" w:cs="Arial"/>
          <w:spacing w:val="-2"/>
        </w:rPr>
        <w:t xml:space="preserve">1.  </w:t>
      </w:r>
      <w:r>
        <w:rPr>
          <w:spacing w:val="-2"/>
        </w:rPr>
        <w:t>Disclose</w:t>
      </w:r>
      <w:r>
        <w:rPr>
          <w:spacing w:val="31"/>
          <w:w w:val="101"/>
        </w:rPr>
        <w:t xml:space="preserve"> </w:t>
      </w:r>
      <w:r>
        <w:rPr>
          <w:spacing w:val="-2"/>
        </w:rPr>
        <w:t>it to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13"/>
          <w:w w:val="101"/>
        </w:rPr>
        <w:t xml:space="preserve"> </w:t>
      </w:r>
      <w:r>
        <w:rPr>
          <w:spacing w:val="-2"/>
        </w:rPr>
        <w:t>government</w:t>
      </w:r>
      <w:r>
        <w:rPr>
          <w:spacing w:val="15"/>
        </w:rPr>
        <w:t xml:space="preserve"> </w:t>
      </w:r>
      <w:r>
        <w:rPr>
          <w:spacing w:val="-2"/>
        </w:rPr>
        <w:t>organs</w:t>
      </w:r>
      <w:r>
        <w:rPr>
          <w:spacing w:val="16"/>
          <w:w w:val="101"/>
        </w:rPr>
        <w:t xml:space="preserve"> </w:t>
      </w:r>
      <w:r>
        <w:rPr>
          <w:spacing w:val="-2"/>
        </w:rPr>
        <w:t>or</w:t>
      </w:r>
      <w:r>
        <w:rPr>
          <w:spacing w:val="16"/>
          <w:w w:val="101"/>
        </w:rPr>
        <w:t xml:space="preserve"> </w:t>
      </w:r>
      <w:r>
        <w:rPr>
          <w:spacing w:val="-2"/>
        </w:rPr>
        <w:t>correspondent</w:t>
      </w:r>
      <w:r>
        <w:rPr>
          <w:spacing w:val="23"/>
        </w:rPr>
        <w:t xml:space="preserve"> </w:t>
      </w:r>
      <w:r>
        <w:rPr>
          <w:spacing w:val="-2"/>
        </w:rPr>
        <w:t>banks</w:t>
      </w:r>
      <w:r>
        <w:rPr>
          <w:spacing w:val="18"/>
          <w:w w:val="101"/>
        </w:rPr>
        <w:t xml:space="preserve"> </w:t>
      </w:r>
      <w:r>
        <w:rPr>
          <w:spacing w:val="-2"/>
        </w:rPr>
        <w:t>as</w:t>
      </w:r>
      <w:r>
        <w:rPr>
          <w:spacing w:val="26"/>
        </w:rPr>
        <w:t xml:space="preserve"> </w:t>
      </w:r>
      <w:r>
        <w:rPr>
          <w:spacing w:val="-2"/>
        </w:rPr>
        <w:t>required</w:t>
      </w:r>
      <w:r>
        <w:rPr>
          <w:spacing w:val="22"/>
          <w:w w:val="101"/>
        </w:rPr>
        <w:t xml:space="preserve"> </w:t>
      </w:r>
      <w:r>
        <w:rPr>
          <w:spacing w:val="-2"/>
        </w:rPr>
        <w:t>by</w:t>
      </w:r>
      <w:r>
        <w:t xml:space="preserve"> </w:t>
      </w:r>
      <w:r>
        <w:rPr>
          <w:spacing w:val="-3"/>
        </w:rPr>
        <w:t>laws or</w:t>
      </w:r>
      <w:r>
        <w:rPr>
          <w:spacing w:val="34"/>
        </w:rPr>
        <w:t xml:space="preserve"> </w:t>
      </w:r>
      <w:r>
        <w:rPr>
          <w:spacing w:val="-3"/>
        </w:rPr>
        <w:t>business</w:t>
      </w:r>
      <w:r>
        <w:rPr>
          <w:spacing w:val="16"/>
        </w:rPr>
        <w:t xml:space="preserve"> </w:t>
      </w:r>
      <w:r>
        <w:rPr>
          <w:spacing w:val="-3"/>
        </w:rPr>
        <w:t>process.</w:t>
      </w:r>
    </w:p>
    <w:p w14:paraId="37C97206">
      <w:pPr>
        <w:pStyle w:val="2"/>
        <w:spacing w:before="202" w:line="305" w:lineRule="auto"/>
        <w:ind w:left="28" w:right="3" w:firstLine="476"/>
      </w:pPr>
      <w:r>
        <w:rPr>
          <w:rFonts w:ascii="Arial" w:hAnsi="Arial" w:eastAsia="Arial" w:cs="Arial"/>
          <w:spacing w:val="-1"/>
        </w:rPr>
        <w:t>2.</w:t>
      </w:r>
      <w:r>
        <w:rPr>
          <w:rFonts w:ascii="Arial" w:hAnsi="Arial" w:eastAsia="Arial" w:cs="Arial"/>
          <w:spacing w:val="38"/>
          <w:w w:val="101"/>
        </w:rPr>
        <w:t xml:space="preserve"> </w:t>
      </w:r>
      <w:r>
        <w:rPr>
          <w:spacing w:val="-1"/>
        </w:rPr>
        <w:t>Disclose</w:t>
      </w:r>
      <w:r>
        <w:rPr>
          <w:spacing w:val="19"/>
          <w:w w:val="101"/>
        </w:rPr>
        <w:t xml:space="preserve"> </w:t>
      </w:r>
      <w:r>
        <w:rPr>
          <w:spacing w:val="-1"/>
        </w:rPr>
        <w:t>it to</w:t>
      </w:r>
      <w:r>
        <w:rPr>
          <w:spacing w:val="15"/>
        </w:rPr>
        <w:t xml:space="preserve"> </w:t>
      </w:r>
      <w:r>
        <w:rPr>
          <w:spacing w:val="-1"/>
        </w:rPr>
        <w:t>employees,</w:t>
      </w:r>
      <w:r>
        <w:rPr>
          <w:spacing w:val="24"/>
        </w:rPr>
        <w:t xml:space="preserve"> </w:t>
      </w:r>
      <w:r>
        <w:rPr>
          <w:spacing w:val="-1"/>
        </w:rPr>
        <w:t>law</w:t>
      </w:r>
      <w:r>
        <w:rPr>
          <w:spacing w:val="-2"/>
        </w:rPr>
        <w:t>yers,</w:t>
      </w:r>
      <w:r>
        <w:rPr>
          <w:spacing w:val="16"/>
          <w:w w:val="101"/>
        </w:rPr>
        <w:t xml:space="preserve"> </w:t>
      </w:r>
      <w:r>
        <w:rPr>
          <w:spacing w:val="-2"/>
        </w:rPr>
        <w:t>accountants</w:t>
      </w:r>
      <w:r>
        <w:rPr>
          <w:spacing w:val="14"/>
        </w:rPr>
        <w:t xml:space="preserve"> </w:t>
      </w:r>
      <w:r>
        <w:rPr>
          <w:spacing w:val="-2"/>
        </w:rPr>
        <w:t>and</w:t>
      </w:r>
      <w:r>
        <w:rPr>
          <w:spacing w:val="15"/>
        </w:rPr>
        <w:t xml:space="preserve"> </w:t>
      </w:r>
      <w:r>
        <w:rPr>
          <w:spacing w:val="-2"/>
        </w:rPr>
        <w:t>other</w:t>
      </w:r>
      <w:r>
        <w:rPr>
          <w:spacing w:val="14"/>
          <w:w w:val="101"/>
        </w:rPr>
        <w:t xml:space="preserve"> </w:t>
      </w:r>
      <w:r>
        <w:rPr>
          <w:spacing w:val="-2"/>
        </w:rPr>
        <w:t>consultants,</w:t>
      </w:r>
      <w:r>
        <w:rPr>
          <w:spacing w:val="17"/>
        </w:rPr>
        <w:t xml:space="preserve"> </w:t>
      </w:r>
      <w:r>
        <w:rPr>
          <w:spacing w:val="-2"/>
        </w:rPr>
        <w:t>as well</w:t>
      </w:r>
      <w:r>
        <w:t xml:space="preserve"> </w:t>
      </w:r>
      <w:r>
        <w:rPr>
          <w:spacing w:val="-3"/>
        </w:rPr>
        <w:t>a</w:t>
      </w:r>
      <w:r>
        <w:rPr>
          <w:spacing w:val="-2"/>
        </w:rPr>
        <w:t>s</w:t>
      </w:r>
      <w:r>
        <w:rPr>
          <w:spacing w:val="40"/>
          <w:w w:val="101"/>
        </w:rPr>
        <w:t xml:space="preserve"> </w:t>
      </w:r>
      <w:r>
        <w:rPr>
          <w:spacing w:val="-2"/>
        </w:rPr>
        <w:t>others</w:t>
      </w:r>
      <w:r>
        <w:rPr>
          <w:spacing w:val="37"/>
          <w:w w:val="101"/>
        </w:rPr>
        <w:t xml:space="preserve"> </w:t>
      </w:r>
      <w:r>
        <w:rPr>
          <w:spacing w:val="-2"/>
        </w:rPr>
        <w:t>of</w:t>
      </w:r>
      <w:r>
        <w:rPr>
          <w:spacing w:val="30"/>
        </w:rPr>
        <w:t xml:space="preserve"> </w:t>
      </w:r>
      <w:r>
        <w:rPr>
          <w:spacing w:val="-2"/>
        </w:rPr>
        <w:t>the</w:t>
      </w:r>
      <w:r>
        <w:rPr>
          <w:spacing w:val="38"/>
          <w:w w:val="101"/>
        </w:rPr>
        <w:t xml:space="preserve"> </w:t>
      </w:r>
      <w:r>
        <w:rPr>
          <w:spacing w:val="-2"/>
        </w:rPr>
        <w:t>other</w:t>
      </w:r>
      <w:r>
        <w:rPr>
          <w:spacing w:val="48"/>
        </w:rPr>
        <w:t xml:space="preserve"> </w:t>
      </w:r>
      <w:r>
        <w:rPr>
          <w:spacing w:val="-2"/>
        </w:rPr>
        <w:t>Party,</w:t>
      </w:r>
      <w:r>
        <w:rPr>
          <w:spacing w:val="40"/>
          <w:w w:val="101"/>
        </w:rPr>
        <w:t xml:space="preserve"> </w:t>
      </w:r>
      <w:r>
        <w:rPr>
          <w:spacing w:val="-2"/>
        </w:rPr>
        <w:t>on</w:t>
      </w:r>
      <w:r>
        <w:rPr>
          <w:spacing w:val="35"/>
        </w:rPr>
        <w:t xml:space="preserve"> </w:t>
      </w:r>
      <w:r>
        <w:rPr>
          <w:spacing w:val="-2"/>
        </w:rPr>
        <w:t>the</w:t>
      </w:r>
      <w:r>
        <w:rPr>
          <w:spacing w:val="46"/>
        </w:rPr>
        <w:t xml:space="preserve"> </w:t>
      </w:r>
      <w:r>
        <w:rPr>
          <w:spacing w:val="-2"/>
        </w:rPr>
        <w:t>premise</w:t>
      </w:r>
      <w:r>
        <w:rPr>
          <w:spacing w:val="41"/>
        </w:rPr>
        <w:t xml:space="preserve"> </w:t>
      </w:r>
      <w:r>
        <w:rPr>
          <w:spacing w:val="-2"/>
        </w:rPr>
        <w:t>of</w:t>
      </w:r>
      <w:r>
        <w:rPr>
          <w:spacing w:val="44"/>
        </w:rPr>
        <w:t xml:space="preserve"> </w:t>
      </w:r>
      <w:r>
        <w:rPr>
          <w:spacing w:val="-2"/>
        </w:rPr>
        <w:t>mutually</w:t>
      </w:r>
      <w:r>
        <w:rPr>
          <w:spacing w:val="47"/>
          <w:w w:val="101"/>
        </w:rPr>
        <w:t xml:space="preserve"> </w:t>
      </w:r>
      <w:r>
        <w:rPr>
          <w:spacing w:val="-2"/>
        </w:rPr>
        <w:t>bea</w:t>
      </w:r>
      <w:r>
        <w:rPr>
          <w:spacing w:val="-3"/>
        </w:rPr>
        <w:t>ring</w:t>
      </w:r>
      <w:r>
        <w:rPr>
          <w:spacing w:val="31"/>
        </w:rPr>
        <w:t xml:space="preserve"> </w:t>
      </w:r>
      <w:r>
        <w:rPr>
          <w:spacing w:val="-3"/>
        </w:rPr>
        <w:t>the</w:t>
      </w:r>
      <w:r>
        <w:rPr>
          <w:spacing w:val="39"/>
        </w:rPr>
        <w:t xml:space="preserve"> </w:t>
      </w:r>
      <w:r>
        <w:rPr>
          <w:spacing w:val="-3"/>
        </w:rPr>
        <w:t>obligation</w:t>
      </w:r>
      <w:r>
        <w:rPr>
          <w:spacing w:val="39"/>
        </w:rPr>
        <w:t xml:space="preserve"> </w:t>
      </w:r>
      <w:r>
        <w:rPr>
          <w:spacing w:val="-3"/>
        </w:rPr>
        <w:t>o</w:t>
      </w:r>
      <w:r>
        <w:rPr>
          <w:spacing w:val="-2"/>
        </w:rPr>
        <w:t>f</w:t>
      </w:r>
      <w:r>
        <w:t xml:space="preserve"> confidentiality of this</w:t>
      </w:r>
      <w:r>
        <w:rPr>
          <w:spacing w:val="-1"/>
        </w:rPr>
        <w:t xml:space="preserve"> Agreement.</w:t>
      </w:r>
    </w:p>
    <w:p w14:paraId="66CDC0DE">
      <w:pPr>
        <w:spacing w:line="254" w:lineRule="auto"/>
        <w:rPr>
          <w:rFonts w:ascii="Arial"/>
          <w:sz w:val="21"/>
        </w:rPr>
      </w:pPr>
    </w:p>
    <w:p w14:paraId="70AF0FE7">
      <w:pPr>
        <w:spacing w:line="255" w:lineRule="auto"/>
        <w:rPr>
          <w:rFonts w:ascii="Arial"/>
          <w:sz w:val="21"/>
        </w:rPr>
      </w:pPr>
    </w:p>
    <w:p w14:paraId="203F50BF">
      <w:pPr>
        <w:spacing w:line="255" w:lineRule="auto"/>
        <w:rPr>
          <w:rFonts w:ascii="Arial"/>
          <w:sz w:val="21"/>
        </w:rPr>
      </w:pPr>
    </w:p>
    <w:p w14:paraId="12E49C20">
      <w:pPr>
        <w:spacing w:line="255" w:lineRule="auto"/>
        <w:rPr>
          <w:rFonts w:ascii="Arial"/>
          <w:sz w:val="21"/>
        </w:rPr>
      </w:pPr>
    </w:p>
    <w:p w14:paraId="6F7AC845">
      <w:pPr>
        <w:pStyle w:val="2"/>
        <w:spacing w:before="73" w:line="189" w:lineRule="auto"/>
        <w:ind w:left="145"/>
        <w:outlineLvl w:val="0"/>
      </w:pPr>
      <w:r>
        <w:rPr>
          <w:b/>
          <w:bCs/>
          <w:spacing w:val="-1"/>
        </w:rPr>
        <w:t>Article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1"/>
        </w:rPr>
        <w:t>IX.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1"/>
        </w:rPr>
        <w:t>Modification or Termination</w:t>
      </w:r>
    </w:p>
    <w:p w14:paraId="2361B277">
      <w:pPr>
        <w:spacing w:line="366" w:lineRule="auto"/>
        <w:rPr>
          <w:rFonts w:ascii="Arial"/>
          <w:sz w:val="21"/>
        </w:rPr>
      </w:pPr>
    </w:p>
    <w:p w14:paraId="1C97BD01">
      <w:pPr>
        <w:pStyle w:val="2"/>
        <w:spacing w:before="74" w:line="278" w:lineRule="auto"/>
        <w:ind w:left="36" w:right="4" w:firstLine="8"/>
      </w:pPr>
      <w:r>
        <w:rPr>
          <w:rFonts w:ascii="Arial" w:hAnsi="Arial" w:eastAsia="Arial" w:cs="Arial"/>
          <w:spacing w:val="-2"/>
        </w:rPr>
        <w:t>1.</w:t>
      </w:r>
      <w:r>
        <w:rPr>
          <w:rFonts w:ascii="Arial" w:hAnsi="Arial" w:eastAsia="Arial" w:cs="Arial"/>
          <w:spacing w:val="35"/>
        </w:rPr>
        <w:t xml:space="preserve"> </w:t>
      </w:r>
      <w:r>
        <w:rPr>
          <w:spacing w:val="-2"/>
        </w:rPr>
        <w:t>Modification</w:t>
      </w:r>
      <w:r>
        <w:rPr>
          <w:spacing w:val="22"/>
        </w:rPr>
        <w:t xml:space="preserve">  </w:t>
      </w:r>
      <w:r>
        <w:rPr>
          <w:spacing w:val="-2"/>
        </w:rPr>
        <w:t>or</w:t>
      </w:r>
      <w:r>
        <w:rPr>
          <w:spacing w:val="20"/>
        </w:rPr>
        <w:t xml:space="preserve">  </w:t>
      </w:r>
      <w:r>
        <w:rPr>
          <w:spacing w:val="-2"/>
        </w:rPr>
        <w:t>termination</w:t>
      </w:r>
      <w:r>
        <w:rPr>
          <w:spacing w:val="21"/>
          <w:w w:val="101"/>
        </w:rPr>
        <w:t xml:space="preserve">  </w:t>
      </w:r>
      <w:r>
        <w:rPr>
          <w:spacing w:val="-2"/>
        </w:rPr>
        <w:t>of</w:t>
      </w:r>
      <w:r>
        <w:rPr>
          <w:spacing w:val="17"/>
          <w:w w:val="101"/>
        </w:rPr>
        <w:t xml:space="preserve">  </w:t>
      </w:r>
      <w:r>
        <w:rPr>
          <w:spacing w:val="-2"/>
        </w:rPr>
        <w:t>this</w:t>
      </w:r>
      <w:r>
        <w:rPr>
          <w:spacing w:val="20"/>
        </w:rPr>
        <w:t xml:space="preserve">  </w:t>
      </w:r>
      <w:r>
        <w:rPr>
          <w:spacing w:val="-2"/>
        </w:rPr>
        <w:t>Agreement</w:t>
      </w:r>
      <w:r>
        <w:rPr>
          <w:spacing w:val="25"/>
        </w:rPr>
        <w:t xml:space="preserve">  </w:t>
      </w:r>
      <w:r>
        <w:rPr>
          <w:spacing w:val="-2"/>
        </w:rPr>
        <w:t>is</w:t>
      </w:r>
      <w:r>
        <w:rPr>
          <w:spacing w:val="23"/>
        </w:rPr>
        <w:t xml:space="preserve">  </w:t>
      </w:r>
      <w:r>
        <w:rPr>
          <w:spacing w:val="-2"/>
        </w:rPr>
        <w:t>available</w:t>
      </w:r>
      <w:r>
        <w:rPr>
          <w:spacing w:val="22"/>
          <w:w w:val="101"/>
        </w:rPr>
        <w:t xml:space="preserve">  </w:t>
      </w:r>
      <w:r>
        <w:rPr>
          <w:spacing w:val="-2"/>
        </w:rPr>
        <w:t>after</w:t>
      </w:r>
      <w:r>
        <w:rPr>
          <w:spacing w:val="22"/>
        </w:rPr>
        <w:t xml:space="preserve">  </w:t>
      </w:r>
      <w:r>
        <w:rPr>
          <w:spacing w:val="-2"/>
        </w:rPr>
        <w:t>consensus</w:t>
      </w:r>
      <w:r>
        <w:t xml:space="preserve"> </w:t>
      </w:r>
      <w:r>
        <w:rPr>
          <w:spacing w:val="-2"/>
        </w:rPr>
        <w:t>reached</w:t>
      </w:r>
      <w:r>
        <w:rPr>
          <w:spacing w:val="28"/>
          <w:w w:val="101"/>
        </w:rPr>
        <w:t xml:space="preserve"> </w:t>
      </w:r>
      <w:r>
        <w:rPr>
          <w:spacing w:val="-2"/>
        </w:rPr>
        <w:t>between</w:t>
      </w:r>
      <w:r>
        <w:rPr>
          <w:spacing w:val="18"/>
        </w:rPr>
        <w:t xml:space="preserve"> </w:t>
      </w:r>
      <w:r>
        <w:rPr>
          <w:spacing w:val="-2"/>
        </w:rPr>
        <w:t>both</w:t>
      </w:r>
      <w:r>
        <w:rPr>
          <w:spacing w:val="20"/>
        </w:rPr>
        <w:t xml:space="preserve"> </w:t>
      </w:r>
      <w:r>
        <w:rPr>
          <w:spacing w:val="-2"/>
        </w:rPr>
        <w:t>Parties, while</w:t>
      </w:r>
      <w:r>
        <w:rPr>
          <w:spacing w:val="12"/>
        </w:rPr>
        <w:t xml:space="preserve"> </w:t>
      </w:r>
      <w:r>
        <w:rPr>
          <w:spacing w:val="-2"/>
        </w:rPr>
        <w:t>a written agreement</w:t>
      </w:r>
      <w:r>
        <w:rPr>
          <w:spacing w:val="16"/>
        </w:rPr>
        <w:t xml:space="preserve"> </w:t>
      </w:r>
      <w:r>
        <w:rPr>
          <w:spacing w:val="-2"/>
        </w:rPr>
        <w:t>is</w:t>
      </w:r>
      <w:r>
        <w:rPr>
          <w:spacing w:val="18"/>
          <w:w w:val="101"/>
        </w:rPr>
        <w:t xml:space="preserve"> </w:t>
      </w:r>
      <w:r>
        <w:rPr>
          <w:spacing w:val="-2"/>
        </w:rPr>
        <w:t>required to</w:t>
      </w:r>
      <w:r>
        <w:rPr>
          <w:spacing w:val="17"/>
          <w:w w:val="101"/>
        </w:rPr>
        <w:t xml:space="preserve"> </w:t>
      </w:r>
      <w:r>
        <w:rPr>
          <w:spacing w:val="-2"/>
        </w:rPr>
        <w:t>be signed.</w:t>
      </w:r>
    </w:p>
    <w:p w14:paraId="169E1BB3">
      <w:pPr>
        <w:pStyle w:val="2"/>
        <w:spacing w:before="199" w:line="306" w:lineRule="auto"/>
        <w:ind w:left="28" w:right="3" w:hanging="3"/>
      </w:pPr>
      <w:r>
        <w:rPr>
          <w:rFonts w:ascii="Arial" w:hAnsi="Arial" w:eastAsia="Arial" w:cs="Arial"/>
          <w:spacing w:val="-1"/>
        </w:rPr>
        <w:t>2.</w:t>
      </w:r>
      <w:r>
        <w:rPr>
          <w:rFonts w:ascii="Arial" w:hAnsi="Arial" w:eastAsia="Arial" w:cs="Arial"/>
          <w:spacing w:val="19"/>
          <w:w w:val="101"/>
        </w:rPr>
        <w:t xml:space="preserve"> </w:t>
      </w:r>
      <w:r>
        <w:rPr>
          <w:spacing w:val="-1"/>
        </w:rPr>
        <w:t>If</w:t>
      </w:r>
      <w:r>
        <w:rPr>
          <w:spacing w:val="24"/>
          <w:w w:val="101"/>
        </w:rPr>
        <w:t xml:space="preserve"> </w:t>
      </w:r>
      <w:r>
        <w:rPr>
          <w:spacing w:val="-1"/>
        </w:rPr>
        <w:t>Party</w:t>
      </w:r>
      <w:r>
        <w:rPr>
          <w:spacing w:val="25"/>
          <w:w w:val="101"/>
        </w:rPr>
        <w:t xml:space="preserve"> </w:t>
      </w:r>
      <w:r>
        <w:rPr>
          <w:spacing w:val="-1"/>
        </w:rPr>
        <w:t>B</w:t>
      </w:r>
      <w:r>
        <w:rPr>
          <w:spacing w:val="17"/>
        </w:rPr>
        <w:t xml:space="preserve"> </w:t>
      </w:r>
      <w:r>
        <w:rPr>
          <w:spacing w:val="-1"/>
        </w:rPr>
        <w:t>seriously violates this</w:t>
      </w:r>
      <w:r>
        <w:rPr>
          <w:spacing w:val="-2"/>
        </w:rPr>
        <w:t xml:space="preserve"> Agreement,</w:t>
      </w:r>
      <w:r>
        <w:rPr>
          <w:spacing w:val="26"/>
        </w:rPr>
        <w:t xml:space="preserve"> </w:t>
      </w:r>
      <w:r>
        <w:rPr>
          <w:spacing w:val="-2"/>
        </w:rPr>
        <w:t>Party A</w:t>
      </w:r>
      <w:r>
        <w:rPr>
          <w:spacing w:val="24"/>
          <w:w w:val="101"/>
        </w:rPr>
        <w:t xml:space="preserve"> </w:t>
      </w:r>
      <w:r>
        <w:rPr>
          <w:spacing w:val="-2"/>
        </w:rPr>
        <w:t>has</w:t>
      </w:r>
      <w:r>
        <w:rPr>
          <w:spacing w:val="9"/>
        </w:rPr>
        <w:t xml:space="preserve"> </w:t>
      </w:r>
      <w:r>
        <w:rPr>
          <w:spacing w:val="-2"/>
        </w:rPr>
        <w:t>the</w:t>
      </w:r>
      <w:r>
        <w:rPr>
          <w:spacing w:val="24"/>
          <w:w w:val="101"/>
        </w:rPr>
        <w:t xml:space="preserve"> </w:t>
      </w:r>
      <w:r>
        <w:rPr>
          <w:spacing w:val="-2"/>
        </w:rPr>
        <w:t>right</w:t>
      </w:r>
      <w:r>
        <w:rPr>
          <w:spacing w:val="9"/>
        </w:rPr>
        <w:t xml:space="preserve"> </w:t>
      </w:r>
      <w:r>
        <w:rPr>
          <w:spacing w:val="-2"/>
        </w:rPr>
        <w:t>to</w:t>
      </w:r>
      <w:r>
        <w:rPr>
          <w:spacing w:val="7"/>
        </w:rPr>
        <w:t xml:space="preserve"> </w:t>
      </w:r>
      <w:r>
        <w:rPr>
          <w:spacing w:val="-2"/>
        </w:rPr>
        <w:t>terminate</w:t>
      </w:r>
      <w:r>
        <w:rPr>
          <w:spacing w:val="11"/>
        </w:rPr>
        <w:t xml:space="preserve"> </w:t>
      </w:r>
      <w:r>
        <w:rPr>
          <w:spacing w:val="-2"/>
        </w:rPr>
        <w:t>this</w:t>
      </w:r>
      <w:r>
        <w:t xml:space="preserve"> </w:t>
      </w:r>
      <w:r>
        <w:rPr>
          <w:spacing w:val="-2"/>
        </w:rPr>
        <w:t>agreement</w:t>
      </w:r>
      <w:r>
        <w:rPr>
          <w:spacing w:val="26"/>
          <w:w w:val="101"/>
        </w:rPr>
        <w:t xml:space="preserve"> </w:t>
      </w:r>
      <w:r>
        <w:rPr>
          <w:spacing w:val="-2"/>
        </w:rPr>
        <w:t>unilaterally,</w:t>
      </w:r>
      <w:r>
        <w:rPr>
          <w:spacing w:val="22"/>
        </w:rPr>
        <w:t xml:space="preserve"> </w:t>
      </w:r>
      <w:r>
        <w:rPr>
          <w:spacing w:val="-2"/>
        </w:rPr>
        <w:t>and</w:t>
      </w:r>
      <w:r>
        <w:rPr>
          <w:spacing w:val="13"/>
        </w:rPr>
        <w:t xml:space="preserve"> </w:t>
      </w:r>
      <w:r>
        <w:rPr>
          <w:spacing w:val="-2"/>
        </w:rPr>
        <w:t>the</w:t>
      </w:r>
      <w:r>
        <w:rPr>
          <w:spacing w:val="27"/>
        </w:rPr>
        <w:t xml:space="preserve"> </w:t>
      </w:r>
      <w:r>
        <w:rPr>
          <w:spacing w:val="-2"/>
        </w:rPr>
        <w:t>losses</w:t>
      </w:r>
      <w:r>
        <w:rPr>
          <w:spacing w:val="21"/>
        </w:rPr>
        <w:t xml:space="preserve"> </w:t>
      </w:r>
      <w:r>
        <w:rPr>
          <w:spacing w:val="-2"/>
        </w:rPr>
        <w:t>of</w:t>
      </w:r>
      <w:r>
        <w:rPr>
          <w:spacing w:val="27"/>
        </w:rPr>
        <w:t xml:space="preserve"> </w:t>
      </w:r>
      <w:r>
        <w:rPr>
          <w:spacing w:val="-2"/>
        </w:rPr>
        <w:t>Party</w:t>
      </w:r>
      <w:r>
        <w:rPr>
          <w:spacing w:val="14"/>
        </w:rPr>
        <w:t xml:space="preserve"> </w:t>
      </w:r>
      <w:r>
        <w:rPr>
          <w:spacing w:val="-2"/>
        </w:rPr>
        <w:t>A</w:t>
      </w:r>
      <w:r>
        <w:rPr>
          <w:spacing w:val="21"/>
          <w:w w:val="101"/>
        </w:rPr>
        <w:t xml:space="preserve"> </w:t>
      </w:r>
      <w:r>
        <w:rPr>
          <w:spacing w:val="-2"/>
        </w:rPr>
        <w:t>or</w:t>
      </w:r>
      <w:r>
        <w:rPr>
          <w:spacing w:val="12"/>
        </w:rPr>
        <w:t xml:space="preserve"> </w:t>
      </w:r>
      <w:r>
        <w:rPr>
          <w:spacing w:val="-2"/>
        </w:rPr>
        <w:t>the</w:t>
      </w:r>
      <w:r>
        <w:rPr>
          <w:spacing w:val="29"/>
        </w:rPr>
        <w:t xml:space="preserve"> </w:t>
      </w:r>
      <w:r>
        <w:rPr>
          <w:spacing w:val="-2"/>
        </w:rPr>
        <w:t>users</w:t>
      </w:r>
      <w:r>
        <w:rPr>
          <w:spacing w:val="18"/>
          <w:w w:val="101"/>
        </w:rPr>
        <w:t xml:space="preserve"> </w:t>
      </w:r>
      <w:r>
        <w:rPr>
          <w:spacing w:val="-3"/>
        </w:rPr>
        <w:t>cause</w:t>
      </w:r>
      <w:r>
        <w:rPr>
          <w:spacing w:val="15"/>
        </w:rPr>
        <w:t xml:space="preserve"> </w:t>
      </w:r>
      <w:r>
        <w:rPr>
          <w:spacing w:val="-3"/>
        </w:rPr>
        <w:t>thereby</w:t>
      </w:r>
      <w:r>
        <w:rPr>
          <w:spacing w:val="20"/>
        </w:rPr>
        <w:t xml:space="preserve"> </w:t>
      </w:r>
      <w:r>
        <w:rPr>
          <w:spacing w:val="-3"/>
        </w:rPr>
        <w:t>shall</w:t>
      </w:r>
      <w:r>
        <w:rPr>
          <w:spacing w:val="26"/>
          <w:w w:val="101"/>
        </w:rPr>
        <w:t xml:space="preserve"> </w:t>
      </w:r>
      <w:r>
        <w:rPr>
          <w:spacing w:val="-3"/>
        </w:rPr>
        <w:t>be</w:t>
      </w:r>
      <w:r>
        <w:t xml:space="preserve"> </w:t>
      </w:r>
      <w:r>
        <w:rPr>
          <w:spacing w:val="-4"/>
        </w:rPr>
        <w:t>undertaken</w:t>
      </w:r>
      <w:r>
        <w:rPr>
          <w:spacing w:val="24"/>
          <w:w w:val="101"/>
        </w:rPr>
        <w:t xml:space="preserve"> </w:t>
      </w:r>
      <w:r>
        <w:rPr>
          <w:spacing w:val="-4"/>
        </w:rPr>
        <w:t>by</w:t>
      </w:r>
      <w:r>
        <w:rPr>
          <w:spacing w:val="18"/>
        </w:rPr>
        <w:t xml:space="preserve"> </w:t>
      </w:r>
      <w:r>
        <w:rPr>
          <w:spacing w:val="-4"/>
        </w:rPr>
        <w:t>Party</w:t>
      </w:r>
      <w:r>
        <w:rPr>
          <w:spacing w:val="20"/>
          <w:w w:val="101"/>
        </w:rPr>
        <w:t xml:space="preserve"> </w:t>
      </w:r>
      <w:r>
        <w:rPr>
          <w:spacing w:val="-4"/>
        </w:rPr>
        <w:t>B.</w:t>
      </w:r>
    </w:p>
    <w:p w14:paraId="6D274E5B">
      <w:pPr>
        <w:spacing w:line="254" w:lineRule="auto"/>
        <w:rPr>
          <w:rFonts w:ascii="Arial"/>
          <w:sz w:val="21"/>
        </w:rPr>
      </w:pPr>
    </w:p>
    <w:p w14:paraId="29CCAC2A">
      <w:pPr>
        <w:spacing w:line="254" w:lineRule="auto"/>
        <w:rPr>
          <w:rFonts w:ascii="Arial"/>
          <w:sz w:val="21"/>
        </w:rPr>
      </w:pPr>
    </w:p>
    <w:p w14:paraId="49EE319F">
      <w:pPr>
        <w:spacing w:line="255" w:lineRule="auto"/>
        <w:rPr>
          <w:rFonts w:ascii="Arial"/>
          <w:sz w:val="21"/>
        </w:rPr>
      </w:pPr>
    </w:p>
    <w:p w14:paraId="4AF720C8">
      <w:pPr>
        <w:spacing w:line="255" w:lineRule="auto"/>
        <w:rPr>
          <w:rFonts w:ascii="Arial"/>
          <w:sz w:val="21"/>
        </w:rPr>
      </w:pPr>
    </w:p>
    <w:p w14:paraId="2FECC93C">
      <w:pPr>
        <w:pStyle w:val="2"/>
        <w:spacing w:before="74" w:line="188" w:lineRule="auto"/>
        <w:ind w:left="145"/>
        <w:outlineLvl w:val="0"/>
      </w:pPr>
      <w:r>
        <w:rPr>
          <w:b/>
          <w:bCs/>
          <w:spacing w:val="-2"/>
        </w:rPr>
        <w:t>Article X.</w:t>
      </w:r>
      <w:r>
        <w:rPr>
          <w:b/>
          <w:bCs/>
          <w:spacing w:val="33"/>
        </w:rPr>
        <w:t xml:space="preserve"> </w:t>
      </w:r>
      <w:r>
        <w:rPr>
          <w:b/>
          <w:bCs/>
          <w:spacing w:val="-2"/>
        </w:rPr>
        <w:t>Law and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Dispute</w:t>
      </w:r>
      <w:r>
        <w:rPr>
          <w:b/>
          <w:bCs/>
          <w:spacing w:val="17"/>
        </w:rPr>
        <w:t xml:space="preserve"> </w:t>
      </w:r>
      <w:r>
        <w:rPr>
          <w:b/>
          <w:bCs/>
          <w:spacing w:val="-2"/>
        </w:rPr>
        <w:t>Resolution</w:t>
      </w:r>
    </w:p>
    <w:p w14:paraId="0680AB8B">
      <w:pPr>
        <w:spacing w:line="376" w:lineRule="auto"/>
        <w:rPr>
          <w:rFonts w:ascii="Arial"/>
          <w:sz w:val="21"/>
        </w:rPr>
      </w:pPr>
    </w:p>
    <w:p w14:paraId="16A96109">
      <w:pPr>
        <w:pStyle w:val="2"/>
        <w:spacing w:before="73" w:line="354" w:lineRule="auto"/>
        <w:ind w:left="28" w:right="6" w:hanging="9"/>
      </w:pPr>
      <w:r>
        <w:rPr>
          <w:spacing w:val="-2"/>
        </w:rPr>
        <w:t>This  agreement  is  governed</w:t>
      </w:r>
      <w:r>
        <w:rPr>
          <w:spacing w:val="12"/>
        </w:rPr>
        <w:t xml:space="preserve">  </w:t>
      </w:r>
      <w:r>
        <w:rPr>
          <w:spacing w:val="-2"/>
        </w:rPr>
        <w:t>by  the</w:t>
      </w:r>
      <w:r>
        <w:rPr>
          <w:spacing w:val="10"/>
        </w:rPr>
        <w:t xml:space="preserve">  </w:t>
      </w:r>
      <w:r>
        <w:rPr>
          <w:spacing w:val="-2"/>
        </w:rPr>
        <w:t>[United</w:t>
      </w:r>
      <w:r>
        <w:rPr>
          <w:spacing w:val="11"/>
        </w:rPr>
        <w:t xml:space="preserve">  </w:t>
      </w:r>
      <w:r>
        <w:rPr>
          <w:spacing w:val="-2"/>
        </w:rPr>
        <w:t>Kingdom]</w:t>
      </w:r>
      <w:r>
        <w:rPr>
          <w:spacing w:val="8"/>
        </w:rPr>
        <w:t xml:space="preserve">  </w:t>
      </w:r>
      <w:r>
        <w:rPr>
          <w:spacing w:val="-2"/>
        </w:rPr>
        <w:t>laws</w:t>
      </w:r>
      <w:r>
        <w:rPr>
          <w:spacing w:val="5"/>
        </w:rPr>
        <w:t xml:space="preserve">  </w:t>
      </w:r>
      <w:r>
        <w:rPr>
          <w:spacing w:val="-2"/>
        </w:rPr>
        <w:t>and</w:t>
      </w:r>
      <w:r>
        <w:rPr>
          <w:spacing w:val="8"/>
        </w:rPr>
        <w:t xml:space="preserve">  </w:t>
      </w:r>
      <w:r>
        <w:rPr>
          <w:spacing w:val="-2"/>
        </w:rPr>
        <w:t>is</w:t>
      </w:r>
      <w:r>
        <w:rPr>
          <w:spacing w:val="7"/>
        </w:rPr>
        <w:t xml:space="preserve">  </w:t>
      </w:r>
      <w:r>
        <w:rPr>
          <w:spacing w:val="-2"/>
        </w:rPr>
        <w:t>interpreted</w:t>
      </w:r>
      <w:r>
        <w:rPr>
          <w:spacing w:val="7"/>
        </w:rPr>
        <w:t xml:space="preserve">  </w:t>
      </w:r>
      <w:r>
        <w:rPr>
          <w:spacing w:val="-2"/>
        </w:rPr>
        <w:t>in</w:t>
      </w:r>
      <w:r>
        <w:rPr>
          <w:spacing w:val="1"/>
        </w:rPr>
        <w:t xml:space="preserve"> </w:t>
      </w:r>
      <w:r>
        <w:rPr>
          <w:spacing w:val="-1"/>
        </w:rPr>
        <w:t>accordance with the</w:t>
      </w:r>
      <w:r>
        <w:rPr>
          <w:spacing w:val="17"/>
          <w:w w:val="101"/>
        </w:rPr>
        <w:t xml:space="preserve"> </w:t>
      </w:r>
      <w:r>
        <w:rPr>
          <w:spacing w:val="-1"/>
        </w:rPr>
        <w:t>laws of</w:t>
      </w:r>
      <w:r>
        <w:rPr>
          <w:spacing w:val="20"/>
        </w:rPr>
        <w:t xml:space="preserve"> </w:t>
      </w:r>
      <w:r>
        <w:rPr>
          <w:spacing w:val="-1"/>
        </w:rPr>
        <w:t>[Unite</w:t>
      </w:r>
      <w:r>
        <w:rPr>
          <w:spacing w:val="-2"/>
        </w:rPr>
        <w:t>d</w:t>
      </w:r>
      <w:r>
        <w:rPr>
          <w:spacing w:val="20"/>
        </w:rPr>
        <w:t xml:space="preserve"> </w:t>
      </w:r>
      <w:r>
        <w:rPr>
          <w:spacing w:val="-2"/>
        </w:rPr>
        <w:t>Kingdom].</w:t>
      </w:r>
    </w:p>
    <w:p w14:paraId="511B8392">
      <w:pPr>
        <w:spacing w:line="271" w:lineRule="auto"/>
        <w:rPr>
          <w:rFonts w:ascii="Arial"/>
          <w:sz w:val="21"/>
        </w:rPr>
      </w:pPr>
    </w:p>
    <w:p w14:paraId="5E5CEEED">
      <w:pPr>
        <w:spacing w:line="272" w:lineRule="auto"/>
        <w:rPr>
          <w:rFonts w:ascii="Arial"/>
          <w:sz w:val="21"/>
        </w:rPr>
      </w:pPr>
    </w:p>
    <w:p w14:paraId="600B086E">
      <w:pPr>
        <w:spacing w:line="272" w:lineRule="auto"/>
        <w:rPr>
          <w:rFonts w:ascii="Arial"/>
          <w:sz w:val="21"/>
        </w:rPr>
      </w:pPr>
    </w:p>
    <w:p w14:paraId="18BF3994">
      <w:pPr>
        <w:pStyle w:val="2"/>
        <w:spacing w:before="74" w:line="189" w:lineRule="auto"/>
        <w:ind w:left="145"/>
        <w:outlineLvl w:val="0"/>
      </w:pPr>
      <w:r>
        <w:rPr>
          <w:b/>
          <w:bCs/>
          <w:spacing w:val="-1"/>
        </w:rPr>
        <w:t>Article XI.</w:t>
      </w:r>
      <w:r>
        <w:rPr>
          <w:b/>
          <w:bCs/>
          <w:spacing w:val="15"/>
          <w:w w:val="101"/>
        </w:rPr>
        <w:t xml:space="preserve"> </w:t>
      </w:r>
      <w:r>
        <w:rPr>
          <w:b/>
          <w:bCs/>
          <w:spacing w:val="-1"/>
        </w:rPr>
        <w:t>Rules of ST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1"/>
        </w:rPr>
        <w:t>Mechanism an</w:t>
      </w:r>
      <w:r>
        <w:rPr>
          <w:b/>
          <w:bCs/>
          <w:spacing w:val="-2"/>
        </w:rPr>
        <w:t>d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2"/>
        </w:rPr>
        <w:t>Delisting</w:t>
      </w:r>
    </w:p>
    <w:p w14:paraId="1EF729FD">
      <w:pPr>
        <w:spacing w:line="377" w:lineRule="auto"/>
        <w:rPr>
          <w:rFonts w:ascii="Arial"/>
          <w:sz w:val="21"/>
        </w:rPr>
      </w:pPr>
    </w:p>
    <w:p w14:paraId="4E1AFC1C">
      <w:pPr>
        <w:pStyle w:val="2"/>
        <w:spacing w:before="74" w:line="360" w:lineRule="auto"/>
        <w:ind w:left="35" w:right="3" w:hanging="16"/>
        <w:jc w:val="both"/>
      </w:pPr>
      <w:r>
        <w:rPr>
          <w:spacing w:val="-2"/>
        </w:rPr>
        <w:t>This</w:t>
      </w:r>
      <w:r>
        <w:rPr>
          <w:spacing w:val="26"/>
          <w:w w:val="101"/>
        </w:rPr>
        <w:t xml:space="preserve"> </w:t>
      </w:r>
      <w:r>
        <w:rPr>
          <w:spacing w:val="-2"/>
        </w:rPr>
        <w:t>cooperation</w:t>
      </w:r>
      <w:r>
        <w:rPr>
          <w:spacing w:val="34"/>
          <w:w w:val="101"/>
        </w:rPr>
        <w:t xml:space="preserve"> </w:t>
      </w:r>
      <w:r>
        <w:rPr>
          <w:spacing w:val="-2"/>
        </w:rPr>
        <w:t>is</w:t>
      </w:r>
      <w:r>
        <w:rPr>
          <w:spacing w:val="35"/>
          <w:w w:val="101"/>
        </w:rPr>
        <w:t xml:space="preserve"> </w:t>
      </w:r>
      <w:r>
        <w:rPr>
          <w:spacing w:val="-2"/>
        </w:rPr>
        <w:t>in</w:t>
      </w:r>
      <w:r>
        <w:rPr>
          <w:spacing w:val="23"/>
        </w:rPr>
        <w:t xml:space="preserve"> </w:t>
      </w:r>
      <w:r>
        <w:rPr>
          <w:spacing w:val="-2"/>
        </w:rPr>
        <w:t>the</w:t>
      </w:r>
      <w:r>
        <w:rPr>
          <w:spacing w:val="22"/>
          <w:w w:val="101"/>
        </w:rPr>
        <w:t xml:space="preserve"> </w:t>
      </w:r>
      <w:r>
        <w:rPr>
          <w:spacing w:val="-2"/>
        </w:rPr>
        <w:t>form</w:t>
      </w:r>
      <w:r>
        <w:rPr>
          <w:spacing w:val="26"/>
          <w:w w:val="101"/>
        </w:rPr>
        <w:t xml:space="preserve"> </w:t>
      </w:r>
      <w:r>
        <w:rPr>
          <w:spacing w:val="-2"/>
        </w:rPr>
        <w:t>of</w:t>
      </w:r>
      <w:r>
        <w:rPr>
          <w:spacing w:val="-2"/>
          <w:u w:val="single" w:color="auto"/>
        </w:rPr>
        <w:t xml:space="preserve">        listing      </w:t>
      </w:r>
      <w:r>
        <w:rPr>
          <w:spacing w:val="23"/>
          <w:w w:val="101"/>
        </w:rPr>
        <w:t xml:space="preserve"> </w:t>
      </w:r>
      <w:r>
        <w:rPr>
          <w:spacing w:val="-2"/>
        </w:rPr>
        <w:t>,</w:t>
      </w:r>
      <w:r>
        <w:rPr>
          <w:spacing w:val="38"/>
        </w:rPr>
        <w:t xml:space="preserve"> </w:t>
      </w:r>
      <w:r>
        <w:rPr>
          <w:spacing w:val="-2"/>
        </w:rPr>
        <w:t>Party</w:t>
      </w:r>
      <w:r>
        <w:rPr>
          <w:spacing w:val="24"/>
        </w:rPr>
        <w:t xml:space="preserve"> </w:t>
      </w:r>
      <w:r>
        <w:rPr>
          <w:spacing w:val="-2"/>
        </w:rPr>
        <w:t>A</w:t>
      </w:r>
      <w:r>
        <w:rPr>
          <w:spacing w:val="29"/>
        </w:rPr>
        <w:t xml:space="preserve"> </w:t>
      </w:r>
      <w:r>
        <w:rPr>
          <w:spacing w:val="-2"/>
        </w:rPr>
        <w:t>adheres</w:t>
      </w:r>
      <w:r>
        <w:rPr>
          <w:spacing w:val="21"/>
        </w:rPr>
        <w:t xml:space="preserve"> </w:t>
      </w:r>
      <w:r>
        <w:rPr>
          <w:spacing w:val="-2"/>
        </w:rPr>
        <w:t>to</w:t>
      </w:r>
      <w:r>
        <w:rPr>
          <w:spacing w:val="20"/>
        </w:rPr>
        <w:t xml:space="preserve"> </w:t>
      </w:r>
      <w:r>
        <w:rPr>
          <w:spacing w:val="-2"/>
        </w:rPr>
        <w:t>the</w:t>
      </w:r>
      <w:r>
        <w:rPr>
          <w:spacing w:val="36"/>
          <w:w w:val="101"/>
        </w:rPr>
        <w:t xml:space="preserve"> </w:t>
      </w:r>
      <w:r>
        <w:rPr>
          <w:spacing w:val="-2"/>
        </w:rPr>
        <w:t>principle</w:t>
      </w:r>
      <w:r>
        <w:rPr>
          <w:spacing w:val="27"/>
        </w:rP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1"/>
        </w:rPr>
        <w:t>providing</w:t>
      </w:r>
      <w:r>
        <w:rPr>
          <w:spacing w:val="18"/>
        </w:rPr>
        <w:t xml:space="preserve"> </w:t>
      </w:r>
      <w:r>
        <w:rPr>
          <w:spacing w:val="-1"/>
        </w:rPr>
        <w:t>users with the</w:t>
      </w:r>
      <w:r>
        <w:rPr>
          <w:spacing w:val="20"/>
        </w:rPr>
        <w:t xml:space="preserve"> </w:t>
      </w:r>
      <w:r>
        <w:rPr>
          <w:spacing w:val="-1"/>
        </w:rPr>
        <w:t>best</w:t>
      </w:r>
      <w:r>
        <w:rPr>
          <w:spacing w:val="13"/>
        </w:rPr>
        <w:t xml:space="preserve"> </w:t>
      </w:r>
      <w:r>
        <w:rPr>
          <w:spacing w:val="-1"/>
        </w:rPr>
        <w:t>e</w:t>
      </w:r>
      <w:r>
        <w:rPr>
          <w:spacing w:val="-2"/>
        </w:rPr>
        <w:t>xperience</w:t>
      </w:r>
      <w:r>
        <w:rPr>
          <w:spacing w:val="-20"/>
        </w:rPr>
        <w:t xml:space="preserve"> </w:t>
      </w:r>
      <w:r>
        <w:rPr>
          <w:rFonts w:ascii="黑体" w:hAnsi="黑体" w:eastAsia="黑体" w:cs="黑体"/>
          <w:spacing w:val="-2"/>
        </w:rPr>
        <w:t>。</w:t>
      </w:r>
      <w:r>
        <w:rPr>
          <w:spacing w:val="-2"/>
        </w:rPr>
        <w:t>Party A</w:t>
      </w:r>
      <w:r>
        <w:rPr>
          <w:spacing w:val="13"/>
          <w:w w:val="101"/>
        </w:rPr>
        <w:t xml:space="preserve"> </w:t>
      </w:r>
      <w:r>
        <w:rPr>
          <w:spacing w:val="-2"/>
        </w:rPr>
        <w:t>shall continuously follow</w:t>
      </w:r>
      <w:r>
        <w:rPr>
          <w:spacing w:val="22"/>
          <w:w w:val="101"/>
        </w:rPr>
        <w:t xml:space="preserve"> </w:t>
      </w:r>
      <w:r>
        <w:rPr>
          <w:spacing w:val="-2"/>
        </w:rPr>
        <w:t>Party</w:t>
      </w:r>
      <w:r>
        <w:rPr>
          <w:spacing w:val="23"/>
        </w:rPr>
        <w:t xml:space="preserve"> </w:t>
      </w:r>
      <w:r>
        <w:rPr>
          <w:spacing w:val="-2"/>
        </w:rPr>
        <w:t>B’s</w:t>
      </w:r>
      <w:r>
        <w:t xml:space="preserve"> </w:t>
      </w:r>
      <w:r>
        <w:rPr>
          <w:spacing w:val="-2"/>
        </w:rPr>
        <w:t>project, and will    warn</w:t>
      </w:r>
      <w:r>
        <w:rPr>
          <w:spacing w:val="31"/>
        </w:rPr>
        <w:t xml:space="preserve"> </w:t>
      </w:r>
      <w:r>
        <w:rPr>
          <w:spacing w:val="-2"/>
        </w:rPr>
        <w:t>Party</w:t>
      </w:r>
      <w:r>
        <w:rPr>
          <w:spacing w:val="18"/>
          <w:w w:val="101"/>
        </w:rPr>
        <w:t xml:space="preserve"> </w:t>
      </w:r>
      <w:r>
        <w:rPr>
          <w:spacing w:val="-2"/>
        </w:rPr>
        <w:t>B or</w:t>
      </w:r>
      <w:r>
        <w:rPr>
          <w:spacing w:val="19"/>
        </w:rPr>
        <w:t xml:space="preserve"> </w:t>
      </w:r>
      <w:r>
        <w:rPr>
          <w:spacing w:val="-2"/>
        </w:rPr>
        <w:t>perform operations</w:t>
      </w:r>
      <w:r>
        <w:rPr>
          <w:spacing w:val="11"/>
        </w:rPr>
        <w:t xml:space="preserve"> </w:t>
      </w:r>
      <w:r>
        <w:rPr>
          <w:spacing w:val="-2"/>
        </w:rPr>
        <w:t>of</w:t>
      </w:r>
      <w:r>
        <w:rPr>
          <w:spacing w:val="4"/>
        </w:rPr>
        <w:t xml:space="preserve"> </w:t>
      </w:r>
      <w:r>
        <w:rPr>
          <w:spacing w:val="-2"/>
        </w:rPr>
        <w:t>ST</w:t>
      </w:r>
      <w:r>
        <w:rPr>
          <w:spacing w:val="22"/>
        </w:rPr>
        <w:t xml:space="preserve"> </w:t>
      </w:r>
      <w:r>
        <w:rPr>
          <w:spacing w:val="-2"/>
        </w:rPr>
        <w:t>Mechanism</w:t>
      </w:r>
      <w:r>
        <w:rPr>
          <w:spacing w:val="9"/>
        </w:rPr>
        <w:t xml:space="preserve"> </w:t>
      </w:r>
      <w:r>
        <w:rPr>
          <w:spacing w:val="-2"/>
        </w:rPr>
        <w:t>or</w:t>
      </w:r>
    </w:p>
    <w:p w14:paraId="3BEACA36">
      <w:pPr>
        <w:pStyle w:val="2"/>
        <w:spacing w:line="189" w:lineRule="auto"/>
        <w:ind w:left="29"/>
      </w:pPr>
      <w:r>
        <w:rPr>
          <w:spacing w:val="-1"/>
        </w:rPr>
        <w:t>delist  it  if  there  are</w:t>
      </w:r>
      <w:r>
        <w:rPr>
          <w:spacing w:val="9"/>
        </w:rPr>
        <w:t xml:space="preserve">  </w:t>
      </w:r>
      <w:r>
        <w:rPr>
          <w:spacing w:val="-1"/>
        </w:rPr>
        <w:t>pot</w:t>
      </w:r>
      <w:r>
        <w:rPr>
          <w:spacing w:val="-2"/>
        </w:rPr>
        <w:t>ential</w:t>
      </w:r>
      <w:r>
        <w:rPr>
          <w:spacing w:val="8"/>
        </w:rPr>
        <w:t xml:space="preserve">  </w:t>
      </w:r>
      <w:r>
        <w:rPr>
          <w:spacing w:val="-2"/>
        </w:rPr>
        <w:t>risks.</w:t>
      </w:r>
      <w:r>
        <w:rPr>
          <w:spacing w:val="1"/>
        </w:rPr>
        <w:t xml:space="preserve">  </w:t>
      </w:r>
      <w:r>
        <w:rPr>
          <w:spacing w:val="-2"/>
        </w:rPr>
        <w:t>The</w:t>
      </w:r>
      <w:r>
        <w:rPr>
          <w:spacing w:val="1"/>
        </w:rPr>
        <w:t xml:space="preserve">  </w:t>
      </w:r>
      <w:r>
        <w:rPr>
          <w:spacing w:val="-2"/>
        </w:rPr>
        <w:t>following</w:t>
      </w:r>
      <w:r>
        <w:rPr>
          <w:spacing w:val="6"/>
        </w:rPr>
        <w:t xml:space="preserve">  </w:t>
      </w:r>
      <w:r>
        <w:rPr>
          <w:spacing w:val="-2"/>
        </w:rPr>
        <w:t>situations</w:t>
      </w:r>
      <w:r>
        <w:rPr>
          <w:spacing w:val="9"/>
        </w:rPr>
        <w:t xml:space="preserve">  </w:t>
      </w:r>
      <w:r>
        <w:rPr>
          <w:spacing w:val="-2"/>
        </w:rPr>
        <w:t>may</w:t>
      </w:r>
      <w:r>
        <w:rPr>
          <w:spacing w:val="8"/>
        </w:rPr>
        <w:t xml:space="preserve">  </w:t>
      </w:r>
      <w:r>
        <w:rPr>
          <w:spacing w:val="-2"/>
        </w:rPr>
        <w:t>not</w:t>
      </w:r>
      <w:r>
        <w:rPr>
          <w:spacing w:val="8"/>
        </w:rPr>
        <w:t xml:space="preserve">  </w:t>
      </w:r>
      <w:r>
        <w:rPr>
          <w:spacing w:val="-2"/>
        </w:rPr>
        <w:t>be</w:t>
      </w:r>
    </w:p>
    <w:p w14:paraId="4FDDA0B7">
      <w:pPr>
        <w:spacing w:line="189" w:lineRule="auto"/>
        <w:sectPr>
          <w:pgSz w:w="11910" w:h="16840"/>
          <w:pgMar w:top="1431" w:right="1786" w:bottom="0" w:left="1786" w:header="0" w:footer="0" w:gutter="0"/>
          <w:cols w:space="720" w:num="1"/>
        </w:sectPr>
      </w:pPr>
    </w:p>
    <w:p w14:paraId="486F54C0">
      <w:pPr>
        <w:pStyle w:val="2"/>
        <w:spacing w:before="156" w:line="352" w:lineRule="auto"/>
        <w:ind w:left="36" w:hanging="7"/>
      </w:pPr>
      <w:r>
        <w:rPr>
          <w:spacing w:val="-1"/>
        </w:rPr>
        <w:t>exhaustive,</w:t>
      </w:r>
      <w:r>
        <w:rPr>
          <w:spacing w:val="17"/>
          <w:w w:val="101"/>
        </w:rPr>
        <w:t xml:space="preserve"> </w:t>
      </w:r>
      <w:r>
        <w:rPr>
          <w:spacing w:val="-1"/>
        </w:rPr>
        <w:t>but</w:t>
      </w:r>
      <w:r>
        <w:rPr>
          <w:spacing w:val="20"/>
        </w:rPr>
        <w:t xml:space="preserve"> </w:t>
      </w:r>
      <w:r>
        <w:rPr>
          <w:spacing w:val="-1"/>
        </w:rPr>
        <w:t>Party A will appropriately extend the scape</w:t>
      </w:r>
      <w:r>
        <w:rPr>
          <w:spacing w:val="10"/>
        </w:rPr>
        <w:t xml:space="preserve"> </w:t>
      </w:r>
      <w:r>
        <w:rPr>
          <w:spacing w:val="-1"/>
        </w:rPr>
        <w:t>on</w:t>
      </w:r>
      <w:r>
        <w:rPr>
          <w:spacing w:val="3"/>
        </w:rPr>
        <w:t xml:space="preserve"> </w:t>
      </w:r>
      <w:r>
        <w:rPr>
          <w:spacing w:val="-1"/>
        </w:rPr>
        <w:t>the</w:t>
      </w:r>
      <w:r>
        <w:rPr>
          <w:spacing w:val="18"/>
        </w:rPr>
        <w:t xml:space="preserve"> </w:t>
      </w:r>
      <w:r>
        <w:rPr>
          <w:spacing w:val="-1"/>
        </w:rPr>
        <w:t>basis</w:t>
      </w:r>
      <w:r>
        <w:rPr>
          <w:spacing w:val="9"/>
        </w:rPr>
        <w:t xml:space="preserve"> </w:t>
      </w:r>
      <w:r>
        <w:rPr>
          <w:spacing w:val="-1"/>
        </w:rPr>
        <w:t>of the f</w:t>
      </w:r>
      <w:r>
        <w:rPr>
          <w:spacing w:val="-2"/>
        </w:rPr>
        <w:t>ollowing</w:t>
      </w:r>
      <w:r>
        <w:t xml:space="preserve"> </w:t>
      </w:r>
      <w:r>
        <w:rPr>
          <w:spacing w:val="-1"/>
        </w:rPr>
        <w:t>rules,</w:t>
      </w:r>
      <w:r>
        <w:rPr>
          <w:spacing w:val="17"/>
        </w:rPr>
        <w:t xml:space="preserve"> </w:t>
      </w:r>
      <w:r>
        <w:rPr>
          <w:spacing w:val="-1"/>
        </w:rPr>
        <w:t>hence to conduct objective e</w:t>
      </w:r>
      <w:r>
        <w:rPr>
          <w:spacing w:val="-2"/>
        </w:rPr>
        <w:t>valuations of</w:t>
      </w:r>
      <w:r>
        <w:rPr>
          <w:spacing w:val="17"/>
          <w:w w:val="101"/>
        </w:rPr>
        <w:t xml:space="preserve"> </w:t>
      </w:r>
      <w:r>
        <w:rPr>
          <w:spacing w:val="-2"/>
        </w:rPr>
        <w:t>Party</w:t>
      </w:r>
      <w:r>
        <w:rPr>
          <w:spacing w:val="20"/>
          <w:w w:val="101"/>
        </w:rPr>
        <w:t xml:space="preserve"> </w:t>
      </w:r>
      <w:r>
        <w:rPr>
          <w:spacing w:val="-2"/>
        </w:rPr>
        <w:t>B's</w:t>
      </w:r>
      <w:r>
        <w:rPr>
          <w:spacing w:val="16"/>
          <w:w w:val="101"/>
        </w:rPr>
        <w:t xml:space="preserve"> </w:t>
      </w:r>
      <w:r>
        <w:rPr>
          <w:spacing w:val="-2"/>
        </w:rPr>
        <w:t>project.</w:t>
      </w:r>
    </w:p>
    <w:p w14:paraId="48BA9747">
      <w:pPr>
        <w:pStyle w:val="2"/>
        <w:spacing w:before="11" w:line="196" w:lineRule="auto"/>
        <w:ind w:left="44"/>
      </w:pPr>
      <w:r>
        <w:rPr>
          <w:rFonts w:ascii="Arial" w:hAnsi="Arial" w:eastAsia="Arial" w:cs="Arial"/>
          <w:spacing w:val="-3"/>
        </w:rPr>
        <w:t xml:space="preserve">1. </w:t>
      </w:r>
      <w:r>
        <w:rPr>
          <w:spacing w:val="-3"/>
        </w:rPr>
        <w:t>Security</w:t>
      </w:r>
      <w:r>
        <w:rPr>
          <w:spacing w:val="25"/>
        </w:rPr>
        <w:t xml:space="preserve"> </w:t>
      </w:r>
      <w:r>
        <w:rPr>
          <w:spacing w:val="-3"/>
        </w:rPr>
        <w:t>issues</w:t>
      </w:r>
    </w:p>
    <w:p w14:paraId="4FFF1754">
      <w:pPr>
        <w:spacing w:line="314" w:lineRule="auto"/>
        <w:rPr>
          <w:rFonts w:ascii="Arial"/>
          <w:sz w:val="21"/>
        </w:rPr>
      </w:pPr>
    </w:p>
    <w:p w14:paraId="3C94DC27">
      <w:pPr>
        <w:pStyle w:val="2"/>
        <w:spacing w:before="73" w:line="196" w:lineRule="auto"/>
        <w:ind w:left="284"/>
      </w:pPr>
      <w:r>
        <w:rPr>
          <w:rFonts w:ascii="Arial" w:hAnsi="Arial" w:eastAsia="Arial" w:cs="Arial"/>
          <w:spacing w:val="-1"/>
        </w:rPr>
        <w:t xml:space="preserve">1.1 </w:t>
      </w:r>
      <w:r>
        <w:rPr>
          <w:spacing w:val="-1"/>
        </w:rPr>
        <w:t>The smart contract exist security vulnerabilities</w:t>
      </w:r>
      <w:r>
        <w:rPr>
          <w:spacing w:val="21"/>
        </w:rPr>
        <w:t xml:space="preserve"> </w:t>
      </w:r>
      <w:r>
        <w:rPr>
          <w:spacing w:val="-1"/>
        </w:rPr>
        <w:t>such</w:t>
      </w:r>
      <w:r>
        <w:rPr>
          <w:spacing w:val="10"/>
        </w:rPr>
        <w:t xml:space="preserve"> </w:t>
      </w:r>
      <w:r>
        <w:rPr>
          <w:spacing w:val="-1"/>
        </w:rPr>
        <w:t>as</w:t>
      </w:r>
      <w:r>
        <w:rPr>
          <w:spacing w:val="9"/>
        </w:rPr>
        <w:t xml:space="preserve"> </w:t>
      </w:r>
      <w:r>
        <w:rPr>
          <w:spacing w:val="-1"/>
        </w:rPr>
        <w:t>overflow.</w:t>
      </w:r>
    </w:p>
    <w:p w14:paraId="54F8C197">
      <w:pPr>
        <w:spacing w:line="319" w:lineRule="auto"/>
        <w:rPr>
          <w:rFonts w:ascii="Arial"/>
          <w:sz w:val="21"/>
        </w:rPr>
      </w:pPr>
    </w:p>
    <w:p w14:paraId="6C88F36F">
      <w:pPr>
        <w:pStyle w:val="2"/>
        <w:spacing w:before="73" w:line="196" w:lineRule="auto"/>
        <w:ind w:left="284"/>
      </w:pPr>
      <w:r>
        <w:rPr>
          <w:rFonts w:ascii="Arial" w:hAnsi="Arial" w:eastAsia="Arial" w:cs="Arial"/>
          <w:spacing w:val="-2"/>
        </w:rPr>
        <w:t>1.2</w:t>
      </w:r>
      <w:r>
        <w:rPr>
          <w:rFonts w:ascii="Arial" w:hAnsi="Arial" w:eastAsia="Arial" w:cs="Arial"/>
          <w:spacing w:val="36"/>
        </w:rPr>
        <w:t xml:space="preserve"> </w:t>
      </w:r>
      <w:r>
        <w:rPr>
          <w:spacing w:val="-2"/>
        </w:rPr>
        <w:t>Expressions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  <w:r>
        <w:rPr>
          <w:spacing w:val="29"/>
          <w:w w:val="101"/>
        </w:rPr>
        <w:t xml:space="preserve"> </w:t>
      </w:r>
      <w:r>
        <w:rPr>
          <w:spacing w:val="-2"/>
        </w:rPr>
        <w:t>whitepaper</w:t>
      </w:r>
      <w:r>
        <w:rPr>
          <w:spacing w:val="34"/>
        </w:rPr>
        <w:t xml:space="preserve"> </w:t>
      </w:r>
      <w:r>
        <w:rPr>
          <w:spacing w:val="-2"/>
        </w:rPr>
        <w:t>do</w:t>
      </w:r>
      <w:r>
        <w:rPr>
          <w:spacing w:val="39"/>
        </w:rPr>
        <w:t xml:space="preserve"> </w:t>
      </w:r>
      <w:r>
        <w:rPr>
          <w:spacing w:val="-2"/>
        </w:rPr>
        <w:t>not</w:t>
      </w:r>
      <w:r>
        <w:rPr>
          <w:spacing w:val="34"/>
          <w:w w:val="101"/>
        </w:rPr>
        <w:t xml:space="preserve"> </w:t>
      </w:r>
      <w:r>
        <w:rPr>
          <w:spacing w:val="-2"/>
        </w:rPr>
        <w:t>correspond</w:t>
      </w:r>
      <w:r>
        <w:rPr>
          <w:spacing w:val="25"/>
        </w:rPr>
        <w:t xml:space="preserve"> </w:t>
      </w:r>
      <w:r>
        <w:rPr>
          <w:spacing w:val="-2"/>
        </w:rPr>
        <w:t>to</w:t>
      </w:r>
      <w:r>
        <w:rPr>
          <w:spacing w:val="39"/>
        </w:rPr>
        <w:t xml:space="preserve"> </w:t>
      </w:r>
      <w:r>
        <w:rPr>
          <w:spacing w:val="-2"/>
        </w:rPr>
        <w:t>implementations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5"/>
          <w:w w:val="101"/>
        </w:rPr>
        <w:t xml:space="preserve"> </w:t>
      </w:r>
      <w:r>
        <w:rPr>
          <w:spacing w:val="-2"/>
        </w:rPr>
        <w:t>the</w:t>
      </w:r>
    </w:p>
    <w:p w14:paraId="5FAE289D">
      <w:pPr>
        <w:pStyle w:val="2"/>
        <w:spacing w:before="235" w:line="169" w:lineRule="auto"/>
        <w:ind w:left="27"/>
      </w:pPr>
      <w:r>
        <w:rPr>
          <w:spacing w:val="-1"/>
        </w:rPr>
        <w:t>smart contract.</w:t>
      </w:r>
    </w:p>
    <w:p w14:paraId="3AA24C0C">
      <w:pPr>
        <w:pStyle w:val="2"/>
        <w:spacing w:before="125" w:line="328" w:lineRule="exact"/>
        <w:ind w:left="284"/>
      </w:pPr>
      <w:r>
        <w:rPr>
          <w:rFonts w:ascii="Arial" w:hAnsi="Arial" w:eastAsia="Arial" w:cs="Arial"/>
          <w:spacing w:val="-2"/>
          <w:position w:val="3"/>
        </w:rPr>
        <w:t>1.3</w:t>
      </w:r>
      <w:r>
        <w:rPr>
          <w:rFonts w:ascii="Arial" w:hAnsi="Arial" w:eastAsia="Arial" w:cs="Arial"/>
          <w:spacing w:val="20"/>
          <w:position w:val="3"/>
        </w:rPr>
        <w:t xml:space="preserve"> </w:t>
      </w:r>
      <w:r>
        <w:rPr>
          <w:spacing w:val="-2"/>
          <w:position w:val="3"/>
        </w:rPr>
        <w:t>Insufficient</w:t>
      </w:r>
      <w:r>
        <w:rPr>
          <w:spacing w:val="20"/>
          <w:position w:val="3"/>
        </w:rPr>
        <w:t xml:space="preserve"> </w:t>
      </w:r>
      <w:r>
        <w:rPr>
          <w:spacing w:val="-2"/>
          <w:position w:val="3"/>
        </w:rPr>
        <w:t>Hash</w:t>
      </w:r>
      <w:r>
        <w:rPr>
          <w:spacing w:val="20"/>
          <w:position w:val="3"/>
        </w:rPr>
        <w:t xml:space="preserve"> </w:t>
      </w:r>
      <w:r>
        <w:rPr>
          <w:spacing w:val="-2"/>
          <w:position w:val="3"/>
        </w:rPr>
        <w:t>Rate, the</w:t>
      </w:r>
      <w:r>
        <w:rPr>
          <w:spacing w:val="17"/>
          <w:w w:val="101"/>
          <w:position w:val="3"/>
        </w:rPr>
        <w:t xml:space="preserve"> </w:t>
      </w:r>
      <w:r>
        <w:rPr>
          <w:spacing w:val="-2"/>
          <w:position w:val="3"/>
        </w:rPr>
        <w:t>problem of 51% Attack</w:t>
      </w:r>
      <w:r>
        <w:rPr>
          <w:spacing w:val="18"/>
          <w:position w:val="3"/>
        </w:rPr>
        <w:t xml:space="preserve"> </w:t>
      </w:r>
      <w:r>
        <w:rPr>
          <w:spacing w:val="-2"/>
          <w:position w:val="3"/>
        </w:rPr>
        <w:t>may</w:t>
      </w:r>
      <w:r>
        <w:rPr>
          <w:spacing w:val="18"/>
          <w:w w:val="101"/>
          <w:position w:val="3"/>
        </w:rPr>
        <w:t xml:space="preserve"> </w:t>
      </w:r>
      <w:r>
        <w:rPr>
          <w:spacing w:val="-2"/>
          <w:position w:val="3"/>
        </w:rPr>
        <w:t>happen or exis</w:t>
      </w:r>
      <w:r>
        <w:rPr>
          <w:spacing w:val="-3"/>
          <w:position w:val="3"/>
        </w:rPr>
        <w:t>ts.</w:t>
      </w:r>
    </w:p>
    <w:p w14:paraId="25C4B876">
      <w:pPr>
        <w:spacing w:line="303" w:lineRule="auto"/>
        <w:rPr>
          <w:rFonts w:ascii="Arial"/>
          <w:sz w:val="21"/>
        </w:rPr>
      </w:pPr>
    </w:p>
    <w:p w14:paraId="38DA3CD4">
      <w:pPr>
        <w:pStyle w:val="2"/>
        <w:spacing w:before="73" w:line="196" w:lineRule="auto"/>
        <w:ind w:left="284"/>
      </w:pPr>
      <w:r>
        <w:rPr>
          <w:rFonts w:ascii="Arial" w:hAnsi="Arial" w:eastAsia="Arial" w:cs="Arial"/>
          <w:spacing w:val="-1"/>
        </w:rPr>
        <w:t xml:space="preserve">1.4 </w:t>
      </w:r>
      <w:r>
        <w:rPr>
          <w:spacing w:val="-1"/>
        </w:rPr>
        <w:t>There exists security threat during swapping to</w:t>
      </w:r>
      <w:r>
        <w:rPr>
          <w:spacing w:val="11"/>
        </w:rPr>
        <w:t xml:space="preserve"> </w:t>
      </w:r>
      <w:r>
        <w:rPr>
          <w:spacing w:val="-1"/>
        </w:rPr>
        <w:t>the</w:t>
      </w:r>
      <w:r>
        <w:rPr>
          <w:spacing w:val="17"/>
        </w:rPr>
        <w:t xml:space="preserve"> </w:t>
      </w:r>
      <w:r>
        <w:rPr>
          <w:spacing w:val="-1"/>
        </w:rPr>
        <w:t>main</w:t>
      </w:r>
      <w:r>
        <w:rPr>
          <w:spacing w:val="10"/>
        </w:rPr>
        <w:t xml:space="preserve"> </w:t>
      </w:r>
      <w:r>
        <w:rPr>
          <w:spacing w:val="-1"/>
        </w:rPr>
        <w:t>chain.</w:t>
      </w:r>
    </w:p>
    <w:p w14:paraId="6ED2ECD1">
      <w:pPr>
        <w:spacing w:line="283" w:lineRule="auto"/>
        <w:rPr>
          <w:rFonts w:ascii="Arial"/>
          <w:sz w:val="21"/>
        </w:rPr>
      </w:pPr>
    </w:p>
    <w:p w14:paraId="499D7344">
      <w:pPr>
        <w:spacing w:line="284" w:lineRule="auto"/>
        <w:rPr>
          <w:rFonts w:ascii="Arial"/>
          <w:sz w:val="21"/>
        </w:rPr>
      </w:pPr>
    </w:p>
    <w:p w14:paraId="2EF05402">
      <w:pPr>
        <w:pStyle w:val="2"/>
        <w:spacing w:before="73" w:line="196" w:lineRule="auto"/>
        <w:ind w:left="25"/>
      </w:pPr>
      <w:r>
        <w:rPr>
          <w:rFonts w:ascii="Arial" w:hAnsi="Arial" w:eastAsia="Arial" w:cs="Arial"/>
          <w:spacing w:val="-2"/>
        </w:rPr>
        <w:t>2.</w:t>
      </w:r>
      <w:r>
        <w:rPr>
          <w:rFonts w:ascii="Arial" w:hAnsi="Arial" w:eastAsia="Arial" w:cs="Arial"/>
          <w:spacing w:val="21"/>
        </w:rPr>
        <w:t xml:space="preserve"> </w:t>
      </w:r>
      <w:r>
        <w:rPr>
          <w:spacing w:val="-2"/>
        </w:rPr>
        <w:t>Project</w:t>
      </w:r>
      <w:r>
        <w:rPr>
          <w:spacing w:val="13"/>
          <w:w w:val="101"/>
        </w:rPr>
        <w:t xml:space="preserve"> </w:t>
      </w:r>
      <w:r>
        <w:rPr>
          <w:spacing w:val="-2"/>
        </w:rPr>
        <w:t>and the team</w:t>
      </w:r>
    </w:p>
    <w:p w14:paraId="6CDFAE25">
      <w:pPr>
        <w:pStyle w:val="2"/>
        <w:spacing w:before="313" w:line="319" w:lineRule="auto"/>
        <w:ind w:left="27" w:right="172" w:firstLine="237"/>
      </w:pPr>
      <w:r>
        <w:rPr>
          <w:rFonts w:ascii="Arial" w:hAnsi="Arial" w:eastAsia="Arial" w:cs="Arial"/>
          <w:spacing w:val="-2"/>
        </w:rPr>
        <w:t xml:space="preserve">2.1 </w:t>
      </w:r>
      <w:r>
        <w:rPr>
          <w:spacing w:val="-2"/>
        </w:rPr>
        <w:t>As</w:t>
      </w:r>
      <w:r>
        <w:rPr>
          <w:spacing w:val="21"/>
        </w:rPr>
        <w:t xml:space="preserve">  </w:t>
      </w:r>
      <w:r>
        <w:rPr>
          <w:spacing w:val="-2"/>
        </w:rPr>
        <w:t>major</w:t>
      </w:r>
      <w:r>
        <w:rPr>
          <w:spacing w:val="14"/>
        </w:rPr>
        <w:t xml:space="preserve">  </w:t>
      </w:r>
      <w:r>
        <w:rPr>
          <w:spacing w:val="-2"/>
        </w:rPr>
        <w:t>issues</w:t>
      </w:r>
      <w:r>
        <w:rPr>
          <w:spacing w:val="14"/>
          <w:w w:val="101"/>
        </w:rPr>
        <w:t xml:space="preserve">  </w:t>
      </w:r>
      <w:r>
        <w:rPr>
          <w:spacing w:val="-2"/>
        </w:rPr>
        <w:t>including  the</w:t>
      </w:r>
      <w:r>
        <w:rPr>
          <w:spacing w:val="16"/>
          <w:w w:val="101"/>
        </w:rPr>
        <w:t xml:space="preserve">  </w:t>
      </w:r>
      <w:r>
        <w:rPr>
          <w:spacing w:val="-2"/>
        </w:rPr>
        <w:t>project’s</w:t>
      </w:r>
      <w:r>
        <w:rPr>
          <w:spacing w:val="15"/>
          <w:w w:val="101"/>
        </w:rPr>
        <w:t xml:space="preserve">  </w:t>
      </w:r>
      <w:r>
        <w:rPr>
          <w:spacing w:val="-2"/>
        </w:rPr>
        <w:t>positioning  and   products,</w:t>
      </w:r>
      <w:r>
        <w:rPr>
          <w:spacing w:val="16"/>
        </w:rPr>
        <w:t xml:space="preserve">  </w:t>
      </w:r>
      <w:r>
        <w:rPr>
          <w:spacing w:val="-2"/>
        </w:rPr>
        <w:t>business</w:t>
      </w:r>
      <w:r>
        <w:rPr>
          <w:spacing w:val="1"/>
        </w:rPr>
        <w:t xml:space="preserve"> </w:t>
      </w:r>
      <w:r>
        <w:rPr>
          <w:spacing w:val="-2"/>
        </w:rPr>
        <w:t>strategy,</w:t>
      </w:r>
      <w:r>
        <w:rPr>
          <w:spacing w:val="21"/>
          <w:w w:val="101"/>
        </w:rPr>
        <w:t xml:space="preserve"> </w:t>
      </w:r>
      <w:r>
        <w:rPr>
          <w:spacing w:val="-2"/>
        </w:rPr>
        <w:t>business</w:t>
      </w:r>
      <w:r>
        <w:rPr>
          <w:spacing w:val="15"/>
        </w:rPr>
        <w:t xml:space="preserve"> </w:t>
      </w:r>
      <w:r>
        <w:rPr>
          <w:spacing w:val="-2"/>
        </w:rPr>
        <w:t>scope,</w:t>
      </w:r>
      <w:r>
        <w:rPr>
          <w:spacing w:val="19"/>
          <w:w w:val="101"/>
        </w:rPr>
        <w:t xml:space="preserve"> </w:t>
      </w:r>
      <w:r>
        <w:rPr>
          <w:spacing w:val="-2"/>
        </w:rPr>
        <w:t>business</w:t>
      </w:r>
      <w:r>
        <w:rPr>
          <w:spacing w:val="21"/>
        </w:rPr>
        <w:t xml:space="preserve"> </w:t>
      </w:r>
      <w:r>
        <w:rPr>
          <w:spacing w:val="-2"/>
        </w:rPr>
        <w:t>model</w:t>
      </w:r>
      <w:r>
        <w:rPr>
          <w:spacing w:val="16"/>
          <w:w w:val="101"/>
        </w:rPr>
        <w:t xml:space="preserve"> </w:t>
      </w:r>
      <w:r>
        <w:rPr>
          <w:spacing w:val="-2"/>
        </w:rPr>
        <w:t>or</w:t>
      </w:r>
      <w:r>
        <w:rPr>
          <w:spacing w:val="22"/>
        </w:rPr>
        <w:t xml:space="preserve"> </w:t>
      </w:r>
      <w:r>
        <w:rPr>
          <w:spacing w:val="-2"/>
        </w:rPr>
        <w:t>key</w:t>
      </w:r>
      <w:r>
        <w:rPr>
          <w:spacing w:val="23"/>
        </w:rPr>
        <w:t xml:space="preserve"> </w:t>
      </w:r>
      <w:r>
        <w:rPr>
          <w:spacing w:val="-2"/>
        </w:rPr>
        <w:t>members</w:t>
      </w:r>
      <w:r>
        <w:rPr>
          <w:spacing w:val="14"/>
        </w:rPr>
        <w:t xml:space="preserve"> </w:t>
      </w:r>
      <w:r>
        <w:rPr>
          <w:spacing w:val="-2"/>
        </w:rPr>
        <w:t>of the team</w:t>
      </w:r>
      <w:r>
        <w:rPr>
          <w:spacing w:val="14"/>
        </w:rPr>
        <w:t xml:space="preserve"> </w:t>
      </w:r>
      <w:r>
        <w:rPr>
          <w:spacing w:val="-2"/>
        </w:rPr>
        <w:t>changed,</w:t>
      </w:r>
      <w:r>
        <w:rPr>
          <w:spacing w:val="24"/>
        </w:rPr>
        <w:t xml:space="preserve"> </w:t>
      </w:r>
      <w:r>
        <w:rPr>
          <w:spacing w:val="-2"/>
        </w:rPr>
        <w:t>Pa</w:t>
      </w:r>
      <w:r>
        <w:rPr>
          <w:spacing w:val="-3"/>
        </w:rPr>
        <w:t>rty</w:t>
      </w:r>
      <w:r>
        <w:t xml:space="preserve"> </w:t>
      </w:r>
      <w:r>
        <w:rPr>
          <w:spacing w:val="-2"/>
        </w:rPr>
        <w:t>B</w:t>
      </w:r>
      <w:r>
        <w:rPr>
          <w:spacing w:val="49"/>
          <w:w w:val="101"/>
        </w:rPr>
        <w:t xml:space="preserve"> </w:t>
      </w:r>
      <w:r>
        <w:rPr>
          <w:spacing w:val="-2"/>
        </w:rPr>
        <w:t>privately</w:t>
      </w:r>
      <w:r>
        <w:rPr>
          <w:spacing w:val="35"/>
          <w:w w:val="101"/>
        </w:rPr>
        <w:t xml:space="preserve"> </w:t>
      </w:r>
      <w:r>
        <w:rPr>
          <w:spacing w:val="-2"/>
        </w:rPr>
        <w:t>transfers</w:t>
      </w:r>
      <w:r>
        <w:rPr>
          <w:spacing w:val="42"/>
          <w:w w:val="101"/>
        </w:rPr>
        <w:t xml:space="preserve"> </w:t>
      </w:r>
      <w:r>
        <w:rPr>
          <w:spacing w:val="-2"/>
        </w:rPr>
        <w:t>or</w:t>
      </w:r>
      <w:r>
        <w:rPr>
          <w:spacing w:val="42"/>
          <w:w w:val="101"/>
        </w:rPr>
        <w:t xml:space="preserve"> </w:t>
      </w:r>
      <w:r>
        <w:rPr>
          <w:spacing w:val="-2"/>
        </w:rPr>
        <w:t>sells</w:t>
      </w:r>
      <w:r>
        <w:rPr>
          <w:spacing w:val="47"/>
          <w:w w:val="101"/>
        </w:rPr>
        <w:t xml:space="preserve"> </w:t>
      </w:r>
      <w:r>
        <w:rPr>
          <w:spacing w:val="-2"/>
        </w:rPr>
        <w:t>it,</w:t>
      </w:r>
      <w:r>
        <w:rPr>
          <w:spacing w:val="45"/>
          <w:w w:val="101"/>
        </w:rPr>
        <w:t xml:space="preserve"> </w:t>
      </w:r>
      <w:r>
        <w:rPr>
          <w:spacing w:val="-2"/>
        </w:rPr>
        <w:t>instead</w:t>
      </w:r>
      <w:r>
        <w:rPr>
          <w:spacing w:val="44"/>
        </w:rPr>
        <w:t xml:space="preserve"> </w:t>
      </w:r>
      <w:r>
        <w:rPr>
          <w:spacing w:val="-2"/>
        </w:rPr>
        <w:t>of</w:t>
      </w:r>
      <w:r>
        <w:rPr>
          <w:spacing w:val="44"/>
        </w:rPr>
        <w:t xml:space="preserve"> </w:t>
      </w:r>
      <w:r>
        <w:rPr>
          <w:spacing w:val="-3"/>
        </w:rPr>
        <w:t>informing  Party</w:t>
      </w:r>
      <w:r>
        <w:rPr>
          <w:spacing w:val="36"/>
        </w:rPr>
        <w:t xml:space="preserve"> </w:t>
      </w:r>
      <w:r>
        <w:rPr>
          <w:spacing w:val="-3"/>
        </w:rPr>
        <w:t>A  15</w:t>
      </w:r>
      <w:r>
        <w:rPr>
          <w:spacing w:val="42"/>
        </w:rPr>
        <w:t xml:space="preserve"> </w:t>
      </w:r>
      <w:r>
        <w:rPr>
          <w:spacing w:val="-3"/>
        </w:rPr>
        <w:t>days  in</w:t>
      </w:r>
      <w:r>
        <w:rPr>
          <w:spacing w:val="41"/>
          <w:w w:val="101"/>
        </w:rPr>
        <w:t xml:space="preserve"> </w:t>
      </w:r>
      <w:r>
        <w:rPr>
          <w:spacing w:val="-3"/>
        </w:rPr>
        <w:t>advance</w:t>
      </w:r>
      <w:r>
        <w:rPr>
          <w:spacing w:val="34"/>
          <w:w w:val="101"/>
        </w:rPr>
        <w:t xml:space="preserve"> </w:t>
      </w:r>
      <w:r>
        <w:rPr>
          <w:spacing w:val="-3"/>
        </w:rPr>
        <w:t>to</w:t>
      </w:r>
      <w:r>
        <w:t xml:space="preserve"> </w:t>
      </w:r>
      <w:r>
        <w:rPr>
          <w:spacing w:val="-2"/>
        </w:rPr>
        <w:t>conduct a</w:t>
      </w:r>
      <w:r>
        <w:rPr>
          <w:spacing w:val="30"/>
        </w:rPr>
        <w:t xml:space="preserve"> </w:t>
      </w:r>
      <w:r>
        <w:rPr>
          <w:spacing w:val="-2"/>
        </w:rPr>
        <w:t>re-approval.</w:t>
      </w:r>
    </w:p>
    <w:p w14:paraId="5F50220E">
      <w:pPr>
        <w:pStyle w:val="2"/>
        <w:spacing w:before="206" w:line="278" w:lineRule="auto"/>
        <w:ind w:left="27" w:right="239" w:firstLine="237"/>
      </w:pPr>
      <w:r>
        <w:rPr>
          <w:rFonts w:ascii="Arial" w:hAnsi="Arial" w:eastAsia="Arial" w:cs="Arial"/>
          <w:spacing w:val="-1"/>
        </w:rPr>
        <w:t xml:space="preserve">2.2 </w:t>
      </w:r>
      <w:r>
        <w:rPr>
          <w:spacing w:val="-1"/>
        </w:rPr>
        <w:t>The   documents   or   information</w:t>
      </w:r>
      <w:r>
        <w:rPr>
          <w:spacing w:val="25"/>
        </w:rPr>
        <w:t xml:space="preserve">  </w:t>
      </w:r>
      <w:r>
        <w:rPr>
          <w:spacing w:val="-1"/>
        </w:rPr>
        <w:t>(including</w:t>
      </w:r>
      <w:r>
        <w:rPr>
          <w:spacing w:val="18"/>
          <w:w w:val="101"/>
        </w:rPr>
        <w:t xml:space="preserve">  </w:t>
      </w:r>
      <w:r>
        <w:rPr>
          <w:spacing w:val="-1"/>
        </w:rPr>
        <w:t>fi</w:t>
      </w:r>
      <w:r>
        <w:rPr>
          <w:spacing w:val="-2"/>
        </w:rPr>
        <w:t>nancial</w:t>
      </w:r>
      <w:r>
        <w:rPr>
          <w:spacing w:val="26"/>
        </w:rPr>
        <w:t xml:space="preserve">  </w:t>
      </w:r>
      <w:r>
        <w:rPr>
          <w:spacing w:val="-2"/>
        </w:rPr>
        <w:t>information,</w:t>
      </w:r>
      <w:r>
        <w:rPr>
          <w:spacing w:val="25"/>
          <w:w w:val="101"/>
        </w:rPr>
        <w:t xml:space="preserve">  </w:t>
      </w:r>
      <w:r>
        <w:rPr>
          <w:spacing w:val="-2"/>
        </w:rPr>
        <w:t>business</w:t>
      </w:r>
      <w:r>
        <w:t xml:space="preserve"> </w:t>
      </w:r>
      <w:r>
        <w:rPr>
          <w:spacing w:val="-2"/>
        </w:rPr>
        <w:t>status</w:t>
      </w:r>
      <w:r>
        <w:rPr>
          <w:spacing w:val="33"/>
        </w:rPr>
        <w:t xml:space="preserve"> </w:t>
      </w:r>
      <w:r>
        <w:rPr>
          <w:spacing w:val="-2"/>
        </w:rPr>
        <w:t>or</w:t>
      </w:r>
      <w:r>
        <w:rPr>
          <w:spacing w:val="38"/>
          <w:w w:val="101"/>
        </w:rPr>
        <w:t xml:space="preserve"> </w:t>
      </w:r>
      <w:r>
        <w:rPr>
          <w:spacing w:val="-2"/>
        </w:rPr>
        <w:t>profiles</w:t>
      </w:r>
      <w:r>
        <w:rPr>
          <w:spacing w:val="33"/>
        </w:rPr>
        <w:t xml:space="preserve"> </w:t>
      </w:r>
      <w:r>
        <w:rPr>
          <w:spacing w:val="-2"/>
        </w:rPr>
        <w:t>of</w:t>
      </w:r>
      <w:r>
        <w:rPr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key</w:t>
      </w:r>
      <w:r>
        <w:rPr>
          <w:spacing w:val="40"/>
        </w:rPr>
        <w:t xml:space="preserve"> </w:t>
      </w:r>
      <w:r>
        <w:rPr>
          <w:spacing w:val="-2"/>
        </w:rPr>
        <w:t>members,</w:t>
      </w:r>
      <w:r>
        <w:rPr>
          <w:spacing w:val="33"/>
          <w:w w:val="101"/>
        </w:rPr>
        <w:t xml:space="preserve"> </w:t>
      </w:r>
      <w:r>
        <w:rPr>
          <w:spacing w:val="-2"/>
        </w:rPr>
        <w:t>etc.)</w:t>
      </w:r>
      <w:r>
        <w:rPr>
          <w:spacing w:val="42"/>
        </w:rPr>
        <w:t xml:space="preserve"> </w:t>
      </w:r>
      <w:r>
        <w:rPr>
          <w:spacing w:val="-3"/>
        </w:rPr>
        <w:t>provided</w:t>
      </w:r>
      <w:r>
        <w:rPr>
          <w:spacing w:val="39"/>
          <w:w w:val="101"/>
        </w:rPr>
        <w:t xml:space="preserve"> </w:t>
      </w:r>
      <w:r>
        <w:rPr>
          <w:spacing w:val="-3"/>
        </w:rPr>
        <w:t>by</w:t>
      </w:r>
      <w:r>
        <w:rPr>
          <w:spacing w:val="23"/>
          <w:w w:val="101"/>
        </w:rPr>
        <w:t xml:space="preserve"> </w:t>
      </w:r>
      <w:r>
        <w:rPr>
          <w:spacing w:val="-3"/>
        </w:rPr>
        <w:t>the</w:t>
      </w:r>
      <w:r>
        <w:rPr>
          <w:spacing w:val="24"/>
          <w:w w:val="101"/>
        </w:rPr>
        <w:t xml:space="preserve"> </w:t>
      </w:r>
      <w:r>
        <w:rPr>
          <w:spacing w:val="-3"/>
        </w:rPr>
        <w:t>team</w:t>
      </w:r>
      <w:r>
        <w:rPr>
          <w:spacing w:val="31"/>
          <w:w w:val="101"/>
        </w:rPr>
        <w:t xml:space="preserve"> </w:t>
      </w:r>
      <w:r>
        <w:rPr>
          <w:spacing w:val="-3"/>
        </w:rPr>
        <w:t>are</w:t>
      </w:r>
      <w:r>
        <w:rPr>
          <w:spacing w:val="41"/>
          <w:w w:val="101"/>
        </w:rPr>
        <w:t xml:space="preserve"> </w:t>
      </w:r>
      <w:r>
        <w:rPr>
          <w:spacing w:val="-3"/>
        </w:rPr>
        <w:t>proved</w:t>
      </w:r>
      <w:r>
        <w:rPr>
          <w:spacing w:val="25"/>
          <w:w w:val="101"/>
        </w:rPr>
        <w:t xml:space="preserve"> </w:t>
      </w:r>
      <w:r>
        <w:rPr>
          <w:spacing w:val="-3"/>
        </w:rPr>
        <w:t>fake,</w:t>
      </w:r>
    </w:p>
    <w:p w14:paraId="3174B195">
      <w:pPr>
        <w:pStyle w:val="2"/>
        <w:spacing w:before="210" w:line="188" w:lineRule="auto"/>
        <w:ind w:left="28"/>
      </w:pPr>
      <w:r>
        <w:rPr>
          <w:spacing w:val="-1"/>
        </w:rPr>
        <w:t>concealed,</w:t>
      </w:r>
      <w:r>
        <w:rPr>
          <w:spacing w:val="17"/>
          <w:w w:val="101"/>
        </w:rPr>
        <w:t xml:space="preserve"> </w:t>
      </w:r>
      <w:r>
        <w:rPr>
          <w:spacing w:val="-1"/>
        </w:rPr>
        <w:t>major omissions or</w:t>
      </w:r>
      <w:r>
        <w:rPr>
          <w:spacing w:val="17"/>
        </w:rPr>
        <w:t xml:space="preserve"> </w:t>
      </w:r>
      <w:r>
        <w:rPr>
          <w:spacing w:val="-1"/>
        </w:rPr>
        <w:t>mislea</w:t>
      </w:r>
      <w:r>
        <w:rPr>
          <w:spacing w:val="-2"/>
        </w:rPr>
        <w:t>dings.</w:t>
      </w:r>
    </w:p>
    <w:p w14:paraId="5E382D12">
      <w:pPr>
        <w:pStyle w:val="2"/>
        <w:spacing w:before="126" w:line="309" w:lineRule="auto"/>
        <w:ind w:left="36" w:right="239" w:firstLine="228"/>
      </w:pPr>
      <w:r>
        <w:rPr>
          <w:rFonts w:ascii="Arial" w:hAnsi="Arial" w:eastAsia="Arial" w:cs="Arial"/>
          <w:spacing w:val="-2"/>
        </w:rPr>
        <w:t>2.3</w:t>
      </w:r>
      <w:r>
        <w:rPr>
          <w:rFonts w:ascii="Arial" w:hAnsi="Arial" w:eastAsia="Arial" w:cs="Arial"/>
          <w:spacing w:val="-11"/>
        </w:rPr>
        <w:t xml:space="preserve"> </w:t>
      </w:r>
      <w:r>
        <w:rPr>
          <w:spacing w:val="-2"/>
        </w:rPr>
        <w:t>The  key  members</w:t>
      </w:r>
      <w:r>
        <w:rPr>
          <w:spacing w:val="45"/>
        </w:rPr>
        <w:t xml:space="preserve"> </w:t>
      </w:r>
      <w:r>
        <w:rPr>
          <w:spacing w:val="-2"/>
        </w:rPr>
        <w:t>of</w:t>
      </w:r>
      <w:r>
        <w:rPr>
          <w:spacing w:val="39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  <w:w w:val="101"/>
        </w:rPr>
        <w:t xml:space="preserve"> </w:t>
      </w:r>
      <w:r>
        <w:rPr>
          <w:spacing w:val="-2"/>
        </w:rPr>
        <w:t>team</w:t>
      </w:r>
      <w:r>
        <w:rPr>
          <w:spacing w:val="45"/>
          <w:w w:val="101"/>
        </w:rPr>
        <w:t xml:space="preserve"> </w:t>
      </w:r>
      <w:r>
        <w:rPr>
          <w:spacing w:val="-2"/>
        </w:rPr>
        <w:t>are  involved</w:t>
      </w:r>
      <w:r>
        <w:rPr>
          <w:spacing w:val="49"/>
        </w:rPr>
        <w:t xml:space="preserve"> </w:t>
      </w:r>
      <w:r>
        <w:rPr>
          <w:spacing w:val="-2"/>
        </w:rPr>
        <w:t>in  lawsuit,</w:t>
      </w:r>
      <w:r>
        <w:rPr>
          <w:spacing w:val="48"/>
        </w:rPr>
        <w:t xml:space="preserve"> </w:t>
      </w:r>
      <w:r>
        <w:rPr>
          <w:spacing w:val="-2"/>
        </w:rPr>
        <w:t>arbitration,  breaking</w:t>
      </w:r>
      <w:r>
        <w:t xml:space="preserve"> </w:t>
      </w:r>
      <w:r>
        <w:rPr>
          <w:spacing w:val="-1"/>
        </w:rPr>
        <w:t>negative</w:t>
      </w:r>
      <w:r>
        <w:rPr>
          <w:spacing w:val="17"/>
          <w:w w:val="101"/>
        </w:rPr>
        <w:t xml:space="preserve"> </w:t>
      </w:r>
      <w:r>
        <w:rPr>
          <w:spacing w:val="-1"/>
        </w:rPr>
        <w:t>news, or</w:t>
      </w:r>
      <w:r>
        <w:rPr>
          <w:spacing w:val="17"/>
        </w:rPr>
        <w:t xml:space="preserve"> </w:t>
      </w:r>
      <w:r>
        <w:rPr>
          <w:spacing w:val="-1"/>
        </w:rPr>
        <w:t>receive</w:t>
      </w:r>
      <w:r>
        <w:rPr>
          <w:spacing w:val="-2"/>
        </w:rPr>
        <w:t>d</w:t>
      </w:r>
      <w:r>
        <w:rPr>
          <w:spacing w:val="15"/>
          <w:w w:val="101"/>
        </w:rPr>
        <w:t xml:space="preserve"> </w:t>
      </w:r>
      <w:r>
        <w:rPr>
          <w:spacing w:val="-2"/>
        </w:rPr>
        <w:t>major administrative</w:t>
      </w:r>
      <w:r>
        <w:rPr>
          <w:spacing w:val="17"/>
          <w:w w:val="101"/>
        </w:rPr>
        <w:t xml:space="preserve"> </w:t>
      </w:r>
      <w:r>
        <w:rPr>
          <w:spacing w:val="-2"/>
        </w:rPr>
        <w:t>punishment.</w:t>
      </w:r>
    </w:p>
    <w:p w14:paraId="591A7388">
      <w:pPr>
        <w:pStyle w:val="2"/>
        <w:spacing w:before="198" w:line="279" w:lineRule="auto"/>
        <w:ind w:left="27" w:right="239" w:firstLine="237"/>
      </w:pPr>
      <w:r>
        <w:rPr>
          <w:rFonts w:ascii="Arial" w:hAnsi="Arial" w:eastAsia="Arial" w:cs="Arial"/>
          <w:spacing w:val="-3"/>
        </w:rPr>
        <w:t xml:space="preserve">2.4 </w:t>
      </w:r>
      <w:r>
        <w:rPr>
          <w:spacing w:val="-3"/>
        </w:rPr>
        <w:t>The</w:t>
      </w:r>
      <w:r>
        <w:rPr>
          <w:spacing w:val="49"/>
          <w:w w:val="101"/>
        </w:rPr>
        <w:t xml:space="preserve"> </w:t>
      </w:r>
      <w:r>
        <w:rPr>
          <w:spacing w:val="-3"/>
        </w:rPr>
        <w:t>project’s  progress</w:t>
      </w:r>
      <w:r>
        <w:rPr>
          <w:spacing w:val="40"/>
        </w:rPr>
        <w:t xml:space="preserve"> </w:t>
      </w:r>
      <w:r>
        <w:rPr>
          <w:spacing w:val="-3"/>
        </w:rPr>
        <w:t>in</w:t>
      </w:r>
      <w:r>
        <w:rPr>
          <w:spacing w:val="39"/>
          <w:w w:val="101"/>
        </w:rPr>
        <w:t xml:space="preserve"> </w:t>
      </w:r>
      <w:r>
        <w:rPr>
          <w:spacing w:val="-3"/>
        </w:rPr>
        <w:t>promotion</w:t>
      </w:r>
      <w:r>
        <w:rPr>
          <w:spacing w:val="37"/>
        </w:rPr>
        <w:t xml:space="preserve"> </w:t>
      </w:r>
      <w:r>
        <w:rPr>
          <w:spacing w:val="-3"/>
        </w:rPr>
        <w:t>and</w:t>
      </w:r>
      <w:r>
        <w:rPr>
          <w:spacing w:val="41"/>
          <w:w w:val="101"/>
        </w:rPr>
        <w:t xml:space="preserve"> </w:t>
      </w:r>
      <w:r>
        <w:rPr>
          <w:spacing w:val="-3"/>
        </w:rPr>
        <w:t>R&amp;D</w:t>
      </w:r>
      <w:r>
        <w:rPr>
          <w:spacing w:val="39"/>
          <w:w w:val="101"/>
        </w:rPr>
        <w:t xml:space="preserve"> </w:t>
      </w:r>
      <w:r>
        <w:rPr>
          <w:spacing w:val="-3"/>
        </w:rPr>
        <w:t>is</w:t>
      </w:r>
      <w:r>
        <w:rPr>
          <w:spacing w:val="42"/>
          <w:w w:val="101"/>
        </w:rPr>
        <w:t xml:space="preserve"> </w:t>
      </w:r>
      <w:r>
        <w:rPr>
          <w:spacing w:val="-3"/>
        </w:rPr>
        <w:t>badly</w:t>
      </w:r>
      <w:r>
        <w:rPr>
          <w:spacing w:val="42"/>
          <w:w w:val="101"/>
        </w:rPr>
        <w:t xml:space="preserve"> </w:t>
      </w:r>
      <w:r>
        <w:rPr>
          <w:spacing w:val="-3"/>
        </w:rPr>
        <w:t>behind</w:t>
      </w:r>
      <w:r>
        <w:rPr>
          <w:spacing w:val="33"/>
          <w:w w:val="101"/>
        </w:rPr>
        <w:t xml:space="preserve"> </w:t>
      </w:r>
      <w:r>
        <w:rPr>
          <w:spacing w:val="-3"/>
        </w:rPr>
        <w:t>schedule,</w:t>
      </w:r>
      <w:r>
        <w:rPr>
          <w:spacing w:val="33"/>
        </w:rPr>
        <w:t xml:space="preserve"> </w:t>
      </w:r>
      <w:r>
        <w:rPr>
          <w:spacing w:val="-3"/>
        </w:rPr>
        <w:t>or</w:t>
      </w:r>
      <w:r>
        <w:rPr>
          <w:spacing w:val="39"/>
        </w:rPr>
        <w:t xml:space="preserve"> </w:t>
      </w:r>
      <w:r>
        <w:rPr>
          <w:spacing w:val="-3"/>
        </w:rPr>
        <w:t>is</w:t>
      </w:r>
      <w:r>
        <w:t xml:space="preserve"> </w:t>
      </w:r>
      <w:r>
        <w:rPr>
          <w:spacing w:val="-1"/>
        </w:rPr>
        <w:t>seriously</w:t>
      </w:r>
      <w:r>
        <w:rPr>
          <w:spacing w:val="29"/>
        </w:rPr>
        <w:t xml:space="preserve"> </w:t>
      </w:r>
      <w:r>
        <w:rPr>
          <w:spacing w:val="-1"/>
        </w:rPr>
        <w:t>inconsistent with the</w:t>
      </w:r>
      <w:r>
        <w:rPr>
          <w:spacing w:val="17"/>
        </w:rPr>
        <w:t xml:space="preserve"> </w:t>
      </w:r>
      <w:r>
        <w:rPr>
          <w:spacing w:val="-1"/>
        </w:rPr>
        <w:t>progress stated</w:t>
      </w:r>
      <w:r>
        <w:rPr>
          <w:spacing w:val="15"/>
          <w:w w:val="101"/>
        </w:rPr>
        <w:t xml:space="preserve"> </w:t>
      </w:r>
      <w:r>
        <w:rPr>
          <w:spacing w:val="-1"/>
        </w:rPr>
        <w:t>in the official whitepaper.</w:t>
      </w:r>
    </w:p>
    <w:p w14:paraId="50A2CE55">
      <w:pPr>
        <w:spacing w:line="273" w:lineRule="auto"/>
        <w:rPr>
          <w:rFonts w:ascii="Arial"/>
          <w:sz w:val="21"/>
        </w:rPr>
      </w:pPr>
    </w:p>
    <w:p w14:paraId="032EC568">
      <w:pPr>
        <w:pStyle w:val="2"/>
        <w:spacing w:before="74" w:line="327" w:lineRule="exact"/>
        <w:ind w:left="28"/>
      </w:pPr>
      <w:r>
        <w:rPr>
          <w:rFonts w:ascii="Arial" w:hAnsi="Arial" w:eastAsia="Arial" w:cs="Arial"/>
          <w:spacing w:val="-2"/>
          <w:position w:val="3"/>
        </w:rPr>
        <w:t xml:space="preserve">3. </w:t>
      </w:r>
      <w:r>
        <w:rPr>
          <w:spacing w:val="-2"/>
          <w:position w:val="3"/>
        </w:rPr>
        <w:t>Toke and</w:t>
      </w:r>
      <w:r>
        <w:rPr>
          <w:spacing w:val="28"/>
          <w:position w:val="3"/>
        </w:rPr>
        <w:t xml:space="preserve"> </w:t>
      </w:r>
      <w:r>
        <w:rPr>
          <w:spacing w:val="-2"/>
          <w:position w:val="3"/>
        </w:rPr>
        <w:t>exchange</w:t>
      </w:r>
    </w:p>
    <w:p w14:paraId="1602E1F9">
      <w:pPr>
        <w:pStyle w:val="2"/>
        <w:spacing w:before="226" w:line="309" w:lineRule="auto"/>
        <w:ind w:left="24" w:right="238" w:firstLine="243"/>
      </w:pPr>
      <w:r>
        <w:rPr>
          <w:rFonts w:ascii="Arial" w:hAnsi="Arial" w:eastAsia="Arial" w:cs="Arial"/>
          <w:spacing w:val="-2"/>
        </w:rPr>
        <w:t xml:space="preserve">3.1 </w:t>
      </w:r>
      <w:r>
        <w:rPr>
          <w:spacing w:val="-2"/>
        </w:rPr>
        <w:t>Issues  of</w:t>
      </w:r>
      <w:r>
        <w:rPr>
          <w:spacing w:val="46"/>
        </w:rPr>
        <w:t xml:space="preserve"> </w:t>
      </w:r>
      <w:r>
        <w:rPr>
          <w:spacing w:val="-2"/>
        </w:rPr>
        <w:t>the</w:t>
      </w:r>
      <w:r>
        <w:rPr>
          <w:spacing w:val="41"/>
          <w:w w:val="101"/>
        </w:rPr>
        <w:t xml:space="preserve"> </w:t>
      </w:r>
      <w:r>
        <w:rPr>
          <w:spacing w:val="-2"/>
        </w:rPr>
        <w:t>token’s</w:t>
      </w:r>
      <w:r>
        <w:rPr>
          <w:spacing w:val="50"/>
          <w:w w:val="101"/>
        </w:rPr>
        <w:t xml:space="preserve"> </w:t>
      </w:r>
      <w:r>
        <w:rPr>
          <w:spacing w:val="-2"/>
        </w:rPr>
        <w:t>distribution  plan,</w:t>
      </w:r>
      <w:r>
        <w:rPr>
          <w:spacing w:val="41"/>
        </w:rPr>
        <w:t xml:space="preserve"> </w:t>
      </w:r>
      <w:r>
        <w:rPr>
          <w:spacing w:val="-2"/>
        </w:rPr>
        <w:t>function,</w:t>
      </w:r>
      <w:r>
        <w:rPr>
          <w:spacing w:val="48"/>
          <w:w w:val="101"/>
        </w:rPr>
        <w:t xml:space="preserve"> </w:t>
      </w:r>
      <w:r>
        <w:rPr>
          <w:spacing w:val="-2"/>
        </w:rPr>
        <w:t>and  usage</w:t>
      </w:r>
      <w:r>
        <w:rPr>
          <w:spacing w:val="46"/>
          <w:w w:val="101"/>
        </w:rPr>
        <w:t xml:space="preserve"> </w:t>
      </w:r>
      <w:r>
        <w:rPr>
          <w:spacing w:val="-2"/>
        </w:rPr>
        <w:t>do  not  comport</w:t>
      </w:r>
      <w:r>
        <w:t xml:space="preserve"> </w:t>
      </w:r>
      <w:r>
        <w:rPr>
          <w:spacing w:val="-1"/>
        </w:rPr>
        <w:t>with the official</w:t>
      </w:r>
      <w:r>
        <w:rPr>
          <w:spacing w:val="13"/>
        </w:rPr>
        <w:t xml:space="preserve"> </w:t>
      </w:r>
      <w:r>
        <w:rPr>
          <w:spacing w:val="-1"/>
        </w:rPr>
        <w:t>disclosure, and the</w:t>
      </w:r>
      <w:r>
        <w:rPr>
          <w:spacing w:val="17"/>
          <w:w w:val="101"/>
        </w:rPr>
        <w:t xml:space="preserve"> </w:t>
      </w:r>
      <w:r>
        <w:rPr>
          <w:spacing w:val="-1"/>
        </w:rPr>
        <w:t>project</w:t>
      </w:r>
      <w:r>
        <w:rPr>
          <w:spacing w:val="18"/>
        </w:rPr>
        <w:t xml:space="preserve"> </w:t>
      </w:r>
      <w:r>
        <w:rPr>
          <w:spacing w:val="-1"/>
        </w:rPr>
        <w:t>party</w:t>
      </w:r>
      <w:r>
        <w:rPr>
          <w:spacing w:val="18"/>
          <w:w w:val="101"/>
        </w:rPr>
        <w:t xml:space="preserve"> </w:t>
      </w:r>
      <w:r>
        <w:rPr>
          <w:spacing w:val="-1"/>
        </w:rPr>
        <w:t>has</w:t>
      </w:r>
      <w:r>
        <w:rPr>
          <w:spacing w:val="16"/>
        </w:rPr>
        <w:t xml:space="preserve"> </w:t>
      </w:r>
      <w:r>
        <w:rPr>
          <w:spacing w:val="-1"/>
        </w:rPr>
        <w:t>no o</w:t>
      </w:r>
      <w:r>
        <w:rPr>
          <w:spacing w:val="-2"/>
        </w:rPr>
        <w:t>fficial statement.</w:t>
      </w:r>
    </w:p>
    <w:p w14:paraId="0E13CA40">
      <w:pPr>
        <w:pStyle w:val="2"/>
        <w:spacing w:before="123" w:line="326" w:lineRule="auto"/>
        <w:ind w:left="29" w:right="238" w:firstLine="239"/>
      </w:pPr>
      <w:r>
        <w:rPr>
          <w:rFonts w:ascii="Arial" w:hAnsi="Arial" w:eastAsia="Arial" w:cs="Arial"/>
          <w:spacing w:val="-2"/>
        </w:rPr>
        <w:t>3.2</w:t>
      </w:r>
      <w:r>
        <w:rPr>
          <w:rFonts w:ascii="Arial" w:hAnsi="Arial" w:eastAsia="Arial" w:cs="Arial"/>
          <w:spacing w:val="22"/>
          <w:w w:val="101"/>
        </w:rPr>
        <w:t xml:space="preserve"> </w:t>
      </w:r>
      <w:r>
        <w:rPr>
          <w:spacing w:val="-2"/>
        </w:rPr>
        <w:t>The</w:t>
      </w:r>
      <w:r>
        <w:rPr>
          <w:spacing w:val="39"/>
        </w:rPr>
        <w:t xml:space="preserve"> </w:t>
      </w:r>
      <w:r>
        <w:rPr>
          <w:spacing w:val="-2"/>
        </w:rPr>
        <w:t>token  keeps</w:t>
      </w:r>
      <w:r>
        <w:rPr>
          <w:spacing w:val="44"/>
        </w:rPr>
        <w:t xml:space="preserve"> </w:t>
      </w:r>
      <w:r>
        <w:rPr>
          <w:spacing w:val="-2"/>
        </w:rPr>
        <w:t>staying</w:t>
      </w:r>
      <w:r>
        <w:rPr>
          <w:spacing w:val="45"/>
          <w:w w:val="101"/>
        </w:rPr>
        <w:t xml:space="preserve"> </w:t>
      </w:r>
      <w:r>
        <w:rPr>
          <w:spacing w:val="-2"/>
        </w:rPr>
        <w:t>at  low  prices  cause  by</w:t>
      </w:r>
      <w:r>
        <w:rPr>
          <w:spacing w:val="46"/>
        </w:rPr>
        <w:t xml:space="preserve"> </w:t>
      </w:r>
      <w:r>
        <w:rPr>
          <w:spacing w:val="-2"/>
        </w:rPr>
        <w:t>significant</w:t>
      </w:r>
      <w:r>
        <w:rPr>
          <w:spacing w:val="46"/>
          <w:w w:val="101"/>
        </w:rPr>
        <w:t xml:space="preserve"> </w:t>
      </w:r>
      <w:r>
        <w:rPr>
          <w:spacing w:val="-2"/>
        </w:rPr>
        <w:t>events</w:t>
      </w:r>
      <w:r>
        <w:rPr>
          <w:spacing w:val="38"/>
          <w:w w:val="101"/>
        </w:rPr>
        <w:t xml:space="preserve"> </w:t>
      </w:r>
      <w:r>
        <w:rPr>
          <w:spacing w:val="-2"/>
        </w:rPr>
        <w:t xml:space="preserve">that </w:t>
      </w:r>
      <w:r>
        <w:rPr>
          <w:spacing w:val="-3"/>
        </w:rPr>
        <w:t xml:space="preserve"> may</w:t>
      </w:r>
      <w:r>
        <w:t xml:space="preserve"> </w:t>
      </w:r>
      <w:r>
        <w:rPr>
          <w:spacing w:val="-1"/>
        </w:rPr>
        <w:t>affect</w:t>
      </w:r>
      <w:r>
        <w:rPr>
          <w:spacing w:val="47"/>
          <w:w w:val="101"/>
        </w:rPr>
        <w:t xml:space="preserve"> </w:t>
      </w:r>
      <w:r>
        <w:rPr>
          <w:spacing w:val="-1"/>
        </w:rPr>
        <w:t>the  exchange  ability  or</w:t>
      </w:r>
      <w:r>
        <w:rPr>
          <w:spacing w:val="46"/>
        </w:rPr>
        <w:t xml:space="preserve"> </w:t>
      </w:r>
      <w:r>
        <w:rPr>
          <w:spacing w:val="-1"/>
        </w:rPr>
        <w:t>the</w:t>
      </w:r>
      <w:r>
        <w:rPr>
          <w:spacing w:val="46"/>
          <w:w w:val="101"/>
        </w:rPr>
        <w:t xml:space="preserve"> </w:t>
      </w:r>
      <w:r>
        <w:rPr>
          <w:spacing w:val="-1"/>
        </w:rPr>
        <w:t>value</w:t>
      </w:r>
      <w:r>
        <w:rPr>
          <w:spacing w:val="50"/>
          <w:w w:val="101"/>
        </w:rPr>
        <w:t xml:space="preserve"> </w:t>
      </w:r>
      <w:r>
        <w:rPr>
          <w:spacing w:val="-1"/>
        </w:rPr>
        <w:t>of</w:t>
      </w:r>
      <w:r>
        <w:rPr>
          <w:spacing w:val="44"/>
          <w:w w:val="101"/>
        </w:rPr>
        <w:t xml:space="preserve"> </w:t>
      </w:r>
      <w:r>
        <w:rPr>
          <w:spacing w:val="-1"/>
        </w:rPr>
        <w:t>the  underly</w:t>
      </w:r>
      <w:r>
        <w:rPr>
          <w:spacing w:val="-2"/>
        </w:rPr>
        <w:t>ing  cryptocurrency,  due  to</w:t>
      </w:r>
      <w:r>
        <w:t xml:space="preserve"> </w:t>
      </w:r>
      <w:r>
        <w:rPr>
          <w:spacing w:val="-2"/>
        </w:rPr>
        <w:t>Party</w:t>
      </w:r>
      <w:r>
        <w:rPr>
          <w:spacing w:val="25"/>
        </w:rPr>
        <w:t xml:space="preserve"> </w:t>
      </w:r>
      <w:r>
        <w:rPr>
          <w:spacing w:val="-2"/>
        </w:rPr>
        <w:t>B's</w:t>
      </w:r>
      <w:r>
        <w:rPr>
          <w:spacing w:val="13"/>
          <w:w w:val="101"/>
        </w:rPr>
        <w:t xml:space="preserve"> </w:t>
      </w:r>
      <w:r>
        <w:rPr>
          <w:spacing w:val="-2"/>
        </w:rPr>
        <w:t>concealing the</w:t>
      </w:r>
      <w:r>
        <w:rPr>
          <w:spacing w:val="17"/>
        </w:rPr>
        <w:t xml:space="preserve"> </w:t>
      </w:r>
      <w:r>
        <w:rPr>
          <w:spacing w:val="-2"/>
        </w:rPr>
        <w:t>project</w:t>
      </w:r>
      <w:r>
        <w:rPr>
          <w:spacing w:val="16"/>
        </w:rPr>
        <w:t xml:space="preserve"> </w:t>
      </w:r>
      <w:r>
        <w:rPr>
          <w:spacing w:val="-2"/>
        </w:rPr>
        <w:t>information.</w:t>
      </w:r>
    </w:p>
    <w:p w14:paraId="6989BC71">
      <w:pPr>
        <w:pStyle w:val="2"/>
        <w:spacing w:before="128" w:line="325" w:lineRule="auto"/>
        <w:ind w:left="22" w:right="241" w:firstLine="246"/>
      </w:pPr>
      <w:r>
        <w:rPr>
          <w:rFonts w:ascii="Arial" w:hAnsi="Arial" w:eastAsia="Arial" w:cs="Arial"/>
          <w:spacing w:val="-1"/>
        </w:rPr>
        <w:t xml:space="preserve">3.3   </w:t>
      </w:r>
      <w:r>
        <w:rPr>
          <w:spacing w:val="-1"/>
        </w:rPr>
        <w:t>Cases    including      new    token     issua</w:t>
      </w:r>
      <w:r>
        <w:rPr>
          <w:spacing w:val="-2"/>
        </w:rPr>
        <w:t>nce     or     forking,     lock-up     period</w:t>
      </w:r>
      <w:r>
        <w:t xml:space="preserve"> </w:t>
      </w:r>
      <w:r>
        <w:rPr>
          <w:spacing w:val="-1"/>
        </w:rPr>
        <w:t>shortening/extending</w:t>
      </w:r>
      <w:r>
        <w:rPr>
          <w:spacing w:val="25"/>
          <w:w w:val="101"/>
        </w:rPr>
        <w:t xml:space="preserve">  </w:t>
      </w:r>
      <w:r>
        <w:rPr>
          <w:spacing w:val="-1"/>
        </w:rPr>
        <w:t>happened</w:t>
      </w:r>
      <w:r>
        <w:rPr>
          <w:spacing w:val="21"/>
          <w:w w:val="101"/>
        </w:rPr>
        <w:t xml:space="preserve">  </w:t>
      </w:r>
      <w:r>
        <w:rPr>
          <w:spacing w:val="-1"/>
        </w:rPr>
        <w:t>without   Part</w:t>
      </w:r>
      <w:r>
        <w:rPr>
          <w:spacing w:val="-2"/>
        </w:rPr>
        <w:t>y   B’s   informing</w:t>
      </w:r>
      <w:r>
        <w:rPr>
          <w:spacing w:val="19"/>
          <w:w w:val="101"/>
        </w:rPr>
        <w:t xml:space="preserve">  </w:t>
      </w:r>
      <w:r>
        <w:rPr>
          <w:spacing w:val="-2"/>
        </w:rPr>
        <w:t>the   platform   and</w:t>
      </w:r>
      <w:r>
        <w:t xml:space="preserve"> </w:t>
      </w:r>
      <w:r>
        <w:rPr>
          <w:spacing w:val="-1"/>
        </w:rPr>
        <w:t>traders</w:t>
      </w:r>
      <w:r>
        <w:rPr>
          <w:spacing w:val="30"/>
          <w:w w:val="101"/>
        </w:rPr>
        <w:t xml:space="preserve"> </w:t>
      </w:r>
      <w:r>
        <w:rPr>
          <w:spacing w:val="-1"/>
        </w:rPr>
        <w:t>in advance within the valid time</w:t>
      </w:r>
      <w:r>
        <w:rPr>
          <w:spacing w:val="14"/>
          <w:w w:val="101"/>
        </w:rPr>
        <w:t xml:space="preserve"> </w:t>
      </w:r>
      <w:r>
        <w:rPr>
          <w:spacing w:val="-1"/>
        </w:rPr>
        <w:t>period and obtain</w:t>
      </w:r>
      <w:r>
        <w:rPr>
          <w:spacing w:val="18"/>
        </w:rPr>
        <w:t xml:space="preserve"> </w:t>
      </w:r>
      <w:r>
        <w:rPr>
          <w:spacing w:val="-1"/>
        </w:rPr>
        <w:t>permission.</w:t>
      </w:r>
    </w:p>
    <w:p w14:paraId="623BB60F">
      <w:pPr>
        <w:spacing w:line="325" w:lineRule="auto"/>
        <w:sectPr>
          <w:pgSz w:w="11910" w:h="16840"/>
          <w:pgMar w:top="1431" w:right="1551" w:bottom="0" w:left="1786" w:header="0" w:footer="0" w:gutter="0"/>
          <w:cols w:space="720" w:num="1"/>
        </w:sectPr>
      </w:pPr>
    </w:p>
    <w:p w14:paraId="4E3D72B0">
      <w:pPr>
        <w:spacing w:line="251" w:lineRule="auto"/>
        <w:rPr>
          <w:rFonts w:ascii="Arial"/>
          <w:sz w:val="21"/>
        </w:rPr>
      </w:pPr>
    </w:p>
    <w:p w14:paraId="67FD0283">
      <w:pPr>
        <w:spacing w:line="252" w:lineRule="auto"/>
        <w:rPr>
          <w:rFonts w:ascii="Arial"/>
          <w:sz w:val="21"/>
        </w:rPr>
      </w:pPr>
    </w:p>
    <w:p w14:paraId="1A9C4537">
      <w:pPr>
        <w:spacing w:line="252" w:lineRule="auto"/>
        <w:rPr>
          <w:rFonts w:ascii="Arial"/>
          <w:sz w:val="21"/>
        </w:rPr>
      </w:pPr>
    </w:p>
    <w:p w14:paraId="3295F75B">
      <w:pPr>
        <w:spacing w:line="252" w:lineRule="auto"/>
        <w:rPr>
          <w:rFonts w:ascii="Arial"/>
          <w:sz w:val="21"/>
        </w:rPr>
      </w:pPr>
    </w:p>
    <w:p w14:paraId="437B92E0">
      <w:pPr>
        <w:pStyle w:val="2"/>
        <w:spacing w:before="74" w:line="196" w:lineRule="auto"/>
        <w:ind w:left="141"/>
      </w:pPr>
      <w:r>
        <w:rPr>
          <w:rFonts w:ascii="Arial" w:hAnsi="Arial" w:eastAsia="Arial" w:cs="Arial"/>
          <w:spacing w:val="-1"/>
        </w:rPr>
        <w:t xml:space="preserve">4. </w:t>
      </w:r>
      <w:r>
        <w:rPr>
          <w:spacing w:val="-1"/>
        </w:rPr>
        <w:t>Operations and</w:t>
      </w:r>
      <w:r>
        <w:rPr>
          <w:spacing w:val="22"/>
          <w:w w:val="101"/>
        </w:rPr>
        <w:t xml:space="preserve"> </w:t>
      </w:r>
      <w:r>
        <w:rPr>
          <w:spacing w:val="-1"/>
        </w:rPr>
        <w:t>promotions</w:t>
      </w:r>
    </w:p>
    <w:p w14:paraId="55EAEA75">
      <w:pPr>
        <w:spacing w:line="316" w:lineRule="auto"/>
        <w:rPr>
          <w:rFonts w:ascii="Arial"/>
          <w:sz w:val="21"/>
        </w:rPr>
      </w:pPr>
    </w:p>
    <w:p w14:paraId="5764DB51">
      <w:pPr>
        <w:pStyle w:val="2"/>
        <w:spacing w:before="78" w:line="276" w:lineRule="auto"/>
        <w:ind w:left="38" w:firstLine="222"/>
      </w:pPr>
      <w:r>
        <w:rPr>
          <w:rFonts w:ascii="Arial" w:hAnsi="Arial" w:eastAsia="Arial" w:cs="Arial"/>
          <w:spacing w:val="-2"/>
        </w:rPr>
        <w:t xml:space="preserve">4.1 </w:t>
      </w:r>
      <w:r>
        <w:rPr>
          <w:spacing w:val="-2"/>
        </w:rPr>
        <w:t>Party  B’s  website</w:t>
      </w:r>
      <w:r>
        <w:rPr>
          <w:spacing w:val="11"/>
        </w:rPr>
        <w:t xml:space="preserve">  </w:t>
      </w:r>
      <w:r>
        <w:rPr>
          <w:spacing w:val="-2"/>
        </w:rPr>
        <w:t>is</w:t>
      </w:r>
      <w:r>
        <w:rPr>
          <w:spacing w:val="8"/>
        </w:rPr>
        <w:t xml:space="preserve">  </w:t>
      </w:r>
      <w:r>
        <w:rPr>
          <w:spacing w:val="-2"/>
        </w:rPr>
        <w:t>inaccessible,</w:t>
      </w:r>
      <w:r>
        <w:rPr>
          <w:spacing w:val="6"/>
        </w:rPr>
        <w:t xml:space="preserve">  </w:t>
      </w:r>
      <w:r>
        <w:rPr>
          <w:spacing w:val="-2"/>
        </w:rPr>
        <w:t>and</w:t>
      </w:r>
      <w:r>
        <w:rPr>
          <w:spacing w:val="2"/>
        </w:rPr>
        <w:t xml:space="preserve">  </w:t>
      </w:r>
      <w:r>
        <w:rPr>
          <w:spacing w:val="-2"/>
        </w:rPr>
        <w:t>the</w:t>
      </w:r>
      <w:r>
        <w:rPr>
          <w:spacing w:val="4"/>
        </w:rPr>
        <w:t xml:space="preserve">  </w:t>
      </w:r>
      <w:r>
        <w:rPr>
          <w:spacing w:val="-2"/>
        </w:rPr>
        <w:t>official</w:t>
      </w:r>
      <w:r>
        <w:rPr>
          <w:spacing w:val="10"/>
        </w:rPr>
        <w:t xml:space="preserve">  </w:t>
      </w:r>
      <w:r>
        <w:rPr>
          <w:spacing w:val="-2"/>
        </w:rPr>
        <w:t>media</w:t>
      </w:r>
      <w:r>
        <w:rPr>
          <w:spacing w:val="5"/>
        </w:rPr>
        <w:t xml:space="preserve">  </w:t>
      </w:r>
      <w:r>
        <w:rPr>
          <w:spacing w:val="-2"/>
        </w:rPr>
        <w:t>channels</w:t>
      </w:r>
      <w:r>
        <w:rPr>
          <w:spacing w:val="9"/>
        </w:rPr>
        <w:t xml:space="preserve">  </w:t>
      </w:r>
      <w:r>
        <w:rPr>
          <w:spacing w:val="-2"/>
        </w:rPr>
        <w:t xml:space="preserve">(Twitter </w:t>
      </w:r>
      <w:r>
        <w:rPr>
          <w:rFonts w:ascii="黑体" w:hAnsi="黑体" w:eastAsia="黑体" w:cs="黑体"/>
          <w:spacing w:val="-2"/>
        </w:rPr>
        <w:t>、</w:t>
      </w:r>
      <w:r>
        <w:rPr>
          <w:rFonts w:ascii="黑体" w:hAnsi="黑体" w:eastAsia="黑体" w:cs="黑体"/>
        </w:rPr>
        <w:t xml:space="preserve"> </w:t>
      </w:r>
      <w:r>
        <w:rPr>
          <w:spacing w:val="-2"/>
        </w:rPr>
        <w:t>Facebook,</w:t>
      </w:r>
      <w:r>
        <w:rPr>
          <w:spacing w:val="12"/>
        </w:rPr>
        <w:t xml:space="preserve"> </w:t>
      </w:r>
      <w:r>
        <w:rPr>
          <w:spacing w:val="-2"/>
        </w:rPr>
        <w:t>etc.) are</w:t>
      </w:r>
      <w:r>
        <w:rPr>
          <w:spacing w:val="15"/>
        </w:rPr>
        <w:t xml:space="preserve"> </w:t>
      </w:r>
      <w:r>
        <w:rPr>
          <w:spacing w:val="-2"/>
        </w:rPr>
        <w:t>inactive          for</w:t>
      </w:r>
      <w:r>
        <w:rPr>
          <w:spacing w:val="-3"/>
        </w:rPr>
        <w:t xml:space="preserve"> over</w:t>
      </w:r>
      <w:r>
        <w:rPr>
          <w:spacing w:val="21"/>
        </w:rPr>
        <w:t xml:space="preserve"> </w:t>
      </w:r>
      <w:r>
        <w:rPr>
          <w:spacing w:val="-3"/>
        </w:rPr>
        <w:t>[</w:t>
      </w:r>
      <w:r>
        <w:rPr>
          <w:spacing w:val="20"/>
        </w:rPr>
        <w:t xml:space="preserve"> </w:t>
      </w:r>
      <w:r>
        <w:rPr>
          <w:spacing w:val="-3"/>
        </w:rPr>
        <w:t>1]      month.</w:t>
      </w:r>
    </w:p>
    <w:p w14:paraId="6C091371">
      <w:pPr>
        <w:pStyle w:val="2"/>
        <w:spacing w:before="199" w:line="196" w:lineRule="auto"/>
        <w:ind w:left="261"/>
      </w:pPr>
      <w:r>
        <w:rPr>
          <w:rFonts w:ascii="Arial" w:hAnsi="Arial" w:eastAsia="Arial" w:cs="Arial"/>
          <w:spacing w:val="-1"/>
        </w:rPr>
        <w:t>4.2</w:t>
      </w:r>
      <w:r>
        <w:rPr>
          <w:rFonts w:ascii="Arial" w:hAnsi="Arial" w:eastAsia="Arial" w:cs="Arial"/>
          <w:spacing w:val="31"/>
          <w:w w:val="101"/>
        </w:rPr>
        <w:t xml:space="preserve"> </w:t>
      </w:r>
      <w:r>
        <w:rPr>
          <w:spacing w:val="-1"/>
        </w:rPr>
        <w:t>Party</w:t>
      </w:r>
      <w:r>
        <w:rPr>
          <w:spacing w:val="20"/>
          <w:w w:val="101"/>
        </w:rPr>
        <w:t xml:space="preserve"> </w:t>
      </w:r>
      <w:r>
        <w:rPr>
          <w:spacing w:val="-1"/>
        </w:rPr>
        <w:t>B</w:t>
      </w:r>
      <w:r>
        <w:rPr>
          <w:spacing w:val="18"/>
          <w:w w:val="101"/>
        </w:rPr>
        <w:t xml:space="preserve"> </w:t>
      </w:r>
      <w:r>
        <w:rPr>
          <w:spacing w:val="-1"/>
        </w:rPr>
        <w:t>lacks awareness an</w:t>
      </w:r>
      <w:r>
        <w:rPr>
          <w:spacing w:val="-2"/>
        </w:rPr>
        <w:t>d ability to</w:t>
      </w:r>
      <w:r>
        <w:rPr>
          <w:spacing w:val="17"/>
        </w:rPr>
        <w:t xml:space="preserve"> </w:t>
      </w:r>
      <w:r>
        <w:rPr>
          <w:spacing w:val="-2"/>
        </w:rPr>
        <w:t>respond to</w:t>
      </w:r>
      <w:r>
        <w:rPr>
          <w:spacing w:val="15"/>
        </w:rPr>
        <w:t xml:space="preserve"> </w:t>
      </w:r>
      <w:r>
        <w:rPr>
          <w:spacing w:val="-2"/>
        </w:rPr>
        <w:t>negative</w:t>
      </w:r>
      <w:r>
        <w:rPr>
          <w:spacing w:val="17"/>
        </w:rPr>
        <w:t xml:space="preserve"> </w:t>
      </w:r>
      <w:r>
        <w:rPr>
          <w:spacing w:val="-2"/>
        </w:rPr>
        <w:t>information,</w:t>
      </w:r>
    </w:p>
    <w:p w14:paraId="4F1AB0AD">
      <w:pPr>
        <w:spacing w:line="327" w:lineRule="auto"/>
        <w:rPr>
          <w:rFonts w:ascii="Arial"/>
          <w:sz w:val="21"/>
        </w:rPr>
      </w:pPr>
    </w:p>
    <w:p w14:paraId="1EB8D93C">
      <w:pPr>
        <w:pStyle w:val="2"/>
        <w:spacing w:before="73" w:line="189" w:lineRule="auto"/>
        <w:ind w:left="29"/>
      </w:pPr>
      <w:r>
        <w:rPr>
          <w:spacing w:val="-1"/>
        </w:rPr>
        <w:t>as well as</w:t>
      </w:r>
      <w:r>
        <w:rPr>
          <w:spacing w:val="17"/>
        </w:rPr>
        <w:t xml:space="preserve"> </w:t>
      </w:r>
      <w:r>
        <w:rPr>
          <w:spacing w:val="-1"/>
        </w:rPr>
        <w:t>insufficient attention to take</w:t>
      </w:r>
      <w:r>
        <w:rPr>
          <w:spacing w:val="17"/>
        </w:rPr>
        <w:t xml:space="preserve"> </w:t>
      </w:r>
      <w:r>
        <w:rPr>
          <w:spacing w:val="-1"/>
        </w:rPr>
        <w:t>measures of</w:t>
      </w:r>
      <w:r>
        <w:rPr>
          <w:spacing w:val="15"/>
          <w:w w:val="101"/>
        </w:rPr>
        <w:t xml:space="preserve"> </w:t>
      </w:r>
      <w:r>
        <w:rPr>
          <w:spacing w:val="-1"/>
        </w:rPr>
        <w:t>public</w:t>
      </w:r>
      <w:r>
        <w:rPr>
          <w:spacing w:val="16"/>
        </w:rPr>
        <w:t xml:space="preserve"> </w:t>
      </w:r>
      <w:r>
        <w:rPr>
          <w:spacing w:val="-1"/>
        </w:rPr>
        <w:t>r</w:t>
      </w:r>
      <w:r>
        <w:rPr>
          <w:spacing w:val="-2"/>
        </w:rPr>
        <w:t>elations.</w:t>
      </w:r>
    </w:p>
    <w:p w14:paraId="1F9239A7">
      <w:pPr>
        <w:spacing w:line="241" w:lineRule="auto"/>
        <w:rPr>
          <w:rFonts w:ascii="Arial"/>
          <w:sz w:val="21"/>
        </w:rPr>
      </w:pPr>
    </w:p>
    <w:p w14:paraId="00AA662E">
      <w:pPr>
        <w:pStyle w:val="2"/>
        <w:spacing w:before="73" w:line="309" w:lineRule="auto"/>
        <w:ind w:left="33" w:right="203" w:firstLine="227"/>
      </w:pPr>
      <w:r>
        <w:rPr>
          <w:rFonts w:ascii="Arial" w:hAnsi="Arial" w:eastAsia="Arial" w:cs="Arial"/>
          <w:spacing w:val="-2"/>
        </w:rPr>
        <w:t>4.3</w:t>
      </w:r>
      <w:r>
        <w:rPr>
          <w:rFonts w:ascii="Arial" w:hAnsi="Arial" w:eastAsia="Arial" w:cs="Arial"/>
          <w:spacing w:val="16"/>
          <w:w w:val="101"/>
        </w:rPr>
        <w:t xml:space="preserve"> </w:t>
      </w:r>
      <w:r>
        <w:rPr>
          <w:spacing w:val="-2"/>
        </w:rPr>
        <w:t>Major</w:t>
      </w:r>
      <w:r>
        <w:rPr>
          <w:spacing w:val="15"/>
        </w:rPr>
        <w:t xml:space="preserve"> </w:t>
      </w:r>
      <w:r>
        <w:rPr>
          <w:spacing w:val="-2"/>
        </w:rPr>
        <w:t>discrepancies</w:t>
      </w:r>
      <w:r>
        <w:rPr>
          <w:spacing w:val="13"/>
          <w:w w:val="101"/>
        </w:rPr>
        <w:t xml:space="preserve"> </w:t>
      </w:r>
      <w:r>
        <w:rPr>
          <w:spacing w:val="-2"/>
        </w:rPr>
        <w:t>appeared</w:t>
      </w:r>
      <w:r>
        <w:rPr>
          <w:spacing w:val="20"/>
          <w:w w:val="101"/>
        </w:rPr>
        <w:t xml:space="preserve"> </w:t>
      </w:r>
      <w:r>
        <w:rPr>
          <w:spacing w:val="-2"/>
        </w:rPr>
        <w:t>in the</w:t>
      </w:r>
      <w:r>
        <w:rPr>
          <w:spacing w:val="15"/>
        </w:rPr>
        <w:t xml:space="preserve"> </w:t>
      </w:r>
      <w:r>
        <w:rPr>
          <w:spacing w:val="-2"/>
        </w:rPr>
        <w:t>disclosure</w:t>
      </w:r>
      <w:r>
        <w:rPr>
          <w:spacing w:val="15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key</w:t>
      </w:r>
      <w:r>
        <w:rPr>
          <w:spacing w:val="21"/>
        </w:rPr>
        <w:t xml:space="preserve"> </w:t>
      </w:r>
      <w:r>
        <w:rPr>
          <w:spacing w:val="-2"/>
        </w:rPr>
        <w:t>information,</w:t>
      </w:r>
      <w:r>
        <w:rPr>
          <w:spacing w:val="14"/>
          <w:w w:val="101"/>
        </w:rPr>
        <w:t xml:space="preserve"> </w:t>
      </w:r>
      <w:r>
        <w:rPr>
          <w:spacing w:val="-2"/>
        </w:rPr>
        <w:t>and</w:t>
      </w:r>
      <w:r>
        <w:rPr>
          <w:spacing w:val="17"/>
          <w:w w:val="101"/>
        </w:rPr>
        <w:t xml:space="preserve"> </w:t>
      </w:r>
      <w:r>
        <w:rPr>
          <w:spacing w:val="-2"/>
        </w:rPr>
        <w:t>it</w:t>
      </w:r>
      <w:r>
        <w:rPr>
          <w:spacing w:val="13"/>
        </w:rPr>
        <w:t xml:space="preserve"> </w:t>
      </w:r>
      <w:r>
        <w:rPr>
          <w:spacing w:val="-2"/>
        </w:rPr>
        <w:t>exist</w:t>
      </w:r>
      <w:r>
        <w:t xml:space="preserve"> </w:t>
      </w:r>
      <w:r>
        <w:rPr>
          <w:spacing w:val="-1"/>
        </w:rPr>
        <w:t>issues of false description, concealment,</w:t>
      </w:r>
      <w:r>
        <w:rPr>
          <w:spacing w:val="27"/>
          <w:w w:val="101"/>
        </w:rPr>
        <w:t xml:space="preserve"> </w:t>
      </w:r>
      <w:r>
        <w:rPr>
          <w:spacing w:val="-1"/>
        </w:rPr>
        <w:t>major omissions</w:t>
      </w:r>
      <w:r>
        <w:rPr>
          <w:spacing w:val="9"/>
        </w:rPr>
        <w:t xml:space="preserve"> </w:t>
      </w:r>
      <w:r>
        <w:rPr>
          <w:spacing w:val="-1"/>
        </w:rPr>
        <w:t>and</w:t>
      </w:r>
      <w:r>
        <w:rPr>
          <w:spacing w:val="18"/>
        </w:rPr>
        <w:t xml:space="preserve"> </w:t>
      </w:r>
      <w:r>
        <w:rPr>
          <w:spacing w:val="-1"/>
        </w:rPr>
        <w:t>misleadings.</w:t>
      </w:r>
    </w:p>
    <w:p w14:paraId="394BB8B3">
      <w:pPr>
        <w:pStyle w:val="2"/>
        <w:spacing w:before="198" w:line="278" w:lineRule="auto"/>
        <w:ind w:left="27" w:right="204" w:firstLine="233"/>
      </w:pPr>
      <w:r>
        <w:rPr>
          <w:rFonts w:ascii="Arial" w:hAnsi="Arial" w:eastAsia="Arial" w:cs="Arial"/>
          <w:spacing w:val="-2"/>
        </w:rPr>
        <w:t>4.4</w:t>
      </w:r>
      <w:r>
        <w:rPr>
          <w:rFonts w:ascii="Arial" w:hAnsi="Arial" w:eastAsia="Arial" w:cs="Arial"/>
          <w:spacing w:val="27"/>
        </w:rPr>
        <w:t xml:space="preserve"> </w:t>
      </w:r>
      <w:r>
        <w:rPr>
          <w:spacing w:val="-2"/>
        </w:rPr>
        <w:t>Party</w:t>
      </w:r>
      <w:r>
        <w:rPr>
          <w:spacing w:val="25"/>
          <w:w w:val="101"/>
        </w:rPr>
        <w:t xml:space="preserve"> </w:t>
      </w:r>
      <w:r>
        <w:rPr>
          <w:spacing w:val="-2"/>
        </w:rPr>
        <w:t>B</w:t>
      </w:r>
      <w:r>
        <w:rPr>
          <w:spacing w:val="25"/>
        </w:rPr>
        <w:t xml:space="preserve"> </w:t>
      </w:r>
      <w:r>
        <w:rPr>
          <w:spacing w:val="-2"/>
        </w:rPr>
        <w:t>released</w:t>
      </w:r>
      <w:r>
        <w:rPr>
          <w:spacing w:val="23"/>
        </w:rPr>
        <w:t xml:space="preserve"> </w:t>
      </w:r>
      <w:r>
        <w:rPr>
          <w:spacing w:val="-2"/>
        </w:rPr>
        <w:t>relevant</w:t>
      </w:r>
      <w:r>
        <w:rPr>
          <w:spacing w:val="20"/>
        </w:rPr>
        <w:t xml:space="preserve"> </w:t>
      </w:r>
      <w:r>
        <w:rPr>
          <w:spacing w:val="-2"/>
        </w:rPr>
        <w:t>informa</w:t>
      </w:r>
      <w:r>
        <w:rPr>
          <w:spacing w:val="-3"/>
        </w:rPr>
        <w:t>tion</w:t>
      </w:r>
      <w:r>
        <w:rPr>
          <w:spacing w:val="18"/>
        </w:rPr>
        <w:t xml:space="preserve"> </w:t>
      </w:r>
      <w:r>
        <w:rPr>
          <w:spacing w:val="-3"/>
        </w:rPr>
        <w:t>of</w:t>
      </w:r>
      <w:r>
        <w:rPr>
          <w:spacing w:val="22"/>
        </w:rPr>
        <w:t xml:space="preserve"> </w:t>
      </w:r>
      <w:r>
        <w:rPr>
          <w:spacing w:val="-3"/>
        </w:rPr>
        <w:t>Party A’s</w:t>
      </w:r>
      <w:r>
        <w:rPr>
          <w:spacing w:val="23"/>
          <w:w w:val="101"/>
        </w:rPr>
        <w:t xml:space="preserve"> </w:t>
      </w:r>
      <w:r>
        <w:rPr>
          <w:spacing w:val="-3"/>
        </w:rPr>
        <w:t>platform</w:t>
      </w:r>
      <w:r>
        <w:rPr>
          <w:spacing w:val="17"/>
        </w:rPr>
        <w:t xml:space="preserve"> </w:t>
      </w:r>
      <w:r>
        <w:rPr>
          <w:spacing w:val="-3"/>
        </w:rPr>
        <w:t>and</w:t>
      </w:r>
      <w:r>
        <w:rPr>
          <w:spacing w:val="22"/>
          <w:w w:val="101"/>
        </w:rPr>
        <w:t xml:space="preserve"> </w:t>
      </w:r>
      <w:r>
        <w:rPr>
          <w:spacing w:val="-3"/>
        </w:rPr>
        <w:t>makes</w:t>
      </w:r>
      <w:r>
        <w:rPr>
          <w:spacing w:val="26"/>
        </w:rPr>
        <w:t xml:space="preserve"> </w:t>
      </w:r>
      <w:r>
        <w:rPr>
          <w:spacing w:val="-3"/>
        </w:rPr>
        <w:t>Party A</w:t>
      </w:r>
      <w:r>
        <w:t xml:space="preserve"> </w:t>
      </w:r>
      <w:r>
        <w:rPr>
          <w:spacing w:val="-1"/>
        </w:rPr>
        <w:t>suffer great damages, without</w:t>
      </w:r>
      <w:r>
        <w:rPr>
          <w:spacing w:val="18"/>
          <w:w w:val="101"/>
        </w:rPr>
        <w:t xml:space="preserve"> </w:t>
      </w:r>
      <w:r>
        <w:rPr>
          <w:spacing w:val="-1"/>
        </w:rPr>
        <w:t>process of</w:t>
      </w:r>
      <w:r>
        <w:rPr>
          <w:spacing w:val="15"/>
        </w:rPr>
        <w:t xml:space="preserve"> </w:t>
      </w:r>
      <w:r>
        <w:rPr>
          <w:spacing w:val="-1"/>
        </w:rPr>
        <w:t>law or</w:t>
      </w:r>
      <w:r>
        <w:rPr>
          <w:spacing w:val="17"/>
        </w:rPr>
        <w:t xml:space="preserve"> </w:t>
      </w:r>
      <w:r>
        <w:rPr>
          <w:spacing w:val="-1"/>
        </w:rPr>
        <w:t>prior written</w:t>
      </w:r>
      <w:r>
        <w:rPr>
          <w:spacing w:val="18"/>
        </w:rPr>
        <w:t xml:space="preserve"> </w:t>
      </w:r>
      <w:r>
        <w:rPr>
          <w:spacing w:val="-1"/>
        </w:rPr>
        <w:t>pe</w:t>
      </w:r>
      <w:r>
        <w:rPr>
          <w:spacing w:val="-2"/>
        </w:rPr>
        <w:t>rmission.</w:t>
      </w:r>
    </w:p>
    <w:p w14:paraId="088B3B99">
      <w:pPr>
        <w:spacing w:line="255" w:lineRule="auto"/>
        <w:rPr>
          <w:rFonts w:ascii="Arial"/>
          <w:sz w:val="21"/>
        </w:rPr>
      </w:pPr>
    </w:p>
    <w:p w14:paraId="7AE1D15F">
      <w:pPr>
        <w:spacing w:line="255" w:lineRule="auto"/>
        <w:rPr>
          <w:rFonts w:ascii="Arial"/>
          <w:sz w:val="21"/>
        </w:rPr>
      </w:pPr>
    </w:p>
    <w:p w14:paraId="619CBB35">
      <w:pPr>
        <w:spacing w:line="255" w:lineRule="auto"/>
        <w:rPr>
          <w:rFonts w:ascii="Arial"/>
          <w:sz w:val="21"/>
        </w:rPr>
      </w:pPr>
    </w:p>
    <w:p w14:paraId="535C06DD">
      <w:pPr>
        <w:spacing w:line="255" w:lineRule="auto"/>
        <w:rPr>
          <w:rFonts w:ascii="Arial"/>
          <w:sz w:val="21"/>
        </w:rPr>
      </w:pPr>
    </w:p>
    <w:p w14:paraId="5AB67AA9">
      <w:pPr>
        <w:pStyle w:val="2"/>
        <w:spacing w:before="73" w:line="188" w:lineRule="auto"/>
        <w:ind w:left="145"/>
        <w:outlineLvl w:val="0"/>
      </w:pPr>
      <w:r>
        <w:rPr>
          <w:b/>
          <w:bCs/>
          <w:spacing w:val="-1"/>
        </w:rPr>
        <w:t>Article XIII. Supplementary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"/>
        </w:rPr>
        <w:t>Provisions</w:t>
      </w:r>
    </w:p>
    <w:p w14:paraId="34905267">
      <w:pPr>
        <w:spacing w:line="365" w:lineRule="auto"/>
        <w:rPr>
          <w:rFonts w:ascii="Arial"/>
          <w:sz w:val="21"/>
        </w:rPr>
      </w:pPr>
    </w:p>
    <w:p w14:paraId="71B57A94">
      <w:pPr>
        <w:pStyle w:val="2"/>
        <w:spacing w:before="74" w:line="357" w:lineRule="auto"/>
        <w:ind w:left="28" w:right="200" w:firstLine="495"/>
        <w:jc w:val="both"/>
      </w:pPr>
      <w:r>
        <w:rPr>
          <w:rFonts w:ascii="Arial" w:hAnsi="Arial" w:eastAsia="Arial" w:cs="Arial"/>
          <w:spacing w:val="-2"/>
        </w:rPr>
        <w:t>1.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spacing w:val="-2"/>
        </w:rPr>
        <w:t>This</w:t>
      </w:r>
      <w:r>
        <w:rPr>
          <w:spacing w:val="15"/>
          <w:w w:val="101"/>
        </w:rPr>
        <w:t xml:space="preserve">  </w:t>
      </w:r>
      <w:r>
        <w:rPr>
          <w:spacing w:val="-2"/>
        </w:rPr>
        <w:t>agreement</w:t>
      </w:r>
      <w:r>
        <w:rPr>
          <w:spacing w:val="15"/>
        </w:rPr>
        <w:t xml:space="preserve">  </w:t>
      </w:r>
      <w:r>
        <w:rPr>
          <w:spacing w:val="-2"/>
        </w:rPr>
        <w:t>shall</w:t>
      </w:r>
      <w:r>
        <w:rPr>
          <w:spacing w:val="16"/>
        </w:rPr>
        <w:t xml:space="preserve">  </w:t>
      </w:r>
      <w:r>
        <w:rPr>
          <w:spacing w:val="-2"/>
        </w:rPr>
        <w:t>come</w:t>
      </w:r>
      <w:r>
        <w:rPr>
          <w:spacing w:val="20"/>
        </w:rPr>
        <w:t xml:space="preserve">  </w:t>
      </w:r>
      <w:r>
        <w:rPr>
          <w:spacing w:val="-2"/>
        </w:rPr>
        <w:t>into</w:t>
      </w:r>
      <w:r>
        <w:rPr>
          <w:spacing w:val="13"/>
        </w:rPr>
        <w:t xml:space="preserve">  </w:t>
      </w:r>
      <w:r>
        <w:rPr>
          <w:spacing w:val="-2"/>
        </w:rPr>
        <w:t>force</w:t>
      </w:r>
      <w:r>
        <w:rPr>
          <w:spacing w:val="19"/>
          <w:w w:val="101"/>
        </w:rPr>
        <w:t xml:space="preserve">  </w:t>
      </w:r>
      <w:r>
        <w:rPr>
          <w:spacing w:val="-2"/>
        </w:rPr>
        <w:t>upon</w:t>
      </w:r>
      <w:r>
        <w:rPr>
          <w:spacing w:val="14"/>
          <w:w w:val="101"/>
        </w:rPr>
        <w:t xml:space="preserve">  </w:t>
      </w:r>
      <w:r>
        <w:rPr>
          <w:spacing w:val="-2"/>
        </w:rPr>
        <w:t>signing</w:t>
      </w:r>
      <w:r>
        <w:rPr>
          <w:spacing w:val="20"/>
        </w:rPr>
        <w:t xml:space="preserve">  </w:t>
      </w:r>
      <w:r>
        <w:rPr>
          <w:spacing w:val="-2"/>
        </w:rPr>
        <w:t>by</w:t>
      </w:r>
      <w:r>
        <w:rPr>
          <w:spacing w:val="16"/>
          <w:w w:val="101"/>
        </w:rPr>
        <w:t xml:space="preserve">  </w:t>
      </w:r>
      <w:r>
        <w:rPr>
          <w:spacing w:val="-2"/>
        </w:rPr>
        <w:t>all</w:t>
      </w:r>
      <w:r>
        <w:rPr>
          <w:spacing w:val="20"/>
        </w:rPr>
        <w:t xml:space="preserve">  </w:t>
      </w:r>
      <w:r>
        <w:rPr>
          <w:spacing w:val="-2"/>
        </w:rPr>
        <w:t>parties.  This</w:t>
      </w:r>
      <w:r>
        <w:t xml:space="preserve"> </w:t>
      </w:r>
      <w:r>
        <w:rPr>
          <w:spacing w:val="-2"/>
        </w:rPr>
        <w:t>agreement</w:t>
      </w:r>
      <w:r>
        <w:rPr>
          <w:spacing w:val="55"/>
          <w:w w:val="101"/>
        </w:rPr>
        <w:t xml:space="preserve"> </w:t>
      </w:r>
      <w:r>
        <w:rPr>
          <w:spacing w:val="-2"/>
        </w:rPr>
        <w:t>is</w:t>
      </w:r>
      <w:r>
        <w:rPr>
          <w:spacing w:val="47"/>
          <w:w w:val="101"/>
        </w:rPr>
        <w:t xml:space="preserve"> </w:t>
      </w:r>
      <w:r>
        <w:rPr>
          <w:spacing w:val="-2"/>
        </w:rPr>
        <w:t>intended</w:t>
      </w:r>
      <w:r>
        <w:rPr>
          <w:spacing w:val="32"/>
          <w:w w:val="101"/>
        </w:rPr>
        <w:t xml:space="preserve"> </w:t>
      </w:r>
      <w:r>
        <w:rPr>
          <w:spacing w:val="-2"/>
        </w:rPr>
        <w:t>to</w:t>
      </w:r>
      <w:r>
        <w:rPr>
          <w:spacing w:val="40"/>
        </w:rPr>
        <w:t xml:space="preserve"> </w:t>
      </w:r>
      <w:r>
        <w:rPr>
          <w:spacing w:val="-2"/>
        </w:rPr>
        <w:t>supersede</w:t>
      </w:r>
      <w:r>
        <w:rPr>
          <w:spacing w:val="39"/>
        </w:rPr>
        <w:t xml:space="preserve"> </w:t>
      </w:r>
      <w:r>
        <w:rPr>
          <w:spacing w:val="-2"/>
        </w:rPr>
        <w:t>all</w:t>
      </w:r>
      <w:r>
        <w:rPr>
          <w:spacing w:val="48"/>
        </w:rPr>
        <w:t xml:space="preserve"> </w:t>
      </w:r>
      <w:r>
        <w:rPr>
          <w:spacing w:val="-2"/>
        </w:rPr>
        <w:t>prior</w:t>
      </w:r>
      <w:r>
        <w:rPr>
          <w:spacing w:val="41"/>
        </w:rPr>
        <w:t xml:space="preserve"> </w:t>
      </w:r>
      <w:r>
        <w:rPr>
          <w:spacing w:val="-2"/>
        </w:rPr>
        <w:t>agreements</w:t>
      </w:r>
      <w:r>
        <w:rPr>
          <w:spacing w:val="40"/>
        </w:rPr>
        <w:t xml:space="preserve"> </w:t>
      </w:r>
      <w:r>
        <w:rPr>
          <w:spacing w:val="-2"/>
        </w:rPr>
        <w:t>or</w:t>
      </w:r>
      <w:r>
        <w:rPr>
          <w:spacing w:val="48"/>
        </w:rPr>
        <w:t xml:space="preserve"> </w:t>
      </w:r>
      <w:r>
        <w:rPr>
          <w:spacing w:val="-2"/>
        </w:rPr>
        <w:t>memoranda,</w:t>
      </w:r>
      <w:r>
        <w:rPr>
          <w:spacing w:val="39"/>
        </w:rPr>
        <w:t xml:space="preserve"> </w:t>
      </w:r>
      <w:r>
        <w:rPr>
          <w:spacing w:val="-2"/>
        </w:rPr>
        <w:t>whether</w:t>
      </w:r>
      <w:r>
        <w:t xml:space="preserve"> </w:t>
      </w:r>
      <w:r>
        <w:rPr>
          <w:spacing w:val="-1"/>
        </w:rPr>
        <w:t>oral  or  written,   between  the   parties  wit</w:t>
      </w:r>
      <w:r>
        <w:rPr>
          <w:spacing w:val="-2"/>
        </w:rPr>
        <w:t>h   respect  to   matters  contained   in  this</w:t>
      </w:r>
      <w:r>
        <w:t xml:space="preserve"> </w:t>
      </w:r>
      <w:r>
        <w:rPr>
          <w:spacing w:val="-1"/>
        </w:rPr>
        <w:t>agreement.</w:t>
      </w:r>
    </w:p>
    <w:p w14:paraId="4D19787A">
      <w:pPr>
        <w:pStyle w:val="2"/>
        <w:spacing w:before="16" w:line="329" w:lineRule="auto"/>
        <w:ind w:left="29" w:right="200" w:firstLine="476"/>
      </w:pPr>
      <w:r>
        <w:rPr>
          <w:rFonts w:ascii="Arial" w:hAnsi="Arial" w:eastAsia="Arial" w:cs="Arial"/>
          <w:spacing w:val="-2"/>
        </w:rPr>
        <w:t xml:space="preserve">2. </w:t>
      </w:r>
      <w:r>
        <w:rPr>
          <w:spacing w:val="-2"/>
        </w:rPr>
        <w:t>This</w:t>
      </w:r>
      <w:r>
        <w:rPr>
          <w:spacing w:val="30"/>
          <w:w w:val="101"/>
        </w:rPr>
        <w:t xml:space="preserve"> </w:t>
      </w:r>
      <w:r>
        <w:rPr>
          <w:spacing w:val="-2"/>
        </w:rPr>
        <w:t>agreement</w:t>
      </w:r>
      <w:r>
        <w:rPr>
          <w:spacing w:val="37"/>
          <w:w w:val="101"/>
        </w:rPr>
        <w:t xml:space="preserve"> </w:t>
      </w:r>
      <w:r>
        <w:rPr>
          <w:spacing w:val="-2"/>
        </w:rPr>
        <w:t>is</w:t>
      </w:r>
      <w:r>
        <w:rPr>
          <w:spacing w:val="40"/>
        </w:rPr>
        <w:t xml:space="preserve"> </w:t>
      </w:r>
      <w:r>
        <w:rPr>
          <w:spacing w:val="-2"/>
        </w:rPr>
        <w:t>made</w:t>
      </w:r>
      <w:r>
        <w:rPr>
          <w:spacing w:val="36"/>
          <w:w w:val="101"/>
        </w:rPr>
        <w:t xml:space="preserve"> </w:t>
      </w:r>
      <w:r>
        <w:rPr>
          <w:spacing w:val="-2"/>
        </w:rPr>
        <w:t>in</w:t>
      </w:r>
      <w:r>
        <w:rPr>
          <w:spacing w:val="35"/>
        </w:rPr>
        <w:t xml:space="preserve"> </w:t>
      </w:r>
      <w:r>
        <w:rPr>
          <w:spacing w:val="-2"/>
        </w:rPr>
        <w:t>duplicate,</w:t>
      </w:r>
      <w:r>
        <w:rPr>
          <w:spacing w:val="27"/>
        </w:rPr>
        <w:t xml:space="preserve"> </w:t>
      </w:r>
      <w:r>
        <w:rPr>
          <w:spacing w:val="-2"/>
        </w:rPr>
        <w:t>wit</w:t>
      </w:r>
      <w:r>
        <w:rPr>
          <w:spacing w:val="-3"/>
        </w:rPr>
        <w:t>h</w:t>
      </w:r>
      <w:r>
        <w:rPr>
          <w:spacing w:val="34"/>
          <w:w w:val="101"/>
        </w:rPr>
        <w:t xml:space="preserve"> </w:t>
      </w:r>
      <w:r>
        <w:rPr>
          <w:spacing w:val="-3"/>
        </w:rPr>
        <w:t>each</w:t>
      </w:r>
      <w:r>
        <w:rPr>
          <w:spacing w:val="39"/>
        </w:rPr>
        <w:t xml:space="preserve"> </w:t>
      </w:r>
      <w:r>
        <w:rPr>
          <w:spacing w:val="-3"/>
        </w:rPr>
        <w:t>party</w:t>
      </w:r>
      <w:r>
        <w:rPr>
          <w:spacing w:val="40"/>
        </w:rPr>
        <w:t xml:space="preserve"> </w:t>
      </w:r>
      <w:r>
        <w:rPr>
          <w:spacing w:val="-3"/>
        </w:rPr>
        <w:t>holding</w:t>
      </w:r>
      <w:r>
        <w:rPr>
          <w:spacing w:val="33"/>
          <w:w w:val="101"/>
        </w:rPr>
        <w:t xml:space="preserve"> </w:t>
      </w:r>
      <w:r>
        <w:rPr>
          <w:spacing w:val="-3"/>
        </w:rPr>
        <w:t>one</w:t>
      </w:r>
      <w:r>
        <w:rPr>
          <w:spacing w:val="31"/>
          <w:w w:val="101"/>
        </w:rPr>
        <w:t xml:space="preserve"> </w:t>
      </w:r>
      <w:r>
        <w:rPr>
          <w:spacing w:val="-3"/>
        </w:rPr>
        <w:t>copy</w:t>
      </w:r>
      <w:r>
        <w:rPr>
          <w:spacing w:val="32"/>
          <w:w w:val="101"/>
        </w:rPr>
        <w:t xml:space="preserve"> </w:t>
      </w:r>
      <w:r>
        <w:rPr>
          <w:spacing w:val="-3"/>
        </w:rPr>
        <w:t>and</w:t>
      </w:r>
      <w:r>
        <w:t xml:space="preserve"> </w:t>
      </w:r>
      <w:r>
        <w:rPr>
          <w:spacing w:val="-2"/>
        </w:rPr>
        <w:t>each copy</w:t>
      </w:r>
      <w:r>
        <w:rPr>
          <w:spacing w:val="34"/>
        </w:rPr>
        <w:t xml:space="preserve"> </w:t>
      </w:r>
      <w:r>
        <w:rPr>
          <w:spacing w:val="-2"/>
        </w:rPr>
        <w:t>having the same</w:t>
      </w:r>
      <w:r>
        <w:rPr>
          <w:spacing w:val="17"/>
          <w:w w:val="101"/>
        </w:rPr>
        <w:t xml:space="preserve"> </w:t>
      </w:r>
      <w:r>
        <w:rPr>
          <w:spacing w:val="-2"/>
        </w:rPr>
        <w:t>legal</w:t>
      </w:r>
      <w:r>
        <w:rPr>
          <w:spacing w:val="9"/>
        </w:rPr>
        <w:t xml:space="preserve"> </w:t>
      </w:r>
      <w:r>
        <w:rPr>
          <w:spacing w:val="-2"/>
        </w:rPr>
        <w:t>effect.</w:t>
      </w:r>
    </w:p>
    <w:p w14:paraId="2FAA2945">
      <w:pPr>
        <w:pStyle w:val="2"/>
        <w:spacing w:line="326" w:lineRule="auto"/>
        <w:ind w:left="28" w:right="201" w:firstLine="479"/>
      </w:pPr>
      <w:r>
        <w:rPr>
          <w:rFonts w:ascii="Arial" w:hAnsi="Arial" w:eastAsia="Arial" w:cs="Arial"/>
          <w:spacing w:val="-3"/>
        </w:rPr>
        <w:t>3.</w:t>
      </w:r>
      <w:r>
        <w:rPr>
          <w:rFonts w:ascii="Arial" w:hAnsi="Arial" w:eastAsia="Arial" w:cs="Arial"/>
          <w:spacing w:val="48"/>
        </w:rPr>
        <w:t xml:space="preserve"> </w:t>
      </w:r>
      <w:r>
        <w:rPr>
          <w:spacing w:val="-3"/>
        </w:rPr>
        <w:t>Failure</w:t>
      </w:r>
      <w:r>
        <w:rPr>
          <w:spacing w:val="44"/>
        </w:rPr>
        <w:t xml:space="preserve"> </w:t>
      </w:r>
      <w:r>
        <w:rPr>
          <w:spacing w:val="-3"/>
        </w:rPr>
        <w:t>or</w:t>
      </w:r>
      <w:r>
        <w:rPr>
          <w:spacing w:val="43"/>
          <w:w w:val="101"/>
        </w:rPr>
        <w:t xml:space="preserve"> </w:t>
      </w:r>
      <w:r>
        <w:rPr>
          <w:spacing w:val="-3"/>
        </w:rPr>
        <w:t>delay</w:t>
      </w:r>
      <w:r>
        <w:rPr>
          <w:spacing w:val="50"/>
        </w:rPr>
        <w:t xml:space="preserve"> </w:t>
      </w:r>
      <w:r>
        <w:rPr>
          <w:spacing w:val="-3"/>
        </w:rPr>
        <w:t>by</w:t>
      </w:r>
      <w:r>
        <w:rPr>
          <w:spacing w:val="42"/>
          <w:w w:val="101"/>
        </w:rPr>
        <w:t xml:space="preserve"> </w:t>
      </w:r>
      <w:r>
        <w:rPr>
          <w:spacing w:val="-3"/>
        </w:rPr>
        <w:t>either</w:t>
      </w:r>
      <w:r>
        <w:rPr>
          <w:spacing w:val="50"/>
          <w:w w:val="101"/>
        </w:rPr>
        <w:t xml:space="preserve"> </w:t>
      </w:r>
      <w:r>
        <w:rPr>
          <w:spacing w:val="-3"/>
        </w:rPr>
        <w:t>party</w:t>
      </w:r>
      <w:r>
        <w:rPr>
          <w:spacing w:val="47"/>
        </w:rPr>
        <w:t xml:space="preserve"> </w:t>
      </w:r>
      <w:r>
        <w:rPr>
          <w:spacing w:val="-3"/>
        </w:rPr>
        <w:t>in</w:t>
      </w:r>
      <w:r>
        <w:rPr>
          <w:spacing w:val="44"/>
          <w:w w:val="101"/>
        </w:rPr>
        <w:t xml:space="preserve"> </w:t>
      </w:r>
      <w:r>
        <w:rPr>
          <w:spacing w:val="-3"/>
        </w:rPr>
        <w:t>exercising</w:t>
      </w:r>
      <w:r>
        <w:rPr>
          <w:spacing w:val="43"/>
        </w:rPr>
        <w:t xml:space="preserve"> </w:t>
      </w:r>
      <w:r>
        <w:rPr>
          <w:spacing w:val="-3"/>
        </w:rPr>
        <w:t>any</w:t>
      </w:r>
      <w:r>
        <w:rPr>
          <w:spacing w:val="49"/>
          <w:w w:val="101"/>
        </w:rPr>
        <w:t xml:space="preserve"> </w:t>
      </w:r>
      <w:r>
        <w:rPr>
          <w:spacing w:val="-3"/>
        </w:rPr>
        <w:t>right  hereunder</w:t>
      </w:r>
      <w:r>
        <w:rPr>
          <w:spacing w:val="42"/>
        </w:rPr>
        <w:t xml:space="preserve"> </w:t>
      </w:r>
      <w:r>
        <w:rPr>
          <w:spacing w:val="-3"/>
        </w:rPr>
        <w:t>shall</w:t>
      </w:r>
      <w:r>
        <w:rPr>
          <w:spacing w:val="50"/>
          <w:w w:val="101"/>
        </w:rPr>
        <w:t xml:space="preserve"> </w:t>
      </w:r>
      <w:r>
        <w:rPr>
          <w:spacing w:val="-3"/>
        </w:rPr>
        <w:t>not</w:t>
      </w:r>
      <w:r>
        <w:t xml:space="preserve"> </w:t>
      </w:r>
      <w:r>
        <w:rPr>
          <w:spacing w:val="-1"/>
        </w:rPr>
        <w:t>constitute  a  waiver  thereof.   No  waiver   by  e</w:t>
      </w:r>
      <w:r>
        <w:rPr>
          <w:spacing w:val="-2"/>
        </w:rPr>
        <w:t>ither   party  of  any</w:t>
      </w:r>
      <w:r>
        <w:rPr>
          <w:spacing w:val="11"/>
        </w:rPr>
        <w:t xml:space="preserve">  </w:t>
      </w:r>
      <w:r>
        <w:rPr>
          <w:spacing w:val="-2"/>
        </w:rPr>
        <w:t>provision</w:t>
      </w:r>
      <w:r>
        <w:rPr>
          <w:spacing w:val="8"/>
        </w:rPr>
        <w:t xml:space="preserve">  </w:t>
      </w:r>
      <w:r>
        <w:rPr>
          <w:spacing w:val="-2"/>
        </w:rPr>
        <w:t>of  this</w:t>
      </w:r>
      <w:r>
        <w:t xml:space="preserve"> </w:t>
      </w:r>
      <w:r>
        <w:rPr>
          <w:spacing w:val="-1"/>
        </w:rPr>
        <w:t>agreement shall</w:t>
      </w:r>
      <w:r>
        <w:rPr>
          <w:spacing w:val="15"/>
        </w:rPr>
        <w:t xml:space="preserve"> </w:t>
      </w:r>
      <w:r>
        <w:rPr>
          <w:spacing w:val="-1"/>
        </w:rPr>
        <w:t>be construed as a waiver</w:t>
      </w:r>
      <w:r>
        <w:rPr>
          <w:spacing w:val="12"/>
        </w:rPr>
        <w:t xml:space="preserve"> </w:t>
      </w:r>
      <w:r>
        <w:rPr>
          <w:spacing w:val="-1"/>
        </w:rPr>
        <w:t>of</w:t>
      </w:r>
      <w:r>
        <w:rPr>
          <w:spacing w:val="8"/>
        </w:rPr>
        <w:t xml:space="preserve"> </w:t>
      </w:r>
      <w:r>
        <w:rPr>
          <w:spacing w:val="-1"/>
        </w:rPr>
        <w:t>any</w:t>
      </w:r>
      <w:r>
        <w:rPr>
          <w:spacing w:val="8"/>
        </w:rPr>
        <w:t xml:space="preserve"> </w:t>
      </w:r>
      <w:r>
        <w:rPr>
          <w:spacing w:val="-1"/>
        </w:rPr>
        <w:t>other</w:t>
      </w:r>
      <w:r>
        <w:rPr>
          <w:spacing w:val="18"/>
        </w:rPr>
        <w:t xml:space="preserve"> </w:t>
      </w:r>
      <w:r>
        <w:rPr>
          <w:spacing w:val="-1"/>
        </w:rPr>
        <w:t>provisi</w:t>
      </w:r>
      <w:r>
        <w:rPr>
          <w:spacing w:val="-2"/>
        </w:rPr>
        <w:t>on</w:t>
      </w:r>
      <w:r>
        <w:rPr>
          <w:spacing w:val="7"/>
        </w:rPr>
        <w:t xml:space="preserve"> </w:t>
      </w:r>
      <w:r>
        <w:rPr>
          <w:spacing w:val="-2"/>
        </w:rPr>
        <w:t>of</w:t>
      </w:r>
      <w:r>
        <w:rPr>
          <w:spacing w:val="2"/>
        </w:rPr>
        <w:t xml:space="preserve"> </w:t>
      </w:r>
      <w:r>
        <w:rPr>
          <w:spacing w:val="-2"/>
        </w:rPr>
        <w:t>this</w:t>
      </w:r>
      <w:r>
        <w:rPr>
          <w:spacing w:val="11"/>
        </w:rPr>
        <w:t xml:space="preserve"> </w:t>
      </w:r>
      <w:r>
        <w:rPr>
          <w:spacing w:val="-2"/>
        </w:rPr>
        <w:t>agreement.</w:t>
      </w:r>
    </w:p>
    <w:p w14:paraId="0D71023F">
      <w:pPr>
        <w:pStyle w:val="2"/>
        <w:spacing w:before="200" w:line="319" w:lineRule="auto"/>
        <w:ind w:left="29" w:right="200" w:firstLine="472"/>
      </w:pPr>
      <w:r>
        <w:rPr>
          <w:rFonts w:ascii="Arial" w:hAnsi="Arial" w:eastAsia="Arial" w:cs="Arial"/>
          <w:spacing w:val="-2"/>
        </w:rPr>
        <w:t>4.</w:t>
      </w:r>
      <w:r>
        <w:rPr>
          <w:rFonts w:ascii="Arial" w:hAnsi="Arial" w:eastAsia="Arial" w:cs="Arial"/>
          <w:spacing w:val="24"/>
        </w:rPr>
        <w:t xml:space="preserve"> </w:t>
      </w:r>
      <w:r>
        <w:rPr>
          <w:spacing w:val="-2"/>
        </w:rPr>
        <w:t>If</w:t>
      </w:r>
      <w:r>
        <w:rPr>
          <w:spacing w:val="30"/>
        </w:rPr>
        <w:t xml:space="preserve"> </w:t>
      </w:r>
      <w:r>
        <w:rPr>
          <w:spacing w:val="-2"/>
        </w:rPr>
        <w:t>any</w:t>
      </w:r>
      <w:r>
        <w:rPr>
          <w:spacing w:val="37"/>
          <w:w w:val="101"/>
        </w:rPr>
        <w:t xml:space="preserve"> </w:t>
      </w:r>
      <w:r>
        <w:rPr>
          <w:spacing w:val="-2"/>
        </w:rPr>
        <w:t>provision</w:t>
      </w:r>
      <w:r>
        <w:rPr>
          <w:spacing w:val="29"/>
          <w:w w:val="101"/>
        </w:rPr>
        <w:t xml:space="preserve"> </w:t>
      </w:r>
      <w:r>
        <w:rPr>
          <w:spacing w:val="-2"/>
        </w:rPr>
        <w:t>of</w:t>
      </w:r>
      <w:r>
        <w:rPr>
          <w:spacing w:val="23"/>
        </w:rPr>
        <w:t xml:space="preserve"> </w:t>
      </w:r>
      <w:r>
        <w:rPr>
          <w:spacing w:val="-2"/>
        </w:rPr>
        <w:t>this</w:t>
      </w:r>
      <w:r>
        <w:rPr>
          <w:spacing w:val="30"/>
          <w:w w:val="101"/>
        </w:rPr>
        <w:t xml:space="preserve"> </w:t>
      </w:r>
      <w:r>
        <w:rPr>
          <w:spacing w:val="-2"/>
        </w:rPr>
        <w:t>agreem</w:t>
      </w:r>
      <w:r>
        <w:rPr>
          <w:spacing w:val="-3"/>
        </w:rPr>
        <w:t>ent</w:t>
      </w:r>
      <w:r>
        <w:rPr>
          <w:spacing w:val="35"/>
        </w:rPr>
        <w:t xml:space="preserve"> </w:t>
      </w:r>
      <w:r>
        <w:rPr>
          <w:spacing w:val="-3"/>
        </w:rPr>
        <w:t>is</w:t>
      </w:r>
      <w:r>
        <w:rPr>
          <w:spacing w:val="40"/>
        </w:rPr>
        <w:t xml:space="preserve"> </w:t>
      </w:r>
      <w:r>
        <w:rPr>
          <w:spacing w:val="-3"/>
        </w:rPr>
        <w:t>held</w:t>
      </w:r>
      <w:r>
        <w:rPr>
          <w:spacing w:val="25"/>
          <w:w w:val="101"/>
        </w:rPr>
        <w:t xml:space="preserve"> </w:t>
      </w:r>
      <w:r>
        <w:rPr>
          <w:spacing w:val="-3"/>
        </w:rPr>
        <w:t>to</w:t>
      </w:r>
      <w:r>
        <w:rPr>
          <w:spacing w:val="36"/>
        </w:rPr>
        <w:t xml:space="preserve"> </w:t>
      </w:r>
      <w:r>
        <w:rPr>
          <w:spacing w:val="-3"/>
        </w:rPr>
        <w:t>be</w:t>
      </w:r>
      <w:r>
        <w:rPr>
          <w:spacing w:val="37"/>
        </w:rPr>
        <w:t xml:space="preserve"> </w:t>
      </w:r>
      <w:r>
        <w:rPr>
          <w:spacing w:val="-3"/>
        </w:rPr>
        <w:t>invalid</w:t>
      </w:r>
      <w:r>
        <w:rPr>
          <w:spacing w:val="29"/>
          <w:w w:val="101"/>
        </w:rPr>
        <w:t xml:space="preserve"> </w:t>
      </w:r>
      <w:r>
        <w:rPr>
          <w:spacing w:val="-3"/>
        </w:rPr>
        <w:t>or</w:t>
      </w:r>
      <w:r>
        <w:rPr>
          <w:spacing w:val="37"/>
          <w:w w:val="101"/>
        </w:rPr>
        <w:t xml:space="preserve"> </w:t>
      </w:r>
      <w:r>
        <w:rPr>
          <w:spacing w:val="-3"/>
        </w:rPr>
        <w:t>unenforceable</w:t>
      </w:r>
      <w:r>
        <w:rPr>
          <w:spacing w:val="25"/>
          <w:w w:val="101"/>
        </w:rPr>
        <w:t xml:space="preserve"> </w:t>
      </w:r>
      <w:r>
        <w:rPr>
          <w:spacing w:val="-3"/>
        </w:rPr>
        <w:t>for</w:t>
      </w:r>
      <w:r>
        <w:t xml:space="preserve"> </w:t>
      </w:r>
      <w:r>
        <w:rPr>
          <w:spacing w:val="-2"/>
        </w:rPr>
        <w:t>any  reason,  the</w:t>
      </w:r>
      <w:r>
        <w:rPr>
          <w:spacing w:val="9"/>
        </w:rPr>
        <w:t xml:space="preserve">  </w:t>
      </w:r>
      <w:r>
        <w:rPr>
          <w:spacing w:val="-2"/>
        </w:rPr>
        <w:t>validity</w:t>
      </w:r>
      <w:r>
        <w:rPr>
          <w:spacing w:val="10"/>
        </w:rPr>
        <w:t xml:space="preserve">  </w:t>
      </w:r>
      <w:r>
        <w:rPr>
          <w:spacing w:val="-2"/>
        </w:rPr>
        <w:t>of  the</w:t>
      </w:r>
      <w:r>
        <w:rPr>
          <w:spacing w:val="9"/>
        </w:rPr>
        <w:t xml:space="preserve">  </w:t>
      </w:r>
      <w:r>
        <w:rPr>
          <w:spacing w:val="-2"/>
        </w:rPr>
        <w:t>other   provisions  of  this</w:t>
      </w:r>
      <w:r>
        <w:rPr>
          <w:spacing w:val="10"/>
        </w:rPr>
        <w:t xml:space="preserve">  </w:t>
      </w:r>
      <w:r>
        <w:rPr>
          <w:spacing w:val="-2"/>
        </w:rPr>
        <w:t>agreement</w:t>
      </w:r>
      <w:r>
        <w:rPr>
          <w:spacing w:val="8"/>
        </w:rPr>
        <w:t xml:space="preserve">  </w:t>
      </w:r>
      <w:r>
        <w:rPr>
          <w:spacing w:val="-2"/>
        </w:rPr>
        <w:t>shall   not   be</w:t>
      </w:r>
      <w:r>
        <w:t xml:space="preserve"> </w:t>
      </w:r>
      <w:r>
        <w:rPr>
          <w:spacing w:val="-1"/>
        </w:rPr>
        <w:t>affected;  and  that  provision  shall  continue  to  apply  after</w:t>
      </w:r>
      <w:r>
        <w:rPr>
          <w:spacing w:val="5"/>
        </w:rPr>
        <w:t xml:space="preserve">  </w:t>
      </w:r>
      <w:r>
        <w:rPr>
          <w:spacing w:val="-1"/>
        </w:rPr>
        <w:t>possible  and</w:t>
      </w:r>
      <w:r>
        <w:rPr>
          <w:spacing w:val="5"/>
        </w:rPr>
        <w:t xml:space="preserve">  </w:t>
      </w:r>
      <w:r>
        <w:rPr>
          <w:spacing w:val="-1"/>
        </w:rPr>
        <w:t>ne</w:t>
      </w:r>
      <w:r>
        <w:rPr>
          <w:spacing w:val="-2"/>
        </w:rPr>
        <w:t>cessary</w:t>
      </w:r>
      <w:r>
        <w:t xml:space="preserve"> amendments are</w:t>
      </w:r>
      <w:r>
        <w:rPr>
          <w:spacing w:val="17"/>
          <w:w w:val="101"/>
        </w:rPr>
        <w:t xml:space="preserve"> </w:t>
      </w:r>
      <w:r>
        <w:t>made wit</w:t>
      </w:r>
      <w:r>
        <w:rPr>
          <w:spacing w:val="-1"/>
        </w:rPr>
        <w:t>hout violating the</w:t>
      </w:r>
      <w:r>
        <w:rPr>
          <w:spacing w:val="15"/>
        </w:rPr>
        <w:t xml:space="preserve"> </w:t>
      </w:r>
      <w:r>
        <w:rPr>
          <w:spacing w:val="-1"/>
        </w:rPr>
        <w:t>purpose of this agreement</w:t>
      </w:r>
    </w:p>
    <w:p w14:paraId="4F0D64CC">
      <w:pPr>
        <w:spacing w:line="319" w:lineRule="auto"/>
        <w:sectPr>
          <w:pgSz w:w="11910" w:h="16840"/>
          <w:pgMar w:top="1431" w:right="1589" w:bottom="0" w:left="1786" w:header="0" w:footer="0" w:gutter="0"/>
          <w:cols w:space="720" w:num="1"/>
        </w:sectPr>
      </w:pPr>
    </w:p>
    <w:p w14:paraId="66F9C5CB">
      <w:pPr>
        <w:pStyle w:val="2"/>
        <w:spacing w:before="210" w:line="189" w:lineRule="auto"/>
      </w:pPr>
      <w:r>
        <w:t>-----------------------------------The following free text---------------------------------------</w:t>
      </w:r>
    </w:p>
    <w:p w14:paraId="795D6305">
      <w:pPr>
        <w:spacing w:line="243" w:lineRule="auto"/>
        <w:rPr>
          <w:rFonts w:ascii="Arial"/>
          <w:sz w:val="21"/>
        </w:rPr>
      </w:pPr>
    </w:p>
    <w:p w14:paraId="78AFF99C">
      <w:pPr>
        <w:spacing w:line="243" w:lineRule="auto"/>
        <w:rPr>
          <w:rFonts w:ascii="Arial"/>
          <w:sz w:val="21"/>
        </w:rPr>
      </w:pPr>
    </w:p>
    <w:p w14:paraId="0CA8E2B8">
      <w:pPr>
        <w:spacing w:line="243" w:lineRule="auto"/>
        <w:rPr>
          <w:rFonts w:ascii="Arial"/>
          <w:sz w:val="21"/>
        </w:rPr>
      </w:pPr>
    </w:p>
    <w:p w14:paraId="70DE6685">
      <w:pPr>
        <w:spacing w:line="243" w:lineRule="auto"/>
        <w:rPr>
          <w:rFonts w:ascii="Arial"/>
          <w:sz w:val="21"/>
        </w:rPr>
      </w:pPr>
    </w:p>
    <w:p w14:paraId="20979FDB">
      <w:pPr>
        <w:spacing w:line="243" w:lineRule="auto"/>
        <w:rPr>
          <w:rFonts w:ascii="Arial"/>
          <w:sz w:val="21"/>
        </w:rPr>
      </w:pPr>
    </w:p>
    <w:p w14:paraId="4FE2E810">
      <w:pPr>
        <w:spacing w:line="243" w:lineRule="auto"/>
        <w:rPr>
          <w:rFonts w:ascii="Arial"/>
          <w:sz w:val="21"/>
        </w:rPr>
      </w:pPr>
    </w:p>
    <w:p w14:paraId="5F3693F7">
      <w:pPr>
        <w:spacing w:line="243" w:lineRule="auto"/>
        <w:rPr>
          <w:rFonts w:ascii="Arial"/>
          <w:sz w:val="21"/>
        </w:rPr>
      </w:pPr>
    </w:p>
    <w:p w14:paraId="09286BBF">
      <w:pPr>
        <w:spacing w:line="243" w:lineRule="auto"/>
        <w:rPr>
          <w:rFonts w:ascii="Arial"/>
          <w:sz w:val="21"/>
        </w:rPr>
      </w:pPr>
    </w:p>
    <w:p w14:paraId="337F5806">
      <w:pPr>
        <w:spacing w:line="243" w:lineRule="auto"/>
        <w:rPr>
          <w:rFonts w:ascii="Arial"/>
          <w:sz w:val="21"/>
        </w:rPr>
      </w:pPr>
    </w:p>
    <w:p w14:paraId="2555960A">
      <w:pPr>
        <w:spacing w:line="243" w:lineRule="auto"/>
        <w:rPr>
          <w:rFonts w:ascii="Arial"/>
          <w:sz w:val="21"/>
        </w:rPr>
      </w:pPr>
    </w:p>
    <w:p w14:paraId="38014152">
      <w:pPr>
        <w:spacing w:line="243" w:lineRule="auto"/>
        <w:rPr>
          <w:rFonts w:ascii="Arial"/>
          <w:sz w:val="21"/>
        </w:rPr>
      </w:pPr>
    </w:p>
    <w:p w14:paraId="6FA176BC">
      <w:pPr>
        <w:spacing w:line="243" w:lineRule="auto"/>
        <w:rPr>
          <w:rFonts w:ascii="Arial"/>
          <w:sz w:val="21"/>
        </w:rPr>
      </w:pPr>
    </w:p>
    <w:p w14:paraId="203FF8BE">
      <w:pPr>
        <w:spacing w:line="244" w:lineRule="auto"/>
        <w:rPr>
          <w:rFonts w:ascii="Arial"/>
          <w:sz w:val="21"/>
        </w:rPr>
      </w:pPr>
    </w:p>
    <w:p w14:paraId="7955061B">
      <w:pPr>
        <w:spacing w:line="244" w:lineRule="auto"/>
        <w:rPr>
          <w:rFonts w:ascii="Arial"/>
          <w:sz w:val="21"/>
        </w:rPr>
      </w:pPr>
    </w:p>
    <w:p w14:paraId="24D599EE">
      <w:pPr>
        <w:pStyle w:val="2"/>
        <w:spacing w:before="73" w:line="191" w:lineRule="auto"/>
        <w:ind w:left="9"/>
        <w:outlineLvl w:val="1"/>
      </w:pPr>
      <w:r>
        <w:rPr>
          <w:b/>
          <w:bCs/>
          <w:spacing w:val="-2"/>
        </w:rPr>
        <w:t>Party A</w:t>
      </w:r>
      <w:r>
        <w:rPr>
          <w:b/>
          <w:bCs/>
          <w:spacing w:val="29"/>
          <w:w w:val="101"/>
        </w:rPr>
        <w:t xml:space="preserve"> </w:t>
      </w:r>
      <w:r>
        <w:rPr>
          <w:b/>
          <w:bCs/>
          <w:spacing w:val="-2"/>
        </w:rPr>
        <w:t>(seal or signature):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2"/>
          <w:u w:val="single" w:color="auto"/>
        </w:rPr>
        <w:t>KAIXUAN</w:t>
      </w:r>
      <w:r>
        <w:rPr>
          <w:b/>
          <w:bCs/>
          <w:spacing w:val="15"/>
          <w:w w:val="101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NETWORK CO.,</w:t>
      </w:r>
      <w:r>
        <w:rPr>
          <w:b/>
          <w:bCs/>
          <w:spacing w:val="16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LTD</w:t>
      </w:r>
    </w:p>
    <w:p w14:paraId="2A3709F8">
      <w:pPr>
        <w:pStyle w:val="2"/>
        <w:spacing w:before="212" w:line="355" w:lineRule="auto"/>
        <w:ind w:left="8" w:right="984" w:hanging="9"/>
      </w:pPr>
      <w:r>
        <w:rPr>
          <w:b/>
          <w:bCs/>
          <w:spacing w:val="-1"/>
        </w:rPr>
        <w:t>Signature of legal</w:t>
      </w:r>
      <w:r>
        <w:rPr>
          <w:b/>
          <w:bCs/>
          <w:spacing w:val="34"/>
        </w:rPr>
        <w:t xml:space="preserve"> </w:t>
      </w:r>
      <w:r>
        <w:rPr>
          <w:b/>
          <w:bCs/>
          <w:spacing w:val="-1"/>
        </w:rPr>
        <w:t>representative/authorised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1"/>
        </w:rPr>
        <w:t>representative:</w:t>
      </w:r>
      <w:r>
        <w:rPr>
          <w:b/>
          <w:bCs/>
          <w:spacing w:val="14"/>
          <w:w w:val="101"/>
        </w:rPr>
        <w:t xml:space="preserve"> </w:t>
      </w:r>
      <w:r>
        <w:rPr>
          <w:position w:val="-14"/>
        </w:rPr>
        <w:drawing>
          <wp:inline distT="0" distB="0" distL="0" distR="0">
            <wp:extent cx="869950" cy="31496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70203" cy="31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  <w:r>
        <w:rPr>
          <w:b/>
          <w:bCs/>
          <w:spacing w:val="-2"/>
        </w:rPr>
        <w:t xml:space="preserve">Date: </w:t>
      </w:r>
      <w:r>
        <w:rPr>
          <w:b/>
          <w:bCs/>
          <w:spacing w:val="-2"/>
          <w:u w:val="single" w:color="auto"/>
        </w:rPr>
        <w:t xml:space="preserve">             </w:t>
      </w:r>
      <w:r>
        <w:rPr>
          <w:b/>
          <w:bCs/>
          <w:spacing w:val="-35"/>
        </w:rPr>
        <w:t xml:space="preserve"> </w:t>
      </w:r>
      <w:r>
        <w:rPr>
          <w:b/>
          <w:bCs/>
          <w:spacing w:val="-2"/>
        </w:rPr>
        <w:t xml:space="preserve">(Date) </w:t>
      </w:r>
      <w:r>
        <w:rPr>
          <w:b/>
          <w:bCs/>
          <w:spacing w:val="3"/>
          <w:u w:val="single" w:color="auto"/>
        </w:rPr>
        <w:t xml:space="preserve">   </w:t>
      </w:r>
      <w:r>
        <w:rPr>
          <w:b/>
          <w:bCs/>
          <w:spacing w:val="13"/>
          <w:w w:val="101"/>
          <w:u w:val="single" w:color="auto"/>
        </w:rPr>
        <w:t xml:space="preserve">    </w:t>
      </w:r>
      <w:r>
        <w:rPr>
          <w:b/>
          <w:bCs/>
          <w:spacing w:val="6"/>
        </w:rPr>
        <w:t xml:space="preserve">  </w:t>
      </w:r>
      <w:r>
        <w:rPr>
          <w:b/>
          <w:bCs/>
          <w:spacing w:val="-2"/>
        </w:rPr>
        <w:t>(Month)</w:t>
      </w:r>
      <w:r>
        <w:rPr>
          <w:b/>
          <w:bCs/>
          <w:spacing w:val="9"/>
        </w:rPr>
        <w:t xml:space="preserve">      </w:t>
      </w:r>
      <w:r>
        <w:rPr>
          <w:b/>
          <w:bCs/>
          <w:spacing w:val="9"/>
          <w:u w:val="single" w:color="auto"/>
        </w:rPr>
        <w:t xml:space="preserve"> </w:t>
      </w:r>
      <w:r>
        <w:rPr>
          <w:b/>
          <w:bCs/>
          <w:spacing w:val="-2"/>
          <w:u w:val="single" w:color="auto"/>
        </w:rPr>
        <w:t>202</w:t>
      </w:r>
      <w:r>
        <w:rPr>
          <w:rFonts w:hint="eastAsia" w:eastAsia="宋体"/>
          <w:b/>
          <w:bCs/>
          <w:spacing w:val="-2"/>
          <w:u w:val="single" w:color="auto"/>
          <w:lang w:val="en-US" w:eastAsia="zh-CN"/>
        </w:rPr>
        <w:t>6</w:t>
      </w:r>
      <w:r>
        <w:rPr>
          <w:b/>
          <w:bCs/>
          <w:spacing w:val="5"/>
          <w:u w:val="single" w:color="auto"/>
        </w:rPr>
        <w:t xml:space="preserve">          </w:t>
      </w:r>
      <w:r>
        <w:rPr>
          <w:b/>
          <w:bCs/>
          <w:spacing w:val="-2"/>
        </w:rPr>
        <w:t xml:space="preserve">     (Year)</w:t>
      </w:r>
    </w:p>
    <w:p w14:paraId="29C04202">
      <w:pPr>
        <w:spacing w:line="265" w:lineRule="auto"/>
        <w:rPr>
          <w:rFonts w:ascii="Arial"/>
          <w:sz w:val="21"/>
        </w:rPr>
      </w:pPr>
    </w:p>
    <w:p w14:paraId="013CA269">
      <w:pPr>
        <w:spacing w:line="265" w:lineRule="auto"/>
        <w:rPr>
          <w:rFonts w:ascii="Arial"/>
          <w:sz w:val="21"/>
        </w:rPr>
      </w:pPr>
    </w:p>
    <w:p w14:paraId="4FCCBC59">
      <w:pPr>
        <w:spacing w:line="265" w:lineRule="auto"/>
        <w:rPr>
          <w:rFonts w:ascii="Arial"/>
          <w:sz w:val="21"/>
        </w:rPr>
      </w:pPr>
    </w:p>
    <w:p w14:paraId="426356C1">
      <w:pPr>
        <w:spacing w:line="265" w:lineRule="auto"/>
        <w:rPr>
          <w:rFonts w:ascii="Arial"/>
          <w:sz w:val="21"/>
        </w:rPr>
      </w:pPr>
    </w:p>
    <w:p w14:paraId="6D9EE2CC">
      <w:pPr>
        <w:spacing w:line="265" w:lineRule="auto"/>
        <w:rPr>
          <w:rFonts w:ascii="Arial"/>
          <w:sz w:val="21"/>
        </w:rPr>
      </w:pPr>
    </w:p>
    <w:p w14:paraId="7D106454">
      <w:pPr>
        <w:spacing w:line="266" w:lineRule="auto"/>
        <w:rPr>
          <w:rFonts w:ascii="Arial"/>
          <w:sz w:val="21"/>
        </w:rPr>
      </w:pPr>
    </w:p>
    <w:p w14:paraId="0C2373EC">
      <w:pPr>
        <w:spacing w:line="266" w:lineRule="auto"/>
        <w:rPr>
          <w:rFonts w:ascii="Arial"/>
          <w:sz w:val="21"/>
        </w:rPr>
      </w:pPr>
    </w:p>
    <w:p w14:paraId="000F6787">
      <w:pPr>
        <w:pStyle w:val="2"/>
        <w:spacing w:before="73" w:line="191" w:lineRule="auto"/>
        <w:ind w:left="9"/>
        <w:rPr>
          <w:rFonts w:hint="default" w:eastAsia="宋体"/>
          <w:lang w:val="en-US" w:eastAsia="zh-CN"/>
        </w:rPr>
      </w:pPr>
      <w:r>
        <w:rPr>
          <w:b/>
          <w:bCs/>
          <w:spacing w:val="-4"/>
        </w:rPr>
        <w:t>Party</w:t>
      </w:r>
      <w:r>
        <w:rPr>
          <w:b/>
          <w:bCs/>
          <w:spacing w:val="19"/>
        </w:rPr>
        <w:t xml:space="preserve"> </w:t>
      </w:r>
      <w:r>
        <w:rPr>
          <w:b/>
          <w:bCs/>
          <w:spacing w:val="-4"/>
        </w:rPr>
        <w:t>B</w:t>
      </w:r>
      <w:r>
        <w:rPr>
          <w:b/>
          <w:bCs/>
          <w:spacing w:val="13"/>
        </w:rPr>
        <w:t xml:space="preserve"> </w:t>
      </w:r>
      <w:r>
        <w:rPr>
          <w:b/>
          <w:bCs/>
          <w:spacing w:val="-4"/>
        </w:rPr>
        <w:t>(seal):</w:t>
      </w:r>
      <w:r>
        <w:rPr>
          <w:rFonts w:hint="eastAsia" w:eastAsia="宋体"/>
          <w:b/>
          <w:bCs/>
          <w:spacing w:val="-4"/>
          <w:lang w:val="en-US" w:eastAsia="zh-CN"/>
        </w:rPr>
        <w:t>$QUG</w:t>
      </w:r>
    </w:p>
    <w:p w14:paraId="1E03D674">
      <w:pPr>
        <w:pStyle w:val="2"/>
        <w:spacing w:before="217" w:line="333" w:lineRule="exact"/>
      </w:pPr>
      <w:r>
        <w:rPr>
          <w:b/>
          <w:bCs/>
          <w:spacing w:val="-1"/>
          <w:position w:val="3"/>
        </w:rPr>
        <w:t>Signature of legal</w:t>
      </w:r>
      <w:r>
        <w:rPr>
          <w:b/>
          <w:bCs/>
          <w:spacing w:val="35"/>
          <w:position w:val="3"/>
        </w:rPr>
        <w:t xml:space="preserve"> </w:t>
      </w:r>
      <w:r>
        <w:rPr>
          <w:b/>
          <w:bCs/>
          <w:spacing w:val="-1"/>
          <w:position w:val="3"/>
        </w:rPr>
        <w:t>representative/authorised</w:t>
      </w:r>
      <w:r>
        <w:rPr>
          <w:b/>
          <w:bCs/>
          <w:spacing w:val="14"/>
          <w:w w:val="101"/>
          <w:position w:val="3"/>
        </w:rPr>
        <w:t xml:space="preserve"> </w:t>
      </w:r>
      <w:r>
        <w:rPr>
          <w:b/>
          <w:bCs/>
          <w:spacing w:val="-1"/>
          <w:position w:val="3"/>
        </w:rPr>
        <w:t>representative:</w:t>
      </w:r>
    </w:p>
    <w:p w14:paraId="1F8889AF">
      <w:pPr>
        <w:pStyle w:val="2"/>
        <w:spacing w:before="280" w:line="191" w:lineRule="auto"/>
        <w:ind w:left="9"/>
        <w:outlineLvl w:val="1"/>
      </w:pPr>
      <w:r>
        <w:rPr>
          <w:b/>
          <w:bCs/>
          <w:spacing w:val="-1"/>
        </w:rPr>
        <w:t>Date:</w:t>
      </w:r>
      <w:r>
        <w:rPr>
          <w:b/>
          <w:bCs/>
          <w:spacing w:val="-1"/>
          <w:u w:val="single" w:color="auto"/>
        </w:rPr>
        <w:t xml:space="preserve">                             </w:t>
      </w:r>
      <w:r>
        <w:rPr>
          <w:b/>
          <w:bCs/>
          <w:spacing w:val="-42"/>
        </w:rPr>
        <w:t xml:space="preserve"> </w:t>
      </w:r>
      <w:r>
        <w:rPr>
          <w:b/>
          <w:bCs/>
          <w:spacing w:val="-1"/>
        </w:rPr>
        <w:t>(</w:t>
      </w:r>
      <w:r>
        <w:rPr>
          <w:b/>
          <w:bCs/>
          <w:spacing w:val="-2"/>
        </w:rPr>
        <w:t>Date)</w:t>
      </w:r>
      <w:r>
        <w:rPr>
          <w:b/>
          <w:bCs/>
          <w:spacing w:val="-2"/>
          <w:u w:val="single" w:color="auto"/>
        </w:rPr>
        <w:t xml:space="preserve">                           </w:t>
      </w:r>
      <w:r>
        <w:rPr>
          <w:b/>
          <w:bCs/>
          <w:spacing w:val="-41"/>
        </w:rPr>
        <w:t xml:space="preserve"> </w:t>
      </w:r>
      <w:r>
        <w:rPr>
          <w:b/>
          <w:bCs/>
          <w:spacing w:val="-2"/>
        </w:rPr>
        <w:t xml:space="preserve">(Month)        </w:t>
      </w:r>
      <w:r>
        <w:rPr>
          <w:b/>
          <w:bCs/>
          <w:spacing w:val="-2"/>
          <w:u w:val="single" w:color="auto"/>
        </w:rPr>
        <w:t xml:space="preserve">       202</w:t>
      </w:r>
      <w:r>
        <w:rPr>
          <w:rFonts w:hint="eastAsia" w:eastAsia="宋体"/>
          <w:b/>
          <w:bCs/>
          <w:spacing w:val="-2"/>
          <w:u w:val="single" w:color="auto"/>
          <w:lang w:val="en-US" w:eastAsia="zh-CN"/>
        </w:rPr>
        <w:t>6</w:t>
      </w:r>
      <w:r>
        <w:rPr>
          <w:b/>
          <w:bCs/>
          <w:spacing w:val="-2"/>
          <w:u w:val="single" w:color="auto"/>
        </w:rPr>
        <w:t xml:space="preserve">              </w:t>
      </w:r>
      <w:r>
        <w:rPr>
          <w:b/>
          <w:bCs/>
          <w:spacing w:val="-2"/>
        </w:rPr>
        <w:t xml:space="preserve">     (Year)</w:t>
      </w:r>
    </w:p>
    <w:sectPr>
      <w:pgSz w:w="11910" w:h="16840"/>
      <w:pgMar w:top="1431" w:right="1786" w:bottom="0" w:left="1687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7A4771"/>
    <w:multiLevelType w:val="singleLevel"/>
    <w:tmpl w:val="737A477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NotDisplayPageBoundaries w:val="1"/>
  <w:displayBackgroundShape w:val="1"/>
  <w:bordersDoNotSurroundHeader w:val="0"/>
  <w:bordersDoNotSurroundFooter w:val="0"/>
  <w:documentProtection w:edit="readOnly"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51AC08A0"/>
    <w:rsid w:val="64824795"/>
    <w:rsid w:val="6C2C6FBF"/>
    <w:rsid w:val="7B7F7F5B"/>
    <w:rsid w:val="97FF1E23"/>
    <w:rsid w:val="FFEFCBB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Calibri" w:hAnsi="Calibri" w:eastAsia="Calibri" w:cs="Calibri"/>
      <w:sz w:val="24"/>
      <w:szCs w:val="24"/>
      <w:lang w:val="en-US" w:eastAsia="en-US" w:bidi="ar-SA"/>
    </w:rPr>
  </w:style>
  <w:style w:type="paragraph" w:styleId="3">
    <w:name w:val="Normal (Web)"/>
    <w:basedOn w:val="1"/>
    <w:uiPriority w:val="0"/>
    <w:rPr>
      <w:sz w:val="24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color w:val="000000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176</Words>
  <Characters>967</Characters>
  <TotalTime>536</TotalTime>
  <ScaleCrop>false</ScaleCrop>
  <LinksUpToDate>false</LinksUpToDate>
  <CharactersWithSpaces>1166</CharactersWithSpaces>
  <Application>WPS Office_12.1.23540.23540_F1E327BC-269C-435d-A152-05C5408002CA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2025-02-16T10:40:00Z</dcterms:created>
  <dc:creator>Administrator</dc:creator>
  <cp:lastModifiedBy>G</cp:lastModifiedBy>
  <dcterms:modified xsi:type="dcterms:W3CDTF">2026-03-31T18:01:11Z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2025-03-24T14:53:30Z</vt:filetime>
  </property>
  <property fmtid="{D5CDD505-2E9C-101B-9397-08002B2CF9AE}" pid="4" name="KSOTemplateDocerSaveRecord">
    <vt:lpwstr>eyJoZGlkIjoiZjQxZDIwYWNjZTQ1YTA5MmJhNTVjNzU5YTA5NWVhN2EiLCJ1c2VySWQiOiIxMDA4MzYwMzUyIn0=</vt:lpwstr>
  </property>
  <property fmtid="{D5CDD505-2E9C-101B-9397-08002B2CF9AE}" pid="5" name="KSOProductBuildVer">
    <vt:lpwstr>2052-12.1.23540.23540</vt:lpwstr>
  </property>
  <property fmtid="{D5CDD505-2E9C-101B-9397-08002B2CF9AE}" pid="6" name="ICV">
    <vt:lpwstr>C923342ACE6C42EC904346CD6B2BB14D_12</vt:lpwstr>
  </property>
</Properties>
</file>