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Информация о выполнении модуля “Разведывательный анализ данных”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Основные цели и задачи проекта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Сформулировать предположения и гипотезы для дальнейшего построения модели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Проверить качество данных и очистить их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это необходимо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Определиться с параметрами модели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результате </w:t>
      </w:r>
      <w:r>
        <w:rPr>
          <w:rtl w:val="0"/>
          <w:lang w:val="pt-PT"/>
        </w:rPr>
        <w:t xml:space="preserve">EDA </w:t>
      </w:r>
      <w:r>
        <w:rPr>
          <w:rtl w:val="0"/>
          <w:lang w:val="ru-RU"/>
        </w:rPr>
        <w:t>для анализа влияния параметров учеников на экспертную оценку экзамена по математике были получены следующие выводы</w:t>
      </w:r>
      <w:r>
        <w:rPr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Краткая информация о данных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данных достаточно много пустых значений</w:t>
      </w:r>
      <w:r>
        <w:rPr>
          <w:rtl w:val="0"/>
        </w:rPr>
        <w:t xml:space="preserve">, </w:t>
      </w:r>
      <w:r>
        <w:rPr>
          <w:rtl w:val="0"/>
          <w:lang w:val="ru-RU"/>
        </w:rPr>
        <w:t>только несколько столбцов было заполнено в достаточном количестве случаев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Выбросы найдены в достаточно большом количестве столбцов</w:t>
      </w:r>
      <w:r>
        <w:rPr>
          <w:rtl w:val="0"/>
        </w:rPr>
        <w:t xml:space="preserve">, </w:t>
      </w:r>
      <w:r>
        <w:rPr>
          <w:rtl w:val="0"/>
        </w:rPr>
        <w:t>а из</w:t>
      </w:r>
      <w:r>
        <w:rPr>
          <w:rtl w:val="0"/>
        </w:rPr>
        <w:t>-</w:t>
      </w:r>
      <w:r>
        <w:rPr>
          <w:rtl w:val="0"/>
          <w:lang w:val="ru-RU"/>
        </w:rPr>
        <w:t>за ограниченного количества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удалять их было неправильно</w:t>
      </w:r>
      <w:r>
        <w:rPr>
          <w:rtl w:val="0"/>
        </w:rPr>
        <w:t xml:space="preserve">. </w:t>
      </w:r>
      <w:r>
        <w:rPr>
          <w:rtl w:val="0"/>
          <w:lang w:val="ru-RU"/>
        </w:rPr>
        <w:t>Пришлось корректировать выбросы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Этапы работы над проектом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Был проанализирован каждый столбец на наличие выбросов и пустых значений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Были устранены выбросы и заполнены пустые значения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Проведен корреляционный анализ данных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Сформулированы выводы</w:t>
      </w:r>
      <w:r>
        <w:rPr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Ответы на вопросы саморефлексии</w:t>
      </w:r>
      <w:r>
        <w:rPr>
          <w:rtl w:val="0"/>
          <w:lang w:val="ru-RU"/>
        </w:rPr>
        <w:t>: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Какой частью своей работы вы остались особенно довольны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Скорее всего это детальный анализ каждого столбца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Что не получилось сделать так</w:t>
      </w:r>
      <w:r>
        <w:rPr>
          <w:rtl w:val="0"/>
        </w:rPr>
        <w:t xml:space="preserve">, </w:t>
      </w:r>
      <w:r>
        <w:rPr>
          <w:rtl w:val="0"/>
        </w:rPr>
        <w:t>как хотелось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Над чем ещё стоит поработать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Не получилось использовать лямбда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плохо понимаю как заранее можно было написать универсальную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использовать для всех столбцов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Плохо понимаю как данные влияют друг на друга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Что интересного и полезного вы узнали в этом модуле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Интересно было узнать как строить разнообразные графики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была полезная информация по статистике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Что является вашим главным результатом при прохождении этого проекта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Понимание этапов и способов очистки данных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Какие навыки вы уже можете применить в текущей деятельности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Работаю завучем школе и данный проект очень хорошо подошел к моему виду деятельности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Можно использовать в школе и для других предметов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очень много данных аккумулируется по школьникам и можно применять их для прогнозирования успеваемости</w:t>
      </w:r>
      <w:r>
        <w:rPr>
          <w:rtl w:val="0"/>
          <w:lang w:val="ru-RU"/>
        </w:rPr>
        <w:t>.</w:t>
      </w:r>
    </w:p>
    <w:p>
      <w:pPr>
        <w:pStyle w:val="Body"/>
        <w:numPr>
          <w:ilvl w:val="1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Планируете ли вы дополнительно изучать материалы по теме проекта</w:t>
      </w:r>
      <w:r>
        <w:rPr>
          <w:rtl w:val="0"/>
          <w:lang w:val="zh-TW" w:eastAsia="zh-TW"/>
        </w:rPr>
        <w:t>?</w:t>
      </w:r>
    </w:p>
    <w:p>
      <w:pPr>
        <w:pStyle w:val="Body"/>
        <w:jc w:val="left"/>
      </w:pP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планирую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сложный модуль для меня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материала учебного много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данная тема очень важна для моей деятельности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