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AC4E7" w14:textId="1C473D56" w:rsidR="00396F20" w:rsidRDefault="00CB045D">
      <w:r>
        <w:rPr>
          <w:noProof/>
        </w:rPr>
        <w:drawing>
          <wp:inline distT="0" distB="0" distL="0" distR="0" wp14:anchorId="7408DD92" wp14:editId="079A2329">
            <wp:extent cx="5943600" cy="80619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EE714" w14:textId="77777777" w:rsidR="00CB045D" w:rsidRDefault="00CB045D" w:rsidP="00CB045D">
      <w:pPr>
        <w:spacing w:after="0" w:line="240" w:lineRule="auto"/>
      </w:pPr>
      <w:r>
        <w:separator/>
      </w:r>
    </w:p>
  </w:endnote>
  <w:endnote w:type="continuationSeparator" w:id="0">
    <w:p w14:paraId="040EBDE7" w14:textId="77777777" w:rsidR="00CB045D" w:rsidRDefault="00CB045D" w:rsidP="00CB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73F80" w14:textId="77777777" w:rsidR="00CB045D" w:rsidRDefault="00CB045D" w:rsidP="00CB045D">
      <w:pPr>
        <w:spacing w:after="0" w:line="240" w:lineRule="auto"/>
      </w:pPr>
      <w:r>
        <w:separator/>
      </w:r>
    </w:p>
  </w:footnote>
  <w:footnote w:type="continuationSeparator" w:id="0">
    <w:p w14:paraId="0EDF0B74" w14:textId="77777777" w:rsidR="00CB045D" w:rsidRDefault="00CB045D" w:rsidP="00CB0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5D"/>
    <w:rsid w:val="004265C5"/>
    <w:rsid w:val="00C952BF"/>
    <w:rsid w:val="00CB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72DAE"/>
  <w15:chartTrackingRefBased/>
  <w15:docId w15:val="{C4E43669-764E-49D9-AB56-3D2ECFEF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Sontsa Demesse, Gislain</dc:creator>
  <cp:keywords/>
  <dc:description/>
  <cp:lastModifiedBy>Sontsa Demesse, Gislain</cp:lastModifiedBy>
  <cp:revision>1</cp:revision>
  <dcterms:created xsi:type="dcterms:W3CDTF">2022-01-07T20:25:00Z</dcterms:created>
  <dcterms:modified xsi:type="dcterms:W3CDTF">2022-01-07T20:25:00Z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2022-01-07T20:25:06Z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34a02f45-7661-4fde-89eb-bee17bb4cbb3</vt:lpwstr>
  </property>
  <property fmtid="{D5CDD505-2E9C-101B-9397-08002B2CF9AE}" pid="8" name="MSIP_Label_ea60d57e-af5b-4752-ac57-3e4f28ca11dc_ContentBits">
    <vt:lpwstr>0</vt:lpwstr>
  </property>
</Properties>
</file>