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3FA5" w14:textId="2469FC5F" w:rsidR="00AF52A5" w:rsidRPr="000B7122" w:rsidRDefault="000B7122" w:rsidP="000B7122">
      <w:pPr>
        <w:jc w:val="center"/>
        <w:rPr>
          <w:b/>
          <w:bCs/>
          <w:sz w:val="36"/>
          <w:szCs w:val="36"/>
        </w:rPr>
      </w:pPr>
      <w:r w:rsidRPr="000B7122">
        <w:rPr>
          <w:b/>
          <w:bCs/>
          <w:sz w:val="36"/>
          <w:szCs w:val="36"/>
        </w:rPr>
        <w:t>HOMEWORK 3 REPORT</w:t>
      </w:r>
    </w:p>
    <w:p w14:paraId="51B480B2" w14:textId="23A77EA2" w:rsidR="000B7122" w:rsidRDefault="000B7122" w:rsidP="000B7122">
      <w:pPr>
        <w:jc w:val="right"/>
      </w:pPr>
      <w:r>
        <w:t>Demet Yayla</w:t>
      </w:r>
    </w:p>
    <w:p w14:paraId="22874A80" w14:textId="04882C4F" w:rsidR="000B7122" w:rsidRDefault="000B7122" w:rsidP="000B7122">
      <w:pPr>
        <w:jc w:val="right"/>
      </w:pPr>
      <w:r>
        <w:t>2019400105</w:t>
      </w:r>
    </w:p>
    <w:p w14:paraId="4516013D" w14:textId="2FFFB43A" w:rsidR="000B7122" w:rsidRDefault="000B7122" w:rsidP="000B7122">
      <w:r>
        <w:t xml:space="preserve">I can recognize a filter if it is a lowpass, bandpass or </w:t>
      </w:r>
      <w:proofErr w:type="spellStart"/>
      <w:r>
        <w:t>highpass</w:t>
      </w:r>
      <w:proofErr w:type="spellEnd"/>
      <w:r>
        <w:t xml:space="preserve">. But </w:t>
      </w:r>
      <w:proofErr w:type="gramStart"/>
      <w:r>
        <w:t>finding  the</w:t>
      </w:r>
      <w:proofErr w:type="gramEnd"/>
      <w:r>
        <w:t xml:space="preserve"> appropriate coefficient of my use requires some calculations and wide thinking, which as far as I understand was not obligatory for the scope of this homework and due to my tight schedule I preferred to use the functions that give me an appropriate filter with specific requirements I gave to the function.</w:t>
      </w:r>
    </w:p>
    <w:p w14:paraId="6815F317" w14:textId="639FFFFF" w:rsidR="000B7122" w:rsidRDefault="000B7122" w:rsidP="000B7122">
      <w:r>
        <w:t xml:space="preserve">The documentation for the function I selected can be found from </w:t>
      </w:r>
      <w:hyperlink r:id="rId4" w:history="1">
        <w:r w:rsidRPr="000B7122">
          <w:rPr>
            <w:rStyle w:val="Hyperlink"/>
          </w:rPr>
          <w:t>here</w:t>
        </w:r>
      </w:hyperlink>
      <w:r>
        <w:t xml:space="preserve"> while forming the filters</w:t>
      </w:r>
      <w:r w:rsidR="00FA34CD">
        <w:t xml:space="preserve"> (background theoretical equivalent of the filter method </w:t>
      </w:r>
      <w:r w:rsidR="00FA34CD" w:rsidRPr="00FA34CD">
        <w:rPr>
          <w:b/>
          <w:bCs/>
        </w:rPr>
        <w:t>butter</w:t>
      </w:r>
      <w:r w:rsidR="00FA34CD">
        <w:t xml:space="preserve"> is Butterworth filters)</w:t>
      </w:r>
      <w:r>
        <w:t>.</w:t>
      </w:r>
    </w:p>
    <w:p w14:paraId="7EBC39E1" w14:textId="13216481" w:rsidR="000B7122" w:rsidRDefault="000B7122" w:rsidP="000B7122">
      <w:r>
        <w:t xml:space="preserve">My filter is a digital </w:t>
      </w:r>
      <w:proofErr w:type="gramStart"/>
      <w:r>
        <w:t>filter</w:t>
      </w:r>
      <w:proofErr w:type="gramEnd"/>
      <w:r>
        <w:t xml:space="preserve"> and I drew the magnitude response diagram of each filter with the </w:t>
      </w:r>
      <w:r w:rsidR="00FA34CD">
        <w:t>Fs function without normalizing and squeezing it to +-pi range.</w:t>
      </w:r>
    </w:p>
    <w:p w14:paraId="4341B445" w14:textId="7E8D70AE" w:rsidR="00FA34CD" w:rsidRDefault="00FA34CD" w:rsidP="000B7122">
      <w:r>
        <w:t>Butterworth filter is known to have a sharp cutoff along with flat passband. It is an IIR which makes the algorithm computationally more efficient compared to equivalent FRI filters.</w:t>
      </w:r>
    </w:p>
    <w:p w14:paraId="75A6B363" w14:textId="328083E3" w:rsidR="004C60B6" w:rsidRDefault="004C60B6" w:rsidP="000B7122">
      <w:r>
        <w:t xml:space="preserve">The proof and mathematical formulas along with </w:t>
      </w:r>
      <w:proofErr w:type="spellStart"/>
      <w:proofErr w:type="gramStart"/>
      <w:r>
        <w:t>it’s</w:t>
      </w:r>
      <w:proofErr w:type="spellEnd"/>
      <w:proofErr w:type="gramEnd"/>
      <w:r>
        <w:t xml:space="preserve"> history in more detail can be found </w:t>
      </w:r>
      <w:hyperlink r:id="rId5" w:history="1">
        <w:r w:rsidRPr="004C60B6">
          <w:rPr>
            <w:rStyle w:val="Hyperlink"/>
          </w:rPr>
          <w:t>h</w:t>
        </w:r>
        <w:r w:rsidRPr="004C60B6">
          <w:rPr>
            <w:rStyle w:val="Hyperlink"/>
          </w:rPr>
          <w:t>e</w:t>
        </w:r>
        <w:r w:rsidRPr="004C60B6">
          <w:rPr>
            <w:rStyle w:val="Hyperlink"/>
          </w:rPr>
          <w:t>re</w:t>
        </w:r>
      </w:hyperlink>
      <w:r>
        <w:t>.</w:t>
      </w:r>
    </w:p>
    <w:p w14:paraId="7DFDE7CA" w14:textId="2E316B42" w:rsidR="004C60B6" w:rsidRDefault="004C60B6" w:rsidP="000B7122">
      <w:r>
        <w:t xml:space="preserve">A quality filter has a sharp transition at cutoff frequencies. This is closely related to Taylor series mentality and the same logic applies to Butterworth too: the wider the filter is, the better the filter outcome is. </w:t>
      </w:r>
    </w:p>
    <w:p w14:paraId="59EFD364" w14:textId="713C1537" w:rsidR="00C03F5A" w:rsidRDefault="00C03F5A" w:rsidP="000B7122">
      <w:r>
        <w:t xml:space="preserve">A more elementary yet explanatory link can be found </w:t>
      </w:r>
      <w:hyperlink r:id="rId6" w:history="1">
        <w:r w:rsidRPr="00C03F5A">
          <w:rPr>
            <w:rStyle w:val="Hyperlink"/>
          </w:rPr>
          <w:t>here</w:t>
        </w:r>
      </w:hyperlink>
      <w:r>
        <w:t xml:space="preserve"> that talks about the formulation of Butterworth filters.</w:t>
      </w:r>
    </w:p>
    <w:p w14:paraId="096C29DE" w14:textId="7E1A3BE4" w:rsidR="00327930" w:rsidRDefault="00327930" w:rsidP="000B7122">
      <w:r>
        <w:t xml:space="preserve">Finally, a more explanatory link can be found </w:t>
      </w:r>
      <w:hyperlink r:id="rId7" w:history="1">
        <w:r w:rsidRPr="00327930">
          <w:rPr>
            <w:rStyle w:val="Hyperlink"/>
          </w:rPr>
          <w:t>here</w:t>
        </w:r>
      </w:hyperlink>
      <w:r>
        <w:t xml:space="preserve">. Although the video is for analog signals and ours is digital, they are yet similar </w:t>
      </w:r>
      <w:proofErr w:type="gramStart"/>
      <w:r>
        <w:t>really much</w:t>
      </w:r>
      <w:proofErr w:type="gramEnd"/>
      <w:r>
        <w:t>.</w:t>
      </w:r>
    </w:p>
    <w:p w14:paraId="49B70156" w14:textId="77777777" w:rsidR="00327930" w:rsidRDefault="00327930" w:rsidP="000B7122"/>
    <w:p w14:paraId="7F6EBA1C" w14:textId="0A52288B" w:rsidR="00327930" w:rsidRDefault="00327930" w:rsidP="000B7122">
      <w:r>
        <w:t xml:space="preserve">The coefficients per filter is chosen such that the frequencies I want to maintain from the signal is </w:t>
      </w:r>
      <w:r w:rsidR="00862D60">
        <w:t xml:space="preserve">magnified </w:t>
      </w:r>
      <w:r>
        <w:t xml:space="preserve">(not fluctuating much) </w:t>
      </w:r>
      <w:r w:rsidR="00862D60">
        <w:t>meanwhile excluded region is dimmed as much as possible.</w:t>
      </w:r>
    </w:p>
    <w:p w14:paraId="6F15625D" w14:textId="77777777" w:rsidR="00862D60" w:rsidRDefault="00862D60" w:rsidP="000B7122"/>
    <w:p w14:paraId="109CB7A0" w14:textId="77777777" w:rsidR="00862D60" w:rsidRDefault="00862D60" w:rsidP="000B7122"/>
    <w:p w14:paraId="3264F56F" w14:textId="77777777" w:rsidR="00862D60" w:rsidRDefault="00862D60" w:rsidP="000B7122"/>
    <w:p w14:paraId="39C3EC87" w14:textId="500066B9" w:rsidR="00862D60" w:rsidRDefault="00862D60" w:rsidP="000B7122"/>
    <w:p w14:paraId="37107A71" w14:textId="4F9D4FD0" w:rsidR="00862D60" w:rsidRDefault="00862D60" w:rsidP="000B7122"/>
    <w:p w14:paraId="53DD887D" w14:textId="77777777" w:rsidR="00862D60" w:rsidRDefault="00862D60" w:rsidP="000B7122"/>
    <w:p w14:paraId="0801C404" w14:textId="77777777" w:rsidR="00862D60" w:rsidRDefault="00862D60" w:rsidP="000B7122"/>
    <w:p w14:paraId="3A8F45B4" w14:textId="77777777" w:rsidR="00862D60" w:rsidRDefault="00862D60" w:rsidP="000B7122"/>
    <w:p w14:paraId="4C39B3EE" w14:textId="023561AF" w:rsidR="00862D60" w:rsidRPr="00862D60" w:rsidRDefault="00862D60" w:rsidP="000B7122">
      <w:pPr>
        <w:rPr>
          <w:b/>
          <w:bCs/>
          <w:sz w:val="24"/>
          <w:szCs w:val="24"/>
        </w:rPr>
      </w:pPr>
      <w:r w:rsidRPr="00862D60">
        <w:rPr>
          <w:b/>
          <w:bCs/>
          <w:sz w:val="24"/>
          <w:szCs w:val="24"/>
        </w:rPr>
        <w:lastRenderedPageBreak/>
        <w:t>ANALYZING THE FILTERS:</w:t>
      </w:r>
    </w:p>
    <w:p w14:paraId="09797AC2" w14:textId="0CA21AB8" w:rsidR="00862D60" w:rsidRDefault="00862D60" w:rsidP="000B7122">
      <w:r>
        <w:t>In below filter the peak is away from the direct current part but also away from the other margin too. It preserves a flat passing region with amplitude 1, which implies that the amplitude property per frequency is kind of preserved.</w:t>
      </w:r>
    </w:p>
    <w:p w14:paraId="7AF0CA22" w14:textId="66287957" w:rsidR="00862D60" w:rsidRDefault="00862D60" w:rsidP="000B7122">
      <w:r w:rsidRPr="00862D60">
        <w:drawing>
          <wp:inline distT="0" distB="0" distL="0" distR="0" wp14:anchorId="25B13CF2" wp14:editId="7B38A09F">
            <wp:extent cx="2954565" cy="2286000"/>
            <wp:effectExtent l="0" t="0" r="0" b="0"/>
            <wp:docPr id="890683597" name="Picture 1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83597" name="Picture 1" descr="A picture containing text, line, diagram,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079" cy="228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1645" w14:textId="77777777" w:rsidR="00862D60" w:rsidRDefault="00862D60" w:rsidP="000B7122"/>
    <w:p w14:paraId="67402EA4" w14:textId="77777777" w:rsidR="00327930" w:rsidRDefault="00327930" w:rsidP="000B7122"/>
    <w:p w14:paraId="10E7635F" w14:textId="328C50CE" w:rsidR="00862D60" w:rsidRDefault="00862D60" w:rsidP="000B7122">
      <w:r>
        <w:t>Below, the filter is stuck to the origin area. It has a sharper transition. It also dims the parts outside cutoff frequencies totally. It has a short range and allows only frequencies really close to zero.</w:t>
      </w:r>
    </w:p>
    <w:p w14:paraId="038B0F6B" w14:textId="3257E998" w:rsidR="00C03F5A" w:rsidRDefault="00862D60" w:rsidP="000B7122">
      <w:r w:rsidRPr="00862D60">
        <w:drawing>
          <wp:inline distT="0" distB="0" distL="0" distR="0" wp14:anchorId="71A92B28" wp14:editId="73B4DACB">
            <wp:extent cx="3261360" cy="2472154"/>
            <wp:effectExtent l="0" t="0" r="0" b="0"/>
            <wp:docPr id="810670851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70851" name="Picture 1" descr="A picture containing text, screenshot, line,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971" cy="247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3DA6" w14:textId="77777777" w:rsidR="00862D60" w:rsidRDefault="00862D60" w:rsidP="000B7122"/>
    <w:p w14:paraId="2C143291" w14:textId="77777777" w:rsidR="00862D60" w:rsidRDefault="00862D60" w:rsidP="000B7122"/>
    <w:p w14:paraId="671251CD" w14:textId="77777777" w:rsidR="00862D60" w:rsidRDefault="00862D60" w:rsidP="000B7122"/>
    <w:p w14:paraId="579E8581" w14:textId="77777777" w:rsidR="00862D60" w:rsidRDefault="00862D60" w:rsidP="000B7122"/>
    <w:p w14:paraId="5598307B" w14:textId="65DC0426" w:rsidR="00862D60" w:rsidRDefault="00862D60" w:rsidP="000B7122">
      <w:r>
        <w:lastRenderedPageBreak/>
        <w:t>Below filter passes all the frequencies after a certain cutoff frequency, again preserving the magnitudes (flat part corresponds to magnitude 1). The former information belongs to high pass filter thus this is a high pass filter.</w:t>
      </w:r>
    </w:p>
    <w:p w14:paraId="59FE64DF" w14:textId="47B56B0C" w:rsidR="00F210A0" w:rsidRDefault="00F210A0" w:rsidP="000B7122">
      <w:r w:rsidRPr="00862D60">
        <w:drawing>
          <wp:inline distT="0" distB="0" distL="0" distR="0" wp14:anchorId="15D88593" wp14:editId="2E89268E">
            <wp:extent cx="3459480" cy="2647463"/>
            <wp:effectExtent l="0" t="0" r="0" b="0"/>
            <wp:docPr id="1532096032" name="Picture 1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96032" name="Picture 1" descr="A picture containing text, line, diagram,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633" cy="26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DD82" w14:textId="6519A2F5" w:rsidR="00862D60" w:rsidRDefault="00F210A0" w:rsidP="000B7122">
      <w:r>
        <w:t xml:space="preserve">At each time step, a frequency-magnitude diagram can be thought of being multiplied with these filters elementwise basically, which explains the </w:t>
      </w:r>
      <w:proofErr w:type="spellStart"/>
      <w:r>
        <w:t>behaviour</w:t>
      </w:r>
      <w:proofErr w:type="spellEnd"/>
      <w:r>
        <w:t xml:space="preserve"> of the filters with visual correlation. </w:t>
      </w:r>
    </w:p>
    <w:p w14:paraId="06D22968" w14:textId="77777777" w:rsidR="00F210A0" w:rsidRDefault="00F210A0" w:rsidP="000B7122"/>
    <w:p w14:paraId="3EAA98F2" w14:textId="3673BF59" w:rsidR="00F210A0" w:rsidRDefault="00F210A0" w:rsidP="000B7122">
      <w:r>
        <w:t xml:space="preserve">I tried two different methods and tried writing my own method and at the end the best results came from this Butterworth filter. (I </w:t>
      </w:r>
      <w:r w:rsidRPr="00F210A0">
        <w:t xml:space="preserve">tried </w:t>
      </w:r>
      <w:proofErr w:type="spellStart"/>
      <w:r>
        <w:t>fircegrip</w:t>
      </w:r>
      <w:proofErr w:type="spellEnd"/>
      <w:r>
        <w:t>,</w:t>
      </w:r>
      <w:r w:rsidR="00AC08B9">
        <w:t xml:space="preserve"> </w:t>
      </w:r>
      <w:proofErr w:type="spellStart"/>
      <w:r w:rsidR="00AC08B9">
        <w:t>designfilt</w:t>
      </w:r>
      <w:proofErr w:type="spellEnd"/>
      <w:r w:rsidR="00AC08B9">
        <w:t xml:space="preserve"> before butter function from the function pool of </w:t>
      </w:r>
      <w:proofErr w:type="spellStart"/>
      <w:r w:rsidR="00AC08B9">
        <w:t>matlab</w:t>
      </w:r>
      <w:proofErr w:type="spellEnd"/>
      <w:r w:rsidRPr="00F210A0">
        <w:t>)</w:t>
      </w:r>
      <w:r w:rsidR="00AC08B9">
        <w:t>.</w:t>
      </w:r>
    </w:p>
    <w:p w14:paraId="0D55A841" w14:textId="77777777" w:rsidR="00AC08B9" w:rsidRDefault="00AC08B9" w:rsidP="000B7122"/>
    <w:p w14:paraId="7AF31B2B" w14:textId="427F0B4E" w:rsidR="00AC08B9" w:rsidRDefault="00AC08B9" w:rsidP="000B7122">
      <w:r>
        <w:t>And below is the initial wave followed by filtered waves per instrument:</w:t>
      </w:r>
    </w:p>
    <w:p w14:paraId="79147B89" w14:textId="47514C95" w:rsidR="00AC08B9" w:rsidRDefault="00AC08B9" w:rsidP="000B7122">
      <w:r w:rsidRPr="00AC08B9">
        <w:drawing>
          <wp:inline distT="0" distB="0" distL="0" distR="0" wp14:anchorId="14F3DB0E" wp14:editId="7337E5FD">
            <wp:extent cx="3437383" cy="2644140"/>
            <wp:effectExtent l="0" t="0" r="0" b="0"/>
            <wp:docPr id="1782805200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05200" name="Picture 1" descr="A picture containing text, screenshot, plo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135" cy="265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CE3B" w14:textId="1BC2E852" w:rsidR="00AC08B9" w:rsidRDefault="00AC08B9" w:rsidP="000B7122">
      <w:r w:rsidRPr="00AC08B9">
        <w:lastRenderedPageBreak/>
        <w:drawing>
          <wp:anchor distT="0" distB="0" distL="114300" distR="114300" simplePos="0" relativeHeight="251659776" behindDoc="0" locked="0" layoutInCell="1" allowOverlap="1" wp14:anchorId="051D4187" wp14:editId="00218A11">
            <wp:simplePos x="0" y="0"/>
            <wp:positionH relativeFrom="column">
              <wp:posOffset>-579120</wp:posOffset>
            </wp:positionH>
            <wp:positionV relativeFrom="paragraph">
              <wp:posOffset>-572135</wp:posOffset>
            </wp:positionV>
            <wp:extent cx="3573780" cy="2753995"/>
            <wp:effectExtent l="0" t="0" r="0" b="0"/>
            <wp:wrapSquare wrapText="bothSides"/>
            <wp:docPr id="764851376" name="Picture 1" descr="A picture containing text, line, parallel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51376" name="Picture 1" descr="A picture containing text, line, parallel,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738F3" w14:textId="15F3D1A9" w:rsidR="00AC08B9" w:rsidRDefault="00AC08B9" w:rsidP="000B7122"/>
    <w:p w14:paraId="6974B5D3" w14:textId="57486170" w:rsidR="00AC08B9" w:rsidRDefault="00AC08B9" w:rsidP="000B7122">
      <w:r w:rsidRPr="00AC08B9">
        <w:drawing>
          <wp:anchor distT="0" distB="0" distL="114300" distR="114300" simplePos="0" relativeHeight="251665920" behindDoc="0" locked="0" layoutInCell="1" allowOverlap="1" wp14:anchorId="724CA5F3" wp14:editId="4F13D2F0">
            <wp:simplePos x="0" y="0"/>
            <wp:positionH relativeFrom="column">
              <wp:posOffset>-853440</wp:posOffset>
            </wp:positionH>
            <wp:positionV relativeFrom="paragraph">
              <wp:posOffset>1812925</wp:posOffset>
            </wp:positionV>
            <wp:extent cx="4267200" cy="3295015"/>
            <wp:effectExtent l="0" t="0" r="0" b="0"/>
            <wp:wrapSquare wrapText="bothSides"/>
            <wp:docPr id="274873944" name="Picture 1" descr="A picture containing text, plot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73944" name="Picture 1" descr="A picture containing text, plot, diagram, screen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08B9">
        <w:drawing>
          <wp:anchor distT="0" distB="0" distL="114300" distR="114300" simplePos="0" relativeHeight="251656704" behindDoc="0" locked="0" layoutInCell="1" allowOverlap="1" wp14:anchorId="5E1186DA" wp14:editId="46EE00B5">
            <wp:simplePos x="0" y="0"/>
            <wp:positionH relativeFrom="column">
              <wp:posOffset>-3886200</wp:posOffset>
            </wp:positionH>
            <wp:positionV relativeFrom="paragraph">
              <wp:posOffset>5326380</wp:posOffset>
            </wp:positionV>
            <wp:extent cx="3912235" cy="2984500"/>
            <wp:effectExtent l="0" t="0" r="0" b="0"/>
            <wp:wrapSquare wrapText="bothSides"/>
            <wp:docPr id="1099408940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08940" name="Picture 1" descr="A picture containing text, screenshot, diagram, pl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122"/>
    <w:rsid w:val="000B7122"/>
    <w:rsid w:val="00327930"/>
    <w:rsid w:val="004C60B6"/>
    <w:rsid w:val="00862D60"/>
    <w:rsid w:val="00AC08B9"/>
    <w:rsid w:val="00AF52A5"/>
    <w:rsid w:val="00B82306"/>
    <w:rsid w:val="00C03F5A"/>
    <w:rsid w:val="00F210A0"/>
    <w:rsid w:val="00FA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8519"/>
  <w15:chartTrackingRefBased/>
  <w15:docId w15:val="{0C701455-5853-4AC1-80E1-0DAC85AC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F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0hNt7uBpEI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lectronics-tutorials.ws/filter/filter_8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Butterworth_filt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www.mathworks.com/help/signal/ref/butter.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 yayla</dc:creator>
  <cp:keywords/>
  <dc:description/>
  <cp:lastModifiedBy>demet yayla</cp:lastModifiedBy>
  <cp:revision>1</cp:revision>
  <dcterms:created xsi:type="dcterms:W3CDTF">2023-05-08T20:03:00Z</dcterms:created>
  <dcterms:modified xsi:type="dcterms:W3CDTF">2023-05-08T21:23:00Z</dcterms:modified>
</cp:coreProperties>
</file>