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Pr="00895C86">
        <w:t>CS 255 System Design Document Template</w:t>
      </w:r>
    </w:p>
    <w:p w:rsidRPr="00895C86" w:rsidR="00895C86" w:rsidP="0005783A" w:rsidRDefault="00895C86" w14:paraId="013D0CA8" w14:textId="77777777">
      <w:pPr>
        <w:suppressAutoHyphens/>
        <w:spacing w:after="0"/>
      </w:pPr>
    </w:p>
    <w:p w:rsidRPr="009C0C32" w:rsidR="007E12E6" w:rsidP="0005783A" w:rsidRDefault="00895C86" w14:paraId="1E1B2788" w14:textId="77777777">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Pr="00895C86">
        <w:t>UML Use Case Diagram</w:t>
      </w:r>
    </w:p>
    <w:p w:rsidRPr="00895C86" w:rsidR="007E12E6" w:rsidP="355FDDCB" w:rsidRDefault="009C0C32" w14:paraId="69C75AAD" w14:textId="0C015499">
      <w:pPr>
        <w:pStyle w:val="Normal"/>
        <w:suppressAutoHyphens/>
        <w:spacing w:after="0" w:line="240" w:lineRule="auto"/>
      </w:pPr>
      <w:r w:rsidRPr="355FDDCB" w:rsidR="15576111">
        <w:rPr>
          <w:rFonts w:ascii="Calibri" w:hAnsi="Calibri" w:cs="Calibri"/>
          <w:i w:val="1"/>
          <w:iCs w:val="1"/>
        </w:rPr>
        <w:t xml:space="preserve"> </w:t>
      </w:r>
      <w:r w:rsidR="15576111">
        <w:drawing>
          <wp:inline wp14:editId="006AD5D4" wp14:anchorId="4EDB8F28">
            <wp:extent cx="5258070" cy="3511730"/>
            <wp:effectExtent l="0" t="0" r="0" b="0"/>
            <wp:docPr id="1850364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364470" name="Picture 1850364470"/>
                    <pic:cNvPicPr/>
                  </pic:nvPicPr>
                  <pic:blipFill>
                    <a:blip xmlns:r="http://schemas.openxmlformats.org/officeDocument/2006/relationships" r:embed="rId951544010">
                      <a:extLst>
                        <a:ext uri="{28A0092B-C50C-407E-A947-70E740481C1C}">
                          <a14:useLocalDpi xmlns:a14="http://schemas.microsoft.com/office/drawing/2010/main"/>
                        </a:ext>
                      </a:extLst>
                    </a:blip>
                    <a:stretch>
                      <a:fillRect/>
                    </a:stretch>
                  </pic:blipFill>
                  <pic:spPr>
                    <a:xfrm>
                      <a:off x="0" y="0"/>
                      <a:ext cx="5258070" cy="3511730"/>
                    </a:xfrm>
                    <a:prstGeom prst="rect">
                      <a:avLst/>
                    </a:prstGeom>
                  </pic:spPr>
                </pic:pic>
              </a:graphicData>
            </a:graphic>
          </wp:inline>
        </w:drawing>
      </w:r>
    </w:p>
    <w:p w:rsidRPr="00895C86" w:rsidR="007E12E6" w:rsidP="0005783A" w:rsidRDefault="007E12E6" w14:paraId="1FEE88D6" w14:textId="77777777">
      <w:pPr>
        <w:suppressAutoHyphens/>
        <w:spacing w:after="0" w:line="240" w:lineRule="auto"/>
        <w:rPr>
          <w:rFonts w:ascii="Calibri" w:hAnsi="Calibri" w:cs="Calibri"/>
        </w:rPr>
      </w:pPr>
    </w:p>
    <w:p w:rsidRPr="00895C86" w:rsidR="007E12E6" w:rsidP="0005783A" w:rsidRDefault="00895C86" w14:paraId="1D043DC8" w14:textId="77777777">
      <w:pPr>
        <w:pStyle w:val="Heading3"/>
        <w:keepNext w:val="0"/>
        <w:keepLines w:val="0"/>
        <w:suppressAutoHyphens/>
      </w:pPr>
      <w:r w:rsidR="00895C86">
        <w:rPr/>
        <w:t>UML Activity Diagrams</w:t>
      </w:r>
    </w:p>
    <w:p w:rsidR="11A21F75" w:rsidP="355FDDCB" w:rsidRDefault="11A21F75" w14:paraId="3EA17278" w14:textId="52878D03">
      <w:pPr>
        <w:pStyle w:val="Normal"/>
        <w:spacing w:after="0" w:line="240" w:lineRule="auto"/>
      </w:pPr>
      <w:r w:rsidR="11A21F75">
        <w:drawing>
          <wp:inline wp14:editId="737678B1" wp14:anchorId="4BE42521">
            <wp:extent cx="5778797" cy="4864350"/>
            <wp:effectExtent l="0" t="0" r="0" b="0"/>
            <wp:docPr id="1210295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295861" name="Picture 1210295861"/>
                    <pic:cNvPicPr/>
                  </pic:nvPicPr>
                  <pic:blipFill>
                    <a:blip xmlns:r="http://schemas.openxmlformats.org/officeDocument/2006/relationships" r:embed="rId1032000953">
                      <a:extLst>
                        <a:ext uri="{28A0092B-C50C-407E-A947-70E740481C1C}">
                          <a14:useLocalDpi xmlns:a14="http://schemas.microsoft.com/office/drawing/2010/main"/>
                        </a:ext>
                      </a:extLst>
                    </a:blip>
                    <a:stretch>
                      <a:fillRect/>
                    </a:stretch>
                  </pic:blipFill>
                  <pic:spPr>
                    <a:xfrm>
                      <a:off x="0" y="0"/>
                      <a:ext cx="5778797" cy="4864350"/>
                    </a:xfrm>
                    <a:prstGeom prst="rect">
                      <a:avLst/>
                    </a:prstGeom>
                  </pic:spPr>
                </pic:pic>
              </a:graphicData>
            </a:graphic>
          </wp:inline>
        </w:drawing>
      </w:r>
      <w:r w:rsidR="11A21F75">
        <w:drawing>
          <wp:inline wp14:editId="58567D20" wp14:anchorId="0ACB670E">
            <wp:extent cx="5264421" cy="4273770"/>
            <wp:effectExtent l="0" t="0" r="0" b="0"/>
            <wp:docPr id="948559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8559985" name="Picture 948559985"/>
                    <pic:cNvPicPr/>
                  </pic:nvPicPr>
                  <pic:blipFill>
                    <a:blip xmlns:r="http://schemas.openxmlformats.org/officeDocument/2006/relationships" r:embed="rId1764936075">
                      <a:extLst>
                        <a:ext uri="{28A0092B-C50C-407E-A947-70E740481C1C}">
                          <a14:useLocalDpi xmlns:a14="http://schemas.microsoft.com/office/drawing/2010/main"/>
                        </a:ext>
                      </a:extLst>
                    </a:blip>
                    <a:stretch>
                      <a:fillRect/>
                    </a:stretch>
                  </pic:blipFill>
                  <pic:spPr>
                    <a:xfrm>
                      <a:off x="0" y="0"/>
                      <a:ext cx="5264421" cy="4273770"/>
                    </a:xfrm>
                    <a:prstGeom prst="rect">
                      <a:avLst/>
                    </a:prstGeom>
                  </pic:spPr>
                </pic:pic>
              </a:graphicData>
            </a:graphic>
          </wp:inline>
        </w:drawing>
      </w:r>
    </w:p>
    <w:p w:rsidRPr="00895C86" w:rsidR="007E12E6" w:rsidP="0005783A" w:rsidRDefault="007E12E6" w14:paraId="3B0FCFAE" w14:textId="77777777">
      <w:pPr>
        <w:suppressAutoHyphens/>
        <w:spacing w:after="0" w:line="240" w:lineRule="auto"/>
        <w:rPr>
          <w:rFonts w:ascii="Calibri" w:hAnsi="Calibri" w:cs="Calibri"/>
        </w:rPr>
      </w:pPr>
    </w:p>
    <w:p w:rsidRPr="00895C86" w:rsidR="007E12E6" w:rsidP="0005783A" w:rsidRDefault="00895C86" w14:paraId="689F1A81" w14:textId="77777777">
      <w:pPr>
        <w:pStyle w:val="Heading3"/>
        <w:keepNext w:val="0"/>
        <w:keepLines w:val="0"/>
        <w:suppressAutoHyphens/>
      </w:pPr>
      <w:r w:rsidR="00895C86">
        <w:rPr/>
        <w:t>UML Sequence Diagram</w:t>
      </w:r>
    </w:p>
    <w:p w:rsidR="2D727C43" w:rsidP="355FDDCB" w:rsidRDefault="2D727C43" w14:paraId="281AA9A4" w14:textId="0460018B">
      <w:pPr>
        <w:pStyle w:val="Normal"/>
        <w:spacing w:after="0" w:line="240" w:lineRule="auto"/>
      </w:pPr>
      <w:r w:rsidR="2D727C43">
        <w:drawing>
          <wp:inline wp14:editId="2D5EBDC3" wp14:anchorId="70A63CE4">
            <wp:extent cx="3587934" cy="4502382"/>
            <wp:effectExtent l="0" t="0" r="0" b="0"/>
            <wp:docPr id="1108037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8037618" name="Picture 1108037618"/>
                    <pic:cNvPicPr/>
                  </pic:nvPicPr>
                  <pic:blipFill>
                    <a:blip xmlns:r="http://schemas.openxmlformats.org/officeDocument/2006/relationships" r:embed="rId270883659">
                      <a:extLst>
                        <a:ext uri="{28A0092B-C50C-407E-A947-70E740481C1C}">
                          <a14:useLocalDpi xmlns:a14="http://schemas.microsoft.com/office/drawing/2010/main"/>
                        </a:ext>
                      </a:extLst>
                    </a:blip>
                    <a:stretch>
                      <a:fillRect/>
                    </a:stretch>
                  </pic:blipFill>
                  <pic:spPr>
                    <a:xfrm>
                      <a:off x="0" y="0"/>
                      <a:ext cx="3587934" cy="4502382"/>
                    </a:xfrm>
                    <a:prstGeom prst="rect">
                      <a:avLst/>
                    </a:prstGeom>
                  </pic:spPr>
                </pic:pic>
              </a:graphicData>
            </a:graphic>
          </wp:inline>
        </w:drawing>
      </w:r>
    </w:p>
    <w:p w:rsidRPr="00895C86" w:rsidR="007E12E6" w:rsidP="0005783A" w:rsidRDefault="007E12E6" w14:paraId="3FC6B42C" w14:textId="77777777">
      <w:pPr>
        <w:suppressAutoHyphens/>
        <w:spacing w:after="0" w:line="240" w:lineRule="auto"/>
        <w:rPr>
          <w:rFonts w:ascii="Calibri" w:hAnsi="Calibri" w:cs="Calibri"/>
        </w:rPr>
      </w:pPr>
    </w:p>
    <w:p w:rsidRPr="00895C86" w:rsidR="007E12E6" w:rsidP="0005783A" w:rsidRDefault="00895C86" w14:paraId="44FAD4D9" w14:textId="77777777">
      <w:pPr>
        <w:pStyle w:val="Heading3"/>
        <w:keepNext w:val="0"/>
        <w:keepLines w:val="0"/>
        <w:suppressAutoHyphens/>
      </w:pPr>
      <w:r w:rsidR="00895C86">
        <w:rPr/>
        <w:t>UML Class Diagram</w:t>
      </w:r>
    </w:p>
    <w:p w:rsidR="355FDDCB" w:rsidP="355FDDCB" w:rsidRDefault="355FDDCB" w14:paraId="0DD24E68" w14:textId="44711897">
      <w:pPr>
        <w:spacing w:after="0" w:line="240" w:lineRule="auto"/>
        <w:rPr>
          <w:rFonts w:ascii="Calibri" w:hAnsi="Calibri" w:cs="Calibri"/>
          <w:i w:val="1"/>
          <w:iCs w:val="1"/>
        </w:rPr>
      </w:pPr>
    </w:p>
    <w:p w:rsidRPr="00895C86" w:rsidR="007E12E6" w:rsidP="0005783A" w:rsidRDefault="007E12E6" w14:paraId="3C7CD5F7" w14:textId="2EA3DA4E">
      <w:pPr>
        <w:suppressAutoHyphens/>
        <w:spacing w:after="0" w:line="240" w:lineRule="auto"/>
        <w:rPr>
          <w:rFonts w:ascii="Calibri" w:hAnsi="Calibri" w:cs="Calibri"/>
        </w:rPr>
      </w:pPr>
      <w:r w:rsidR="68CAFCEB">
        <w:drawing>
          <wp:inline wp14:editId="20079E6E" wp14:anchorId="3EEF3A0B">
            <wp:extent cx="5943600" cy="1695450"/>
            <wp:effectExtent l="0" t="0" r="0" b="0"/>
            <wp:docPr id="1417459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7459576" name="Picture 1417459576"/>
                    <pic:cNvPicPr/>
                  </pic:nvPicPr>
                  <pic:blipFill>
                    <a:blip xmlns:r="http://schemas.openxmlformats.org/officeDocument/2006/relationships" r:embed="rId1762134944">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p>
    <w:p w:rsidRPr="00895C86" w:rsidR="007E12E6" w:rsidP="0005783A" w:rsidRDefault="00895C86" w14:paraId="1C292E16" w14:textId="77777777">
      <w:pPr>
        <w:pStyle w:val="Heading2"/>
      </w:pPr>
      <w:r w:rsidR="00895C86">
        <w:rPr/>
        <w:t>Technical Requirements</w:t>
      </w:r>
    </w:p>
    <w:p w:rsidRPr="00895C86" w:rsidR="007E12E6" w:rsidP="355FDDCB" w:rsidRDefault="009C0C32" w14:paraId="16895C87" w14:textId="3FD7511C">
      <w:pPr>
        <w:suppressAutoHyphens/>
        <w:spacing w:after="0" w:line="240" w:lineRule="auto"/>
        <w:rPr>
          <w:rFonts w:ascii="Calibri" w:hAnsi="Calibri" w:eastAsia="Calibri" w:cs="Calibri"/>
          <w:noProof w:val="0"/>
          <w:sz w:val="22"/>
          <w:szCs w:val="22"/>
          <w:lang w:val="en-US"/>
        </w:rPr>
      </w:pPr>
    </w:p>
    <w:p w:rsidRPr="00895C86" w:rsidR="007E12E6" w:rsidP="0005783A" w:rsidRDefault="009C0C32" w14:paraId="41ACECC3" w14:textId="0919964B">
      <w:pPr>
        <w:suppressAutoHyphens/>
        <w:spacing w:after="0" w:line="240" w:lineRule="auto"/>
      </w:pPr>
      <w:r w:rsidRPr="355FDDCB" w:rsidR="4B879A33">
        <w:rPr>
          <w:rFonts w:ascii="Calibri" w:hAnsi="Calibri" w:eastAsia="Calibri" w:cs="Calibri"/>
          <w:noProof w:val="0"/>
          <w:sz w:val="22"/>
          <w:szCs w:val="22"/>
          <w:lang w:val="en-US"/>
        </w:rPr>
        <w:t>The DriverPass system will be developed as a cloud-based web application designed to support customer training services, appointment scheduling, online testing, and employee administration. The technical requirements below outline the hardware, software, tools, infrastructure, and security controls necessary to support the system.</w:t>
      </w:r>
    </w:p>
    <w:p w:rsidRPr="00895C86" w:rsidR="007E12E6" w:rsidP="0005783A" w:rsidRDefault="009C0C32" w14:paraId="35372DBB" w14:textId="4C713C1C">
      <w:pPr>
        <w:suppressAutoHyphens/>
        <w:spacing w:after="0" w:line="240" w:lineRule="auto"/>
      </w:pPr>
      <w:r w:rsidRPr="355FDDCB" w:rsidR="4B879A33">
        <w:rPr>
          <w:rFonts w:ascii="Calibri" w:hAnsi="Calibri" w:eastAsia="Calibri" w:cs="Calibri"/>
          <w:noProof w:val="0"/>
          <w:sz w:val="22"/>
          <w:szCs w:val="22"/>
          <w:lang w:val="en-US"/>
        </w:rPr>
        <w:t>Hardware Requirements</w:t>
      </w:r>
    </w:p>
    <w:p w:rsidRPr="00895C86" w:rsidR="007E12E6" w:rsidP="0005783A" w:rsidRDefault="009C0C32" w14:paraId="16633CCE" w14:textId="0469B479">
      <w:pPr>
        <w:suppressAutoHyphens/>
        <w:spacing w:after="0" w:line="240" w:lineRule="auto"/>
      </w:pPr>
      <w:r w:rsidRPr="355FDDCB" w:rsidR="4B879A33">
        <w:rPr>
          <w:rFonts w:ascii="Calibri" w:hAnsi="Calibri" w:eastAsia="Calibri" w:cs="Calibri"/>
          <w:noProof w:val="0"/>
          <w:sz w:val="22"/>
          <w:szCs w:val="22"/>
          <w:lang w:val="en-US"/>
        </w:rPr>
        <w:t>DriverPass will use cloud-hosted servers to support application hosting, data storage, and system availability. Employees such as administrators, secretaries, and instructors will access the system through desktop computers or laptops with internet connectivity. Customers will access the system using computers, tablets, or mobile devices. The infrastructure should support continuous availability and allow users to access the system remotely.</w:t>
      </w:r>
    </w:p>
    <w:p w:rsidRPr="00895C86" w:rsidR="007E12E6" w:rsidP="0005783A" w:rsidRDefault="009C0C32" w14:paraId="6B0A59C9" w14:textId="6297E92F">
      <w:pPr>
        <w:suppressAutoHyphens/>
        <w:spacing w:after="0" w:line="240" w:lineRule="auto"/>
      </w:pPr>
      <w:r w:rsidRPr="355FDDCB" w:rsidR="4B879A33">
        <w:rPr>
          <w:rFonts w:ascii="Calibri" w:hAnsi="Calibri" w:eastAsia="Calibri" w:cs="Calibri"/>
          <w:noProof w:val="0"/>
          <w:sz w:val="22"/>
          <w:szCs w:val="22"/>
          <w:lang w:val="en-US"/>
        </w:rPr>
        <w:t>Software Requirements</w:t>
      </w:r>
    </w:p>
    <w:p w:rsidRPr="00895C86" w:rsidR="007E12E6" w:rsidP="0005783A" w:rsidRDefault="009C0C32" w14:paraId="1B932C94" w14:textId="15D8151D">
      <w:pPr>
        <w:suppressAutoHyphens/>
        <w:spacing w:after="0" w:line="240" w:lineRule="auto"/>
      </w:pPr>
      <w:r w:rsidRPr="355FDDCB" w:rsidR="4B879A33">
        <w:rPr>
          <w:rFonts w:ascii="Calibri" w:hAnsi="Calibri" w:eastAsia="Calibri" w:cs="Calibri"/>
          <w:noProof w:val="0"/>
          <w:sz w:val="22"/>
          <w:szCs w:val="22"/>
          <w:lang w:val="en-US"/>
        </w:rPr>
        <w:t>The system will operate through standard web browsers and will not require users to install specialized software. A web application framework will support scheduling, account management, online testing, reporting, and package administration features. The system will use a relational database management system to securely store customer information, appointment records, lesson history, test progress, and system activity logs. Reporting functionality should support exporting information into spreadsheet formats for business use.</w:t>
      </w:r>
    </w:p>
    <w:p w:rsidRPr="00895C86" w:rsidR="007E12E6" w:rsidP="0005783A" w:rsidRDefault="009C0C32" w14:paraId="044D5645" w14:textId="3979C800">
      <w:pPr>
        <w:suppressAutoHyphens/>
        <w:spacing w:after="0" w:line="240" w:lineRule="auto"/>
      </w:pPr>
      <w:r w:rsidRPr="355FDDCB" w:rsidR="4B879A33">
        <w:rPr>
          <w:rFonts w:ascii="Calibri" w:hAnsi="Calibri" w:eastAsia="Calibri" w:cs="Calibri"/>
          <w:noProof w:val="0"/>
          <w:sz w:val="22"/>
          <w:szCs w:val="22"/>
          <w:lang w:val="en-US"/>
        </w:rPr>
        <w:t>Infrastructure Requirements</w:t>
      </w:r>
    </w:p>
    <w:p w:rsidRPr="00895C86" w:rsidR="007E12E6" w:rsidP="0005783A" w:rsidRDefault="009C0C32" w14:paraId="7EB1313C" w14:textId="1B6CCB46">
      <w:pPr>
        <w:suppressAutoHyphens/>
        <w:spacing w:after="0" w:line="240" w:lineRule="auto"/>
      </w:pPr>
      <w:r w:rsidRPr="355FDDCB" w:rsidR="4B879A33">
        <w:rPr>
          <w:rFonts w:ascii="Calibri" w:hAnsi="Calibri" w:eastAsia="Calibri" w:cs="Calibri"/>
          <w:noProof w:val="0"/>
          <w:sz w:val="22"/>
          <w:szCs w:val="22"/>
          <w:lang w:val="en-US"/>
        </w:rPr>
        <w:t>DriverPass requires a cloud-based environment to reduce local maintenance responsibilities and improve scalability. The system must provide secure internet access and centralized data storage so that users can access information from multiple locations and devices. Integration capabilities must allow DriverPass to receive updates from the DMV regarding rule changes, policies, and practice test content. Automated backup and recovery processes must be implemented to maintain business continuity.</w:t>
      </w:r>
    </w:p>
    <w:p w:rsidRPr="00895C86" w:rsidR="007E12E6" w:rsidP="0005783A" w:rsidRDefault="009C0C32" w14:paraId="5ECD95C1" w14:textId="66F85C60">
      <w:pPr>
        <w:suppressAutoHyphens/>
        <w:spacing w:after="0" w:line="240" w:lineRule="auto"/>
      </w:pPr>
      <w:r w:rsidRPr="355FDDCB" w:rsidR="4B879A33">
        <w:rPr>
          <w:rFonts w:ascii="Calibri" w:hAnsi="Calibri" w:eastAsia="Calibri" w:cs="Calibri"/>
          <w:noProof w:val="0"/>
          <w:sz w:val="22"/>
          <w:szCs w:val="22"/>
          <w:lang w:val="en-US"/>
        </w:rPr>
        <w:t>Security Requirements</w:t>
      </w:r>
    </w:p>
    <w:p w:rsidRPr="00895C86" w:rsidR="007E12E6" w:rsidP="0005783A" w:rsidRDefault="009C0C32" w14:paraId="4C23FDF4" w14:textId="1FBB7D41">
      <w:pPr>
        <w:suppressAutoHyphens/>
        <w:spacing w:after="0" w:line="240" w:lineRule="auto"/>
      </w:pPr>
      <w:r w:rsidRPr="355FDDCB" w:rsidR="4B879A33">
        <w:rPr>
          <w:rFonts w:ascii="Calibri" w:hAnsi="Calibri" w:eastAsia="Calibri" w:cs="Calibri"/>
          <w:noProof w:val="0"/>
          <w:sz w:val="22"/>
          <w:szCs w:val="22"/>
          <w:lang w:val="en-US"/>
        </w:rPr>
        <w:t>The system will implement role-based access controls to ensure users only access information appropriate to their responsibilities. Customers will manage scheduling and account functions, while administrative users will maintain broader system privileges. Password reset functionality will allow users to recover account access securely. Sensitive customer information, including payment information and personal data, must be encrypted during transmission and storage. Activity tracking and audit logs will record account actions such as scheduling, cancellations, modifications, and administrative changes.</w:t>
      </w:r>
    </w:p>
    <w:p w:rsidRPr="00895C86" w:rsidR="007E12E6" w:rsidP="0005783A" w:rsidRDefault="009C0C32" w14:paraId="3184774A" w14:textId="7517B542">
      <w:pPr>
        <w:suppressAutoHyphens/>
        <w:spacing w:after="0" w:line="240" w:lineRule="auto"/>
      </w:pPr>
      <w:r w:rsidRPr="355FDDCB" w:rsidR="4B879A33">
        <w:rPr>
          <w:rFonts w:ascii="Calibri" w:hAnsi="Calibri" w:eastAsia="Calibri" w:cs="Calibri"/>
          <w:noProof w:val="0"/>
          <w:sz w:val="22"/>
          <w:szCs w:val="22"/>
          <w:lang w:val="en-US"/>
        </w:rPr>
        <w:t>System Performance Requirements</w:t>
      </w:r>
    </w:p>
    <w:p w:rsidRPr="00895C86" w:rsidR="007E12E6" w:rsidP="0005783A" w:rsidRDefault="009C0C32" w14:paraId="7EC8BF8A" w14:textId="417AF662">
      <w:pPr>
        <w:suppressAutoHyphens/>
        <w:spacing w:after="0" w:line="240" w:lineRule="auto"/>
      </w:pPr>
      <w:r w:rsidRPr="355FDDCB" w:rsidR="4B879A33">
        <w:rPr>
          <w:rFonts w:ascii="Calibri" w:hAnsi="Calibri" w:eastAsia="Calibri" w:cs="Calibri"/>
          <w:noProof w:val="0"/>
          <w:sz w:val="22"/>
          <w:szCs w:val="22"/>
          <w:lang w:val="en-US"/>
        </w:rPr>
        <w:t>The DriverPass platform should support multiple concurrent users while maintaining reliable performance during scheduling and online testing activities. The application should provide responsive access across devices and maintain system uptime through cloud hosting services. Updates from the DMV should be reflected within the system in a timely manner to ensure customers receive current training materials.</w:t>
      </w:r>
    </w:p>
    <w:p w:rsidRPr="00895C86" w:rsidR="007E12E6" w:rsidP="0005783A" w:rsidRDefault="009C0C32" w14:paraId="68D594B0" w14:textId="0B180002">
      <w:pPr>
        <w:suppressAutoHyphens/>
        <w:spacing w:after="0" w:line="240" w:lineRule="auto"/>
      </w:pPr>
      <w:r w:rsidRPr="355FDDCB" w:rsidR="4B879A33">
        <w:rPr>
          <w:rFonts w:ascii="Calibri" w:hAnsi="Calibri" w:eastAsia="Calibri" w:cs="Calibri"/>
          <w:noProof w:val="0"/>
          <w:sz w:val="22"/>
          <w:szCs w:val="22"/>
          <w:lang w:val="en-US"/>
        </w:rPr>
        <w:t>Maintenance and Future Growth</w:t>
      </w:r>
    </w:p>
    <w:p w:rsidRPr="00895C86" w:rsidR="007E12E6" w:rsidP="0005783A" w:rsidRDefault="009C0C32" w14:paraId="6DC93351" w14:textId="181125FC">
      <w:pPr>
        <w:suppressAutoHyphens/>
        <w:spacing w:after="0" w:line="240" w:lineRule="auto"/>
      </w:pPr>
      <w:r w:rsidRPr="355FDDCB" w:rsidR="4B879A33">
        <w:rPr>
          <w:rFonts w:ascii="Calibri" w:hAnsi="Calibri" w:eastAsia="Calibri" w:cs="Calibri"/>
          <w:noProof w:val="0"/>
          <w:sz w:val="22"/>
          <w:szCs w:val="22"/>
          <w:lang w:val="en-US"/>
        </w:rPr>
        <w:t>The system should support future expansion, including additional training packages and system enhancements. Administrators must be able to activate or deactivate existing training packages without requiring major system redevelopment. The architecture should allow updates and maintenance with minimal disruption to business operations.</w:t>
      </w:r>
    </w:p>
    <w:p w:rsidRPr="00895C86" w:rsidR="007E12E6" w:rsidP="355FDDCB" w:rsidRDefault="009C0C32" w14:paraId="72D9D529" w14:textId="195FE084">
      <w:pPr>
        <w:pStyle w:val="Normal"/>
        <w:suppressAutoHyphens/>
        <w:spacing w:after="0" w:line="240" w:lineRule="auto"/>
        <w:rPr>
          <w:rFonts w:ascii="Calibri" w:hAnsi="Calibri" w:cs="Calibri"/>
          <w:i w:val="1"/>
          <w:iCs w:val="1"/>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6AE273"/>
    <w:rsid w:val="00711CC9"/>
    <w:rsid w:val="00754D65"/>
    <w:rsid w:val="00767664"/>
    <w:rsid w:val="007C2BAF"/>
    <w:rsid w:val="007E12E6"/>
    <w:rsid w:val="00827CFF"/>
    <w:rsid w:val="00860723"/>
    <w:rsid w:val="00895C86"/>
    <w:rsid w:val="009C0C32"/>
    <w:rsid w:val="00AE52D4"/>
    <w:rsid w:val="00E0362B"/>
    <w:rsid w:val="0205FAAD"/>
    <w:rsid w:val="11A21F75"/>
    <w:rsid w:val="15576111"/>
    <w:rsid w:val="15A65373"/>
    <w:rsid w:val="187269D8"/>
    <w:rsid w:val="18A1442B"/>
    <w:rsid w:val="18E5DE21"/>
    <w:rsid w:val="1F3EFB09"/>
    <w:rsid w:val="2D727C43"/>
    <w:rsid w:val="355FDDCB"/>
    <w:rsid w:val="390E52A1"/>
    <w:rsid w:val="3E0B87FF"/>
    <w:rsid w:val="45DC2B2D"/>
    <w:rsid w:val="45F46196"/>
    <w:rsid w:val="49BE2F0E"/>
    <w:rsid w:val="4B879A33"/>
    <w:rsid w:val="5092C043"/>
    <w:rsid w:val="5AC3FC0B"/>
    <w:rsid w:val="665E0723"/>
    <w:rsid w:val="68CAFCEB"/>
    <w:rsid w:val="699DEF3B"/>
    <w:rsid w:val="6B6B5767"/>
    <w:rsid w:val="75D78057"/>
    <w:rsid w:val="7784FFCD"/>
    <w:rsid w:val="79A5A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951544010" /><Relationship Type="http://schemas.openxmlformats.org/officeDocument/2006/relationships/image" Target="/media/image3.png" Id="rId1032000953" /><Relationship Type="http://schemas.openxmlformats.org/officeDocument/2006/relationships/image" Target="/media/image4.png" Id="rId1764936075" /><Relationship Type="http://schemas.openxmlformats.org/officeDocument/2006/relationships/image" Target="/media/image5.png" Id="rId270883659" /><Relationship Type="http://schemas.openxmlformats.org/officeDocument/2006/relationships/image" Target="/media/image6.png" Id="rId1762134944"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Parker, Demetre</lastModifiedBy>
  <revision>4</revision>
  <dcterms:created xsi:type="dcterms:W3CDTF">2020-01-15T13:21:00.0000000Z</dcterms:created>
  <dcterms:modified xsi:type="dcterms:W3CDTF">2026-06-20T03:39:01.8387158Z</dcterms:modified>
</coreProperties>
</file>