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TC NETT – FASE 2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0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347" w:hRule="atLeast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start"/>
              <w:rPr/>
            </w:pPr>
            <w:r>
              <w:rPr>
                <w:rStyle w:val="Hyperlink"/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 15</w:t>
            </w:r>
          </w:p>
        </w:tc>
      </w:tr>
      <w:tr>
        <w:trPr>
          <w:trHeight w:val="72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  <w:t>Demétrio Pupolin - RM365898</w:t>
            </w:r>
          </w:p>
        </w:tc>
      </w:tr>
      <w:tr>
        <w:trPr>
          <w:trHeight w:val="573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Style w:val="Hyperlink"/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>
          <w:trHeight w:val="613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r>
              <w:rPr>
                <w:rStyle w:val="Hyperlink"/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https://youtu.be/QPLnLb9EoOo</w:t>
            </w:r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LibreOffice/25.2.5.2$Windows_X86_64 LibreOffice_project/03d19516eb2e1dd5d4ccd751a0d6f35f35e08022</Application>
  <AppVersion>15.0000</AppVersion>
  <Pages>2</Pages>
  <Words>63</Words>
  <Characters>390</Characters>
  <CharactersWithSpaces>439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2025-08-11T19:39:37Z</cp:lastPrinted>
  <dcterms:modified xsi:type="dcterms:W3CDTF">2025-10-14T00:50:16Z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