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295"/>
        </w:tabs>
        <w:spacing w:line="360" w:lineRule="auto"/>
        <w:rPr>
          <w:rFonts w:cstheme="minorHAnsi"/>
          <w:b/>
          <w:bCs/>
          <w:color w:val="0D0D0D" w:themeColor="text1" w:themeTint="F2"/>
          <w:sz w:val="32"/>
          <w:szCs w:val="32"/>
          <w14:textFill>
            <w14:solidFill>
              <w14:schemeClr w14:val="tx1">
                <w14:lumMod w14:val="95000"/>
                <w14:lumOff w14:val="5000"/>
              </w14:schemeClr>
            </w14:solidFill>
          </w14:textFill>
        </w:rPr>
      </w:pPr>
      <w:r>
        <w:drawing>
          <wp:inline distT="0" distB="0" distL="0" distR="0">
            <wp:extent cx="6375400" cy="335915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75400" cy="3359150"/>
                    </a:xfrm>
                    <a:prstGeom prst="rect">
                      <a:avLst/>
                    </a:prstGeom>
                  </pic:spPr>
                </pic:pic>
              </a:graphicData>
            </a:graphic>
          </wp:inline>
        </w:drawing>
      </w:r>
    </w:p>
    <w:p>
      <w:pPr>
        <w:tabs>
          <w:tab w:val="left" w:pos="2295"/>
        </w:tabs>
        <w:spacing w:line="360" w:lineRule="auto"/>
        <w:jc w:val="center"/>
        <w:rPr>
          <w:rFonts w:cstheme="minorHAnsi"/>
          <w:b/>
          <w:bCs/>
          <w:color w:val="0D0D0D" w:themeColor="text1" w:themeTint="F2"/>
          <w:sz w:val="32"/>
          <w:szCs w:val="32"/>
          <w14:textFill>
            <w14:solidFill>
              <w14:schemeClr w14:val="tx1">
                <w14:lumMod w14:val="95000"/>
                <w14:lumOff w14:val="5000"/>
              </w14:schemeClr>
            </w14:solidFill>
          </w14:textFill>
        </w:rPr>
      </w:pPr>
      <w:r>
        <w:rPr>
          <w:rFonts w:cstheme="minorHAnsi"/>
          <w:b/>
          <w:bCs/>
          <w:color w:val="0D0D0D" w:themeColor="text1" w:themeTint="F2"/>
          <w:sz w:val="32"/>
          <w:szCs w:val="32"/>
          <w14:textFill>
            <w14:solidFill>
              <w14:schemeClr w14:val="tx1">
                <w14:lumMod w14:val="95000"/>
                <w14:lumOff w14:val="5000"/>
              </w14:schemeClr>
            </w14:solidFill>
          </w14:textFill>
        </w:rPr>
        <w:t>A Multi-Modal System for Soccer Video Summarization</w:t>
      </w:r>
    </w:p>
    <w:p>
      <w:pPr>
        <w:tabs>
          <w:tab w:val="left" w:pos="2295"/>
        </w:tabs>
        <w:spacing w:line="360" w:lineRule="auto"/>
        <w:jc w:val="center"/>
        <w:rPr>
          <w:rStyle w:val="9"/>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r>
        <w:rPr>
          <w:rFonts w:cstheme="minorHAnsi"/>
          <w:b/>
          <w:bCs/>
          <w:color w:val="000000"/>
          <w:sz w:val="40"/>
          <w:szCs w:val="40"/>
        </w:rPr>
        <w:t>Graduation Project</w:t>
      </w:r>
      <w:r>
        <w:rPr>
          <w:rFonts w:cstheme="minorHAnsi"/>
        </w:rPr>
        <w:t xml:space="preserve"> </w:t>
      </w:r>
      <w:r>
        <w:rPr>
          <w:rFonts w:cstheme="minorHAnsi"/>
          <w:b/>
          <w:bCs/>
          <w:color w:val="0D0D0D" w:themeColor="text1" w:themeTint="F2"/>
          <w:sz w:val="40"/>
          <w:szCs w:val="40"/>
          <w14:textFill>
            <w14:solidFill>
              <w14:schemeClr w14:val="tx1">
                <w14:lumMod w14:val="95000"/>
                <w14:lumOff w14:val="5000"/>
              </w14:schemeClr>
            </w14:solidFill>
          </w14:textFill>
        </w:rPr>
        <w:t>Progress Report 5</w:t>
      </w:r>
    </w:p>
    <w:p>
      <w:pPr>
        <w:tabs>
          <w:tab w:val="left" w:pos="2295"/>
        </w:tabs>
        <w:spacing w:line="360" w:lineRule="auto"/>
        <w:rPr>
          <w:rStyle w:val="9"/>
          <w:rFonts w:cstheme="minorHAnsi"/>
          <w:sz w:val="32"/>
          <w:szCs w:val="36"/>
        </w:rPr>
      </w:pPr>
    </w:p>
    <w:p>
      <w:pPr>
        <w:tabs>
          <w:tab w:val="left" w:pos="2295"/>
        </w:tabs>
        <w:spacing w:line="360" w:lineRule="auto"/>
        <w:rPr>
          <w:rStyle w:val="9"/>
          <w:rFonts w:cstheme="minorHAnsi"/>
          <w:sz w:val="32"/>
          <w:szCs w:val="36"/>
        </w:rPr>
      </w:pPr>
      <w:r>
        <w:rPr>
          <w:rStyle w:val="9"/>
          <w:rFonts w:cstheme="minorHAnsi"/>
          <w:sz w:val="32"/>
          <w:szCs w:val="36"/>
        </w:rPr>
        <w:t>Team Members</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Ahmed Maher</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Ahmed Salama</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Moamen Hassan</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Mohamed Talaat</w:t>
      </w:r>
    </w:p>
    <w:p>
      <w:pPr>
        <w:tabs>
          <w:tab w:val="left" w:pos="2295"/>
        </w:tabs>
        <w:spacing w:line="360" w:lineRule="auto"/>
        <w:rPr>
          <w:rStyle w:val="9"/>
          <w:rFonts w:cstheme="minorHAnsi"/>
          <w:sz w:val="32"/>
          <w:szCs w:val="36"/>
        </w:rPr>
      </w:pPr>
      <w:r>
        <w:rPr>
          <w:rStyle w:val="9"/>
          <w:rFonts w:cstheme="minorHAnsi"/>
          <w:sz w:val="32"/>
          <w:szCs w:val="36"/>
        </w:rPr>
        <w:t>Supervised by</w:t>
      </w:r>
    </w:p>
    <w:p>
      <w:pPr>
        <w:pStyle w:val="10"/>
        <w:numPr>
          <w:ilvl w:val="0"/>
          <w:numId w:val="2"/>
        </w:numPr>
        <w:spacing w:after="0" w:line="240" w:lineRule="auto"/>
        <w:ind w:left="720" w:right="-39"/>
        <w:rPr>
          <w:rFonts w:ascii="Times New Roman" w:hAnsi="Times New Roman" w:eastAsia="Times New Roman" w:cs="Times New Roman"/>
          <w:b/>
          <w:bCs/>
          <w:sz w:val="36"/>
          <w:szCs w:val="36"/>
        </w:rPr>
      </w:pPr>
      <w:r>
        <w:rPr>
          <w:rStyle w:val="9"/>
          <w:rFonts w:cstheme="minorHAnsi"/>
          <w:sz w:val="32"/>
          <w:szCs w:val="36"/>
        </w:rPr>
        <w:t>Dr. Magda Fayek</w:t>
      </w:r>
    </w:p>
    <w:p>
      <w:pPr>
        <w:spacing w:after="0" w:line="240" w:lineRule="auto"/>
        <w:ind w:right="-39"/>
        <w:rPr>
          <w:rFonts w:ascii="Times New Roman" w:hAnsi="Times New Roman" w:eastAsia="Times New Roman" w:cs="Times New Roman"/>
          <w:b/>
          <w:bCs/>
          <w:sz w:val="36"/>
          <w:szCs w:val="36"/>
        </w:rPr>
      </w:pPr>
    </w:p>
    <w:p>
      <w:pPr>
        <w:spacing w:after="0" w:line="240" w:lineRule="auto"/>
        <w:ind w:right="-39"/>
        <w:jc w:val="center"/>
        <w:rPr>
          <w:rFonts w:ascii="Times New Roman" w:hAnsi="Times New Roman" w:eastAsia="Times New Roman" w:cs="Times New Roman"/>
          <w:sz w:val="20"/>
          <w:szCs w:val="20"/>
        </w:rPr>
      </w:pPr>
      <w:r>
        <w:rPr>
          <w:rFonts w:ascii="Times New Roman" w:hAnsi="Times New Roman" w:eastAsia="Times New Roman" w:cs="Times New Roman"/>
          <w:b/>
          <w:bCs/>
          <w:sz w:val="36"/>
          <w:szCs w:val="36"/>
        </w:rPr>
        <w:t>Audio Version of la5sly</w:t>
      </w:r>
    </w:p>
    <w:p>
      <w:pPr>
        <w:spacing w:after="0" w:line="251" w:lineRule="exact"/>
        <w:rPr>
          <w:rFonts w:ascii="Times New Roman" w:hAnsi="Times New Roman" w:eastAsia="Times New Roman" w:cs="Times New Roman"/>
          <w:sz w:val="20"/>
          <w:szCs w:val="20"/>
        </w:rPr>
      </w:pPr>
    </w:p>
    <w:p>
      <w:pPr>
        <w:spacing w:after="0" w:line="234" w:lineRule="auto"/>
        <w:ind w:right="80"/>
        <w:rPr>
          <w:rFonts w:ascii="Times New Roman" w:hAnsi="Times New Roman" w:eastAsia="Times New Roman" w:cs="Times New Roman"/>
          <w:sz w:val="20"/>
          <w:szCs w:val="20"/>
        </w:rPr>
      </w:pPr>
      <w:r>
        <w:rPr>
          <w:rFonts w:ascii="Calibri" w:hAnsi="Calibri" w:eastAsia="Calibri" w:cs="Calibri"/>
          <w:sz w:val="27"/>
          <w:szCs w:val="27"/>
        </w:rPr>
        <w:t>In this version the video summarization is based only on the audio feature i.e. when the audio level is high that gives an indication of an important event in the football match</w:t>
      </w:r>
    </w:p>
    <w:p>
      <w:pPr>
        <w:spacing w:after="0" w:line="255" w:lineRule="exact"/>
        <w:rPr>
          <w:rFonts w:ascii="Times New Roman" w:hAnsi="Times New Roman" w:eastAsia="Times New Roman" w:cs="Times New Roman"/>
          <w:sz w:val="20"/>
          <w:szCs w:val="20"/>
        </w:rPr>
      </w:pPr>
    </w:p>
    <w:p>
      <w:pPr>
        <w:spacing w:after="0" w:line="244" w:lineRule="auto"/>
        <w:ind w:right="520"/>
        <w:rPr>
          <w:rFonts w:ascii="Times New Roman" w:hAnsi="Times New Roman" w:eastAsia="Times New Roman" w:cs="Times New Roman"/>
          <w:sz w:val="20"/>
          <w:szCs w:val="20"/>
        </w:rPr>
      </w:pPr>
      <w:r>
        <w:rPr>
          <w:rFonts w:ascii="Calibri" w:hAnsi="Calibri" w:eastAsia="Calibri" w:cs="Calibri"/>
          <w:b/>
          <w:bCs/>
          <w:sz w:val="28"/>
          <w:szCs w:val="28"/>
        </w:rPr>
        <w:t>Reason to make this version</w:t>
      </w:r>
      <w:r>
        <w:rPr>
          <w:rFonts w:ascii="Calibri" w:hAnsi="Calibri" w:eastAsia="Calibri" w:cs="Calibri"/>
          <w:sz w:val="28"/>
          <w:szCs w:val="28"/>
        </w:rPr>
        <w:t>: the initial results of the main version showed that the</w:t>
      </w:r>
      <w:r>
        <w:rPr>
          <w:rFonts w:ascii="Calibri" w:hAnsi="Calibri" w:eastAsia="Calibri" w:cs="Calibri"/>
          <w:b/>
          <w:bCs/>
          <w:sz w:val="28"/>
          <w:szCs w:val="28"/>
        </w:rPr>
        <w:t xml:space="preserve"> </w:t>
      </w:r>
      <w:r>
        <w:rPr>
          <w:rFonts w:ascii="Calibri" w:hAnsi="Calibri" w:eastAsia="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pPr>
        <w:spacing w:after="0" w:line="181"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Advantages</w:t>
      </w:r>
      <w:r>
        <w:rPr>
          <w:rFonts w:ascii="Calibri" w:hAnsi="Calibri" w:eastAsia="Calibri" w:cs="Calibri"/>
          <w:sz w:val="28"/>
          <w:szCs w:val="28"/>
        </w:rPr>
        <w:t>:</w:t>
      </w:r>
    </w:p>
    <w:p>
      <w:pPr>
        <w:spacing w:after="0" w:line="206" w:lineRule="exact"/>
        <w:rPr>
          <w:rFonts w:ascii="Times New Roman" w:hAnsi="Times New Roman" w:eastAsia="Times New Roman" w:cs="Times New Roman"/>
          <w:sz w:val="20"/>
          <w:szCs w:val="20"/>
        </w:rPr>
      </w:pPr>
    </w:p>
    <w:p>
      <w:pPr>
        <w:numPr>
          <w:ilvl w:val="0"/>
          <w:numId w:val="3"/>
        </w:numPr>
        <w:tabs>
          <w:tab w:val="left" w:pos="720"/>
        </w:tabs>
        <w:spacing w:after="0" w:line="240" w:lineRule="auto"/>
        <w:ind w:left="360"/>
        <w:rPr>
          <w:rFonts w:ascii="Arial" w:hAnsi="Arial" w:eastAsia="Arial" w:cs="Arial"/>
          <w:sz w:val="28"/>
          <w:szCs w:val="28"/>
        </w:rPr>
      </w:pPr>
      <w:r>
        <w:rPr>
          <w:rFonts w:ascii="Calibri" w:hAnsi="Calibri" w:eastAsia="Calibri" w:cs="Calibri"/>
          <w:sz w:val="28"/>
          <w:szCs w:val="28"/>
        </w:rPr>
        <w:t>Very less computations compared to the main version.</w:t>
      </w:r>
    </w:p>
    <w:p>
      <w:pPr>
        <w:spacing w:after="0" w:line="103" w:lineRule="exact"/>
        <w:rPr>
          <w:rFonts w:ascii="Arial" w:hAnsi="Arial" w:eastAsia="Arial" w:cs="Arial"/>
          <w:sz w:val="28"/>
          <w:szCs w:val="28"/>
        </w:rPr>
      </w:pPr>
    </w:p>
    <w:p>
      <w:pPr>
        <w:numPr>
          <w:ilvl w:val="0"/>
          <w:numId w:val="3"/>
        </w:numPr>
        <w:tabs>
          <w:tab w:val="left" w:pos="720"/>
        </w:tabs>
        <w:spacing w:after="0" w:line="227" w:lineRule="auto"/>
        <w:ind w:left="360" w:right="180"/>
        <w:rPr>
          <w:rFonts w:ascii="Arial" w:hAnsi="Arial" w:eastAsia="Arial" w:cs="Arial"/>
          <w:sz w:val="28"/>
          <w:szCs w:val="28"/>
        </w:rPr>
      </w:pPr>
      <w:r>
        <w:rPr>
          <w:rFonts w:ascii="Calibri" w:hAnsi="Calibri" w:eastAsia="Calibri" w:cs="Calibri"/>
          <w:sz w:val="28"/>
          <w:szCs w:val="28"/>
        </w:rPr>
        <w:t>Depends only on the Audio module and the shot boundary module but the main version has more modules to take into considerations.</w:t>
      </w:r>
    </w:p>
    <w:p>
      <w:pPr>
        <w:spacing w:after="0" w:line="43" w:lineRule="exact"/>
        <w:rPr>
          <w:rFonts w:ascii="Arial" w:hAnsi="Arial" w:eastAsia="Arial" w:cs="Arial"/>
          <w:sz w:val="28"/>
          <w:szCs w:val="28"/>
        </w:rPr>
      </w:pPr>
    </w:p>
    <w:p>
      <w:pPr>
        <w:numPr>
          <w:ilvl w:val="0"/>
          <w:numId w:val="3"/>
        </w:numPr>
        <w:tabs>
          <w:tab w:val="left" w:pos="720"/>
        </w:tabs>
        <w:spacing w:after="0" w:line="240" w:lineRule="auto"/>
        <w:ind w:left="360"/>
        <w:rPr>
          <w:rFonts w:ascii="Arial" w:hAnsi="Arial" w:eastAsia="Arial" w:cs="Arial"/>
          <w:sz w:val="28"/>
          <w:szCs w:val="28"/>
        </w:rPr>
      </w:pPr>
      <w:r>
        <w:rPr>
          <w:rFonts w:ascii="Calibri" w:hAnsi="Calibri" w:eastAsia="Calibri" w:cs="Calibri"/>
          <w:sz w:val="28"/>
          <w:szCs w:val="28"/>
        </w:rPr>
        <w:t>Much faster runtime</w:t>
      </w:r>
    </w:p>
    <w:p>
      <w:pPr>
        <w:spacing w:after="0" w:line="186"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Disadvantages</w:t>
      </w:r>
      <w:r>
        <w:rPr>
          <w:rFonts w:ascii="Calibri" w:hAnsi="Calibri" w:eastAsia="Calibri" w:cs="Calibri"/>
          <w:sz w:val="28"/>
          <w:szCs w:val="28"/>
        </w:rPr>
        <w:t>:</w:t>
      </w:r>
    </w:p>
    <w:p>
      <w:pPr>
        <w:spacing w:after="0" w:line="264" w:lineRule="exact"/>
        <w:rPr>
          <w:rFonts w:ascii="Times New Roman" w:hAnsi="Times New Roman" w:eastAsia="Times New Roman" w:cs="Times New Roman"/>
          <w:sz w:val="20"/>
          <w:szCs w:val="20"/>
        </w:rPr>
      </w:pPr>
    </w:p>
    <w:p>
      <w:pPr>
        <w:numPr>
          <w:ilvl w:val="0"/>
          <w:numId w:val="4"/>
        </w:numPr>
        <w:tabs>
          <w:tab w:val="left" w:pos="760"/>
        </w:tabs>
        <w:spacing w:after="0" w:line="238" w:lineRule="auto"/>
        <w:ind w:left="450" w:right="20"/>
        <w:rPr>
          <w:rFonts w:ascii="Arial" w:hAnsi="Arial" w:eastAsia="Arial" w:cs="Arial"/>
          <w:sz w:val="28"/>
          <w:szCs w:val="28"/>
        </w:rPr>
      </w:pPr>
      <w:r>
        <w:rPr>
          <w:rFonts w:ascii="Calibri" w:hAnsi="Calibri" w:eastAsia="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pPr>
        <w:spacing w:after="0" w:line="104" w:lineRule="exact"/>
        <w:rPr>
          <w:rFonts w:ascii="Arial" w:hAnsi="Arial" w:eastAsia="Arial" w:cs="Arial"/>
          <w:sz w:val="28"/>
          <w:szCs w:val="28"/>
        </w:rPr>
      </w:pPr>
    </w:p>
    <w:p>
      <w:pPr>
        <w:numPr>
          <w:ilvl w:val="0"/>
          <w:numId w:val="4"/>
        </w:numPr>
        <w:tabs>
          <w:tab w:val="left" w:pos="760"/>
        </w:tabs>
        <w:spacing w:after="0" w:line="228" w:lineRule="auto"/>
        <w:ind w:left="450" w:right="160"/>
        <w:rPr>
          <w:rFonts w:ascii="Arial" w:hAnsi="Arial" w:eastAsia="Arial" w:cs="Arial"/>
          <w:sz w:val="28"/>
          <w:szCs w:val="28"/>
        </w:rPr>
      </w:pPr>
      <w:r>
        <w:rPr>
          <w:rFonts w:ascii="Calibri" w:hAnsi="Calibri" w:eastAsia="Calibri" w:cs="Calibri"/>
          <w:sz w:val="28"/>
          <w:szCs w:val="28"/>
        </w:rPr>
        <w:t>The summarized video can get longer depending on audience and commentator attitude in every match.</w:t>
      </w:r>
    </w:p>
    <w:p>
      <w:pPr>
        <w:spacing w:after="0" w:line="104" w:lineRule="exact"/>
        <w:rPr>
          <w:rFonts w:ascii="Arial" w:hAnsi="Arial" w:eastAsia="Arial" w:cs="Arial"/>
          <w:sz w:val="28"/>
          <w:szCs w:val="28"/>
        </w:rPr>
      </w:pPr>
    </w:p>
    <w:p>
      <w:pPr>
        <w:numPr>
          <w:ilvl w:val="0"/>
          <w:numId w:val="4"/>
        </w:numPr>
        <w:tabs>
          <w:tab w:val="left" w:pos="760"/>
        </w:tabs>
        <w:spacing w:after="0" w:line="227" w:lineRule="auto"/>
        <w:ind w:left="450"/>
        <w:rPr>
          <w:rFonts w:ascii="Arial" w:hAnsi="Arial" w:eastAsia="Arial" w:cs="Arial"/>
          <w:sz w:val="28"/>
          <w:szCs w:val="28"/>
        </w:rPr>
      </w:pPr>
      <w:r>
        <w:rPr>
          <w:rFonts w:ascii="Calibri" w:hAnsi="Calibri" w:eastAsia="Calibri" w:cs="Calibri"/>
          <w:sz w:val="28"/>
          <w:szCs w:val="28"/>
        </w:rPr>
        <w:t>In rare situation, some important events are not included because the audio level is not larger than the audio threshold</w:t>
      </w:r>
    </w:p>
    <w:p>
      <w:pPr>
        <w:spacing w:after="0" w:line="20"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rPr>
        <w:sectPr>
          <w:pgSz w:w="12240" w:h="15840"/>
          <w:pgMar w:top="1440" w:right="1120" w:bottom="1440" w:left="1080" w:header="0" w:footer="0" w:gutter="0"/>
          <w:pgBorders w:offsetFrom="page">
            <w:top w:val="single" w:color="auto" w:sz="4" w:space="24"/>
            <w:left w:val="single" w:color="auto" w:sz="4" w:space="24"/>
            <w:bottom w:val="single" w:color="auto" w:sz="4" w:space="24"/>
            <w:right w:val="single" w:color="auto" w:sz="4" w:space="24"/>
          </w:pgBorders>
          <w:cols w:equalWidth="0" w:num="1">
            <w:col w:w="10040"/>
          </w:cols>
        </w:sectPr>
      </w:pPr>
    </w:p>
    <w:p>
      <w:pPr>
        <w:spacing w:after="0" w:line="1" w:lineRule="exact"/>
        <w:rPr>
          <w:rFonts w:ascii="Times New Roman" w:hAnsi="Times New Roman" w:eastAsia="Times New Roman" w:cs="Times New Roman"/>
          <w:sz w:val="20"/>
          <w:szCs w:val="20"/>
        </w:rPr>
      </w:pPr>
      <w:bookmarkStart w:id="0" w:name="page3"/>
      <w:bookmarkEnd w:id="0"/>
    </w:p>
    <w:p>
      <w:pPr>
        <w:spacing w:after="0" w:line="240" w:lineRule="auto"/>
        <w:ind w:left="3380"/>
        <w:rPr>
          <w:rFonts w:ascii="Times New Roman" w:hAnsi="Times New Roman" w:eastAsia="Times New Roman" w:cs="Times New Roman"/>
          <w:sz w:val="20"/>
          <w:szCs w:val="20"/>
        </w:rPr>
      </w:pPr>
      <w:r>
        <w:rPr>
          <w:rFonts w:ascii="Times New Roman" w:hAnsi="Times New Roman" w:eastAsia="Times New Roman" w:cs="Times New Roman"/>
          <w:b/>
          <w:bCs/>
          <w:sz w:val="36"/>
          <w:szCs w:val="36"/>
        </w:rPr>
        <w:t>Used Modules Details</w:t>
      </w:r>
    </w:p>
    <w:p>
      <w:pPr>
        <w:spacing w:after="0" w:line="187"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Used modules: </w:t>
      </w:r>
      <w:r>
        <w:rPr>
          <w:rFonts w:ascii="Calibri" w:hAnsi="Calibri" w:eastAsia="Calibri" w:cs="Calibri"/>
          <w:sz w:val="28"/>
          <w:szCs w:val="28"/>
        </w:rPr>
        <w:t>Audio, Shot Boundary</w:t>
      </w:r>
    </w:p>
    <w:p>
      <w:pPr>
        <w:spacing w:after="0" w:line="250" w:lineRule="exact"/>
        <w:rPr>
          <w:rFonts w:ascii="Times New Roman" w:hAnsi="Times New Roman" w:eastAsia="Times New Roman" w:cs="Times New Roman"/>
          <w:sz w:val="20"/>
          <w:szCs w:val="20"/>
        </w:rPr>
      </w:pPr>
    </w:p>
    <w:p>
      <w:pPr>
        <w:numPr>
          <w:ilvl w:val="0"/>
          <w:numId w:val="5"/>
        </w:numPr>
        <w:tabs>
          <w:tab w:val="left" w:pos="720"/>
        </w:tabs>
        <w:spacing w:after="0" w:line="236" w:lineRule="auto"/>
        <w:ind w:right="7240"/>
        <w:rPr>
          <w:rFonts w:ascii="Calibri" w:hAnsi="Calibri" w:eastAsia="Calibri" w:cs="Calibri"/>
          <w:b/>
          <w:bCs/>
          <w:sz w:val="27"/>
          <w:szCs w:val="27"/>
        </w:rPr>
      </w:pPr>
      <w:r>
        <w:rPr>
          <w:rFonts w:ascii="Calibri" w:hAnsi="Calibri" w:eastAsia="Calibri" w:cs="Calibri"/>
          <w:b/>
          <w:bCs/>
          <w:sz w:val="27"/>
          <w:szCs w:val="27"/>
        </w:rPr>
        <w:t xml:space="preserve">Audio module Input: </w:t>
      </w:r>
      <w:r>
        <w:rPr>
          <w:rFonts w:ascii="Calibri" w:hAnsi="Calibri" w:eastAsia="Calibri" w:cs="Calibri"/>
          <w:sz w:val="27"/>
          <w:szCs w:val="27"/>
        </w:rPr>
        <w:t>video clip</w:t>
      </w:r>
    </w:p>
    <w:p>
      <w:pPr>
        <w:spacing w:after="0" w:line="90" w:lineRule="exact"/>
        <w:rPr>
          <w:rFonts w:ascii="Calibri" w:hAnsi="Calibri" w:eastAsia="Calibri" w:cs="Calibri"/>
          <w:b/>
          <w:bCs/>
          <w:sz w:val="27"/>
          <w:szCs w:val="27"/>
        </w:rPr>
      </w:pPr>
    </w:p>
    <w:p>
      <w:pPr>
        <w:spacing w:after="0" w:line="227" w:lineRule="auto"/>
        <w:ind w:left="720" w:right="1000"/>
        <w:rPr>
          <w:rFonts w:ascii="Calibri" w:hAnsi="Calibri" w:eastAsia="Calibri" w:cs="Calibri"/>
          <w:b/>
          <w:bCs/>
          <w:sz w:val="27"/>
          <w:szCs w:val="27"/>
        </w:rPr>
      </w:pPr>
      <w:r>
        <w:rPr>
          <w:rFonts w:ascii="Calibri" w:hAnsi="Calibri" w:eastAsia="Calibri" w:cs="Calibri"/>
          <w:b/>
          <w:bCs/>
          <w:sz w:val="28"/>
          <w:szCs w:val="28"/>
        </w:rPr>
        <w:t xml:space="preserve">Output: </w:t>
      </w:r>
      <w:r>
        <w:rPr>
          <w:rFonts w:ascii="Calibri" w:hAnsi="Calibri" w:eastAsia="Calibri" w:cs="Calibri"/>
          <w:sz w:val="28"/>
          <w:szCs w:val="28"/>
        </w:rPr>
        <w:t>times in video having volume level &gt; 90% of the video volumes</w:t>
      </w:r>
      <w:r>
        <w:rPr>
          <w:rFonts w:ascii="Calibri" w:hAnsi="Calibri" w:eastAsia="Calibri" w:cs="Calibri"/>
          <w:b/>
          <w:bCs/>
          <w:sz w:val="28"/>
          <w:szCs w:val="28"/>
        </w:rPr>
        <w:t xml:space="preserve"> </w:t>
      </w:r>
      <w:r>
        <w:rPr>
          <w:rFonts w:ascii="Calibri" w:hAnsi="Calibri" w:eastAsia="Calibri" w:cs="Calibri"/>
          <w:sz w:val="28"/>
          <w:szCs w:val="28"/>
        </w:rPr>
        <w:t>Algorithm:</w:t>
      </w:r>
    </w:p>
    <w:p>
      <w:pPr>
        <w:spacing w:after="0" w:line="29"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1- Read video clip:</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2- Extract audio from the video clip:</w:t>
      </w:r>
    </w:p>
    <w:p>
      <w:pPr>
        <w:spacing w:after="0" w:line="26"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3- Get average volume of each 10 seconds</w:t>
      </w:r>
    </w:p>
    <w:p>
      <w:pPr>
        <w:spacing w:after="0" w:line="89" w:lineRule="exact"/>
        <w:rPr>
          <w:rFonts w:ascii="Calibri" w:hAnsi="Calibri" w:eastAsia="Calibri" w:cs="Calibri"/>
          <w:b/>
          <w:bCs/>
          <w:sz w:val="27"/>
          <w:szCs w:val="27"/>
        </w:rPr>
      </w:pPr>
    </w:p>
    <w:p>
      <w:pPr>
        <w:spacing w:after="0" w:line="228" w:lineRule="auto"/>
        <w:ind w:left="1800" w:right="740" w:hanging="360"/>
        <w:rPr>
          <w:rFonts w:ascii="Calibri" w:hAnsi="Calibri" w:eastAsia="Calibri" w:cs="Calibri"/>
          <w:b/>
          <w:bCs/>
          <w:sz w:val="27"/>
          <w:szCs w:val="27"/>
        </w:rPr>
      </w:pPr>
      <w:r>
        <w:rPr>
          <w:rFonts w:ascii="Calibri" w:hAnsi="Calibri" w:eastAsia="Calibri" w:cs="Calibri"/>
          <w:sz w:val="28"/>
          <w:szCs w:val="28"/>
        </w:rPr>
        <w:t>4- Get the difference between every two averages then detect the increases and decreases in volume:</w:t>
      </w:r>
    </w:p>
    <w:p>
      <w:pPr>
        <w:spacing w:after="0" w:line="26"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5- Determine peaks indices of volumes:</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6- Get peaks volumes:</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7- Get Times of peaks having volume level &gt; 90% [largest 10%]</w:t>
      </w:r>
    </w:p>
    <w:p>
      <w:pPr>
        <w:spacing w:after="0" w:line="200" w:lineRule="exact"/>
        <w:rPr>
          <w:rFonts w:ascii="Calibri" w:hAnsi="Calibri" w:eastAsia="Calibri" w:cs="Calibri"/>
          <w:b/>
          <w:bCs/>
          <w:sz w:val="27"/>
          <w:szCs w:val="27"/>
        </w:rPr>
      </w:pPr>
    </w:p>
    <w:p>
      <w:pPr>
        <w:spacing w:after="0" w:line="256" w:lineRule="exact"/>
        <w:rPr>
          <w:rFonts w:ascii="Calibri" w:hAnsi="Calibri" w:eastAsia="Calibri" w:cs="Calibri"/>
          <w:b/>
          <w:bCs/>
          <w:sz w:val="27"/>
          <w:szCs w:val="27"/>
        </w:rPr>
      </w:pPr>
    </w:p>
    <w:p>
      <w:pPr>
        <w:numPr>
          <w:ilvl w:val="0"/>
          <w:numId w:val="5"/>
        </w:numPr>
        <w:tabs>
          <w:tab w:val="left" w:pos="720"/>
        </w:tabs>
        <w:spacing w:after="0" w:line="238" w:lineRule="auto"/>
        <w:ind w:right="6400"/>
        <w:rPr>
          <w:rFonts w:ascii="Calibri" w:hAnsi="Calibri" w:eastAsia="Calibri" w:cs="Calibri"/>
          <w:b/>
          <w:bCs/>
          <w:sz w:val="28"/>
          <w:szCs w:val="28"/>
        </w:rPr>
      </w:pPr>
      <w:r>
        <w:rPr>
          <w:rFonts w:ascii="Calibri" w:hAnsi="Calibri" w:eastAsia="Calibri" w:cs="Calibri"/>
          <w:b/>
          <w:bCs/>
          <w:sz w:val="28"/>
          <w:szCs w:val="28"/>
        </w:rPr>
        <w:t xml:space="preserve">Shot Boundary module Input: </w:t>
      </w:r>
      <w:r>
        <w:rPr>
          <w:rFonts w:ascii="Calibri" w:hAnsi="Calibri" w:eastAsia="Calibri" w:cs="Calibri"/>
          <w:sz w:val="28"/>
          <w:szCs w:val="28"/>
        </w:rPr>
        <w:t>two frames</w:t>
      </w:r>
      <w:r>
        <w:rPr>
          <w:rFonts w:ascii="Calibri" w:hAnsi="Calibri" w:eastAsia="Calibri" w:cs="Calibri"/>
          <w:b/>
          <w:bCs/>
          <w:sz w:val="28"/>
          <w:szCs w:val="28"/>
        </w:rPr>
        <w:t xml:space="preserve"> Output: </w:t>
      </w:r>
      <w:r>
        <w:rPr>
          <w:rFonts w:ascii="Calibri" w:hAnsi="Calibri" w:eastAsia="Calibri" w:cs="Calibri"/>
          <w:sz w:val="28"/>
          <w:szCs w:val="28"/>
        </w:rPr>
        <w:t>cur or no cut</w:t>
      </w:r>
    </w:p>
    <w:p>
      <w:pPr>
        <w:spacing w:after="0" w:line="28" w:lineRule="exact"/>
        <w:rPr>
          <w:rFonts w:ascii="Calibri" w:hAnsi="Calibri" w:eastAsia="Calibri" w:cs="Calibri"/>
          <w:b/>
          <w:bCs/>
          <w:sz w:val="28"/>
          <w:szCs w:val="28"/>
        </w:rPr>
      </w:pPr>
    </w:p>
    <w:p>
      <w:pPr>
        <w:spacing w:after="0" w:line="240" w:lineRule="auto"/>
        <w:ind w:left="720"/>
        <w:rPr>
          <w:rFonts w:ascii="Calibri" w:hAnsi="Calibri" w:eastAsia="Calibri" w:cs="Calibri"/>
          <w:b/>
          <w:bCs/>
          <w:sz w:val="28"/>
          <w:szCs w:val="28"/>
        </w:rPr>
      </w:pPr>
      <w:r>
        <w:rPr>
          <w:rFonts w:ascii="Calibri" w:hAnsi="Calibri" w:eastAsia="Calibri" w:cs="Calibri"/>
          <w:b/>
          <w:bCs/>
          <w:sz w:val="28"/>
          <w:szCs w:val="28"/>
        </w:rPr>
        <w:t>Algorithm:</w:t>
      </w:r>
    </w:p>
    <w:p>
      <w:pPr>
        <w:spacing w:after="0" w:line="27"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1- Get color histograms of the two frames in RGB space</w:t>
      </w:r>
    </w:p>
    <w:p>
      <w:pPr>
        <w:spacing w:after="0" w:line="89" w:lineRule="exact"/>
        <w:rPr>
          <w:rFonts w:ascii="Calibri" w:hAnsi="Calibri" w:eastAsia="Calibri" w:cs="Calibri"/>
          <w:b/>
          <w:bCs/>
          <w:sz w:val="28"/>
          <w:szCs w:val="28"/>
        </w:rPr>
      </w:pPr>
    </w:p>
    <w:p>
      <w:pPr>
        <w:spacing w:after="0" w:line="227" w:lineRule="auto"/>
        <w:ind w:left="1840" w:right="460" w:hanging="360"/>
        <w:rPr>
          <w:rFonts w:ascii="Calibri" w:hAnsi="Calibri" w:eastAsia="Calibri" w:cs="Calibri"/>
          <w:b/>
          <w:bCs/>
          <w:sz w:val="28"/>
          <w:szCs w:val="28"/>
        </w:rPr>
      </w:pPr>
      <w:r>
        <w:rPr>
          <w:rFonts w:ascii="Calibri" w:hAnsi="Calibri" w:eastAsia="Calibri" w:cs="Calibri"/>
          <w:sz w:val="28"/>
          <w:szCs w:val="28"/>
        </w:rPr>
        <w:t>2- Calculate histogram intersection and correlation between the two histograms</w:t>
      </w:r>
    </w:p>
    <w:p>
      <w:pPr>
        <w:spacing w:after="0" w:line="29"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3- If intersection &gt;6 and correlation &gt;5 then no cut</w:t>
      </w:r>
    </w:p>
    <w:p>
      <w:pPr>
        <w:spacing w:after="0" w:line="89" w:lineRule="exact"/>
        <w:rPr>
          <w:rFonts w:ascii="Calibri" w:hAnsi="Calibri" w:eastAsia="Calibri" w:cs="Calibri"/>
          <w:b/>
          <w:bCs/>
          <w:sz w:val="28"/>
          <w:szCs w:val="28"/>
        </w:rPr>
      </w:pPr>
    </w:p>
    <w:p>
      <w:pPr>
        <w:spacing w:after="0" w:line="227" w:lineRule="auto"/>
        <w:ind w:left="1840" w:right="620" w:hanging="360"/>
        <w:jc w:val="right"/>
        <w:rPr>
          <w:rFonts w:ascii="Calibri" w:hAnsi="Calibri" w:eastAsia="Calibri" w:cs="Calibri"/>
          <w:b/>
          <w:bCs/>
          <w:sz w:val="28"/>
          <w:szCs w:val="28"/>
        </w:rPr>
      </w:pPr>
      <w:r>
        <w:rPr>
          <w:rFonts w:ascii="Calibri" w:hAnsi="Calibri" w:eastAsia="Calibri" w:cs="Calibri"/>
          <w:sz w:val="28"/>
          <w:szCs w:val="28"/>
        </w:rPr>
        <w:t>4- Divide the two frames into blocks, each block 150px x 150px and calculate intersection and correlation between individual blocks.</w:t>
      </w:r>
    </w:p>
    <w:p>
      <w:pPr>
        <w:spacing w:after="0" w:line="90" w:lineRule="exact"/>
        <w:rPr>
          <w:rFonts w:ascii="Calibri" w:hAnsi="Calibri" w:eastAsia="Calibri" w:cs="Calibri"/>
          <w:b/>
          <w:bCs/>
          <w:sz w:val="28"/>
          <w:szCs w:val="28"/>
        </w:rPr>
      </w:pPr>
    </w:p>
    <w:p>
      <w:pPr>
        <w:spacing w:after="0" w:line="228" w:lineRule="auto"/>
        <w:ind w:left="1480" w:right="660"/>
        <w:rPr>
          <w:rFonts w:ascii="Calibri" w:hAnsi="Calibri" w:eastAsia="Calibri" w:cs="Calibri"/>
          <w:b/>
          <w:bCs/>
          <w:sz w:val="28"/>
          <w:szCs w:val="28"/>
        </w:rPr>
      </w:pPr>
      <w:r>
        <w:rPr>
          <w:rFonts w:ascii="Calibri" w:hAnsi="Calibri" w:eastAsia="Calibri" w:cs="Calibri"/>
          <w:sz w:val="28"/>
          <w:szCs w:val="28"/>
        </w:rPr>
        <w:t>5- If intersection &lt;4 and correlation &lt;4 then block is 100% changed 6- If intersection &gt;4 and correlation &lt;4 then block is 75% changed</w:t>
      </w:r>
    </w:p>
    <w:p>
      <w:pPr>
        <w:spacing w:after="0" w:line="26"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7- If intersection &lt;4 and correlation &gt;4 then block is 25% changed</w:t>
      </w:r>
    </w:p>
    <w:p>
      <w:pPr>
        <w:spacing w:after="0" w:line="88" w:lineRule="exact"/>
        <w:rPr>
          <w:rFonts w:ascii="Calibri" w:hAnsi="Calibri" w:eastAsia="Calibri" w:cs="Calibri"/>
          <w:b/>
          <w:bCs/>
          <w:sz w:val="28"/>
          <w:szCs w:val="28"/>
        </w:rPr>
      </w:pPr>
    </w:p>
    <w:p>
      <w:pPr>
        <w:spacing w:after="0" w:line="238" w:lineRule="auto"/>
        <w:ind w:left="1360" w:right="40" w:firstLine="134"/>
        <w:rPr>
          <w:rFonts w:ascii="Calibri" w:hAnsi="Calibri" w:eastAsia="Calibri" w:cs="Calibri"/>
          <w:b/>
          <w:bCs/>
          <w:sz w:val="28"/>
          <w:szCs w:val="28"/>
        </w:rPr>
      </w:pPr>
      <w:r>
        <w:rPr>
          <w:rFonts w:ascii="Calibri" w:hAnsi="Calibri" w:eastAsia="Calibri" w:cs="Calibri"/>
          <w:sz w:val="28"/>
          <w:szCs w:val="28"/>
        </w:rPr>
        <w:t>8- If none of the above conditions are met then the block is not changed 9- Count changed block and calculate percentage of changed blocks. 10- If percentage of changed blocks &gt; 30% then Cut else no cut</w:t>
      </w:r>
    </w:p>
    <w:p>
      <w:pPr>
        <w:spacing w:after="0" w:line="240" w:lineRule="auto"/>
        <w:rPr>
          <w:rFonts w:ascii="Times New Roman" w:hAnsi="Times New Roman" w:eastAsia="Times New Roman" w:cs="Times New Roman"/>
        </w:rPr>
        <w:sectPr>
          <w:pgSz w:w="12240" w:h="15840"/>
          <w:pgMar w:top="1440" w:right="1360" w:bottom="976" w:left="1080" w:header="0" w:footer="0" w:gutter="0"/>
          <w:pgBorders w:offsetFrom="page">
            <w:top w:val="single" w:color="auto" w:sz="4" w:space="24"/>
            <w:left w:val="single" w:color="auto" w:sz="4" w:space="24"/>
            <w:bottom w:val="single" w:color="auto" w:sz="4" w:space="24"/>
            <w:right w:val="single" w:color="auto" w:sz="4" w:space="24"/>
          </w:pgBorders>
          <w:cols w:equalWidth="0" w:num="1">
            <w:col w:w="9800"/>
          </w:cols>
        </w:sect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tbl>
      <w:tblPr>
        <w:tblStyle w:val="15"/>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894"/>
        <w:gridCol w:w="467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30" w:hRule="atLeast"/>
        </w:trPr>
        <w:tc>
          <w:tcPr>
            <w:tcW w:w="489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0"/>
              <w:spacing w:after="0" w:line="315" w:lineRule="exact"/>
              <w:ind w:left="0"/>
              <w:jc w:val="center"/>
              <w:rPr>
                <w:rFonts w:eastAsia="Times New Roman" w:cstheme="minorHAnsi"/>
                <w:b w:val="0"/>
                <w:bCs w:val="0"/>
                <w:color w:val="FFFFFF" w:themeColor="background1"/>
                <w:sz w:val="24"/>
                <w:szCs w:val="24"/>
                <w14:textFill>
                  <w14:solidFill>
                    <w14:schemeClr w14:val="bg1"/>
                  </w14:solidFill>
                </w14:textFill>
              </w:rPr>
            </w:pPr>
            <w:r>
              <w:rPr>
                <w:rFonts w:eastAsia="Times New Roman" w:cstheme="minorHAnsi"/>
                <w:b w:val="0"/>
                <w:bCs w:val="0"/>
                <w:color w:val="FFFFFF" w:themeColor="background1"/>
                <w:sz w:val="24"/>
                <w:szCs w:val="24"/>
                <w14:textFill>
                  <w14:solidFill>
                    <w14:schemeClr w14:val="bg1"/>
                  </w14:solidFill>
                </w14:textFill>
              </w:rPr>
              <w:t>Histogram intersection</w:t>
            </w:r>
          </w:p>
        </w:tc>
        <w:tc>
          <w:tcPr>
            <w:tcW w:w="4675"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pStyle w:val="10"/>
              <w:spacing w:after="0" w:line="315" w:lineRule="exact"/>
              <w:ind w:left="0"/>
              <w:jc w:val="center"/>
              <w:rPr>
                <w:rFonts w:eastAsia="Times New Roman" w:cstheme="minorHAnsi"/>
                <w:b w:val="0"/>
                <w:bCs w:val="0"/>
                <w:color w:val="FFFFFF" w:themeColor="background1"/>
                <w:sz w:val="24"/>
                <w:szCs w:val="24"/>
                <w14:textFill>
                  <w14:solidFill>
                    <w14:schemeClr w14:val="bg1"/>
                  </w14:solidFill>
                </w14:textFill>
              </w:rPr>
            </w:pPr>
            <w:r>
              <w:rPr>
                <w:rFonts w:eastAsia="Times New Roman" w:cstheme="minorHAnsi"/>
                <w:b w:val="0"/>
                <w:bCs w:val="0"/>
                <w:color w:val="FFFFFF" w:themeColor="background1"/>
                <w:sz w:val="24"/>
                <w:szCs w:val="24"/>
                <w14:textFill>
                  <w14:solidFill>
                    <w14:schemeClr w14:val="bg1"/>
                  </w14:solidFill>
                </w14:textFill>
              </w:rPr>
              <w:t>Histogram correlation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430" w:hRule="atLeast"/>
        </w:trPr>
        <w:tc>
          <w:tcPr>
            <w:tcW w:w="4894" w:type="dxa"/>
            <w:shd w:val="clear" w:color="auto" w:fill="DEEAF6" w:themeFill="accent5" w:themeFillTint="33"/>
          </w:tcPr>
          <w:p>
            <w:pPr>
              <w:pStyle w:val="10"/>
              <w:spacing w:after="0" w:line="315" w:lineRule="exact"/>
              <w:ind w:left="0"/>
              <w:rPr>
                <w:rFonts w:eastAsia="Times New Roman" w:cstheme="minorHAnsi"/>
                <w:b w:val="0"/>
                <w:bCs w:val="0"/>
                <w:sz w:val="24"/>
                <w:szCs w:val="24"/>
              </w:rPr>
            </w:pPr>
            <w:r>
              <w:rPr>
                <w:rFonts w:eastAsia="Times New Roman" w:cstheme="minorHAnsi"/>
                <w:b w:val="0"/>
                <w:bCs w:val="0"/>
                <w:sz w:val="24"/>
                <w:szCs w:val="24"/>
              </w:rPr>
              <w:drawing>
                <wp:anchor distT="0" distB="0" distL="114300" distR="114300" simplePos="0" relativeHeight="251667456" behindDoc="1" locked="0" layoutInCell="1" allowOverlap="1">
                  <wp:simplePos x="0" y="0"/>
                  <wp:positionH relativeFrom="column">
                    <wp:posOffset>-65405</wp:posOffset>
                  </wp:positionH>
                  <wp:positionV relativeFrom="paragraph">
                    <wp:posOffset>101600</wp:posOffset>
                  </wp:positionV>
                  <wp:extent cx="3252470" cy="628650"/>
                  <wp:effectExtent l="0" t="0" r="5080" b="0"/>
                  <wp:wrapTight wrapText="bothSides">
                    <wp:wrapPolygon>
                      <wp:start x="0" y="0"/>
                      <wp:lineTo x="0" y="20945"/>
                      <wp:lineTo x="21507" y="20945"/>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52470" cy="628650"/>
                          </a:xfrm>
                          <a:prstGeom prst="rect">
                            <a:avLst/>
                          </a:prstGeom>
                        </pic:spPr>
                      </pic:pic>
                    </a:graphicData>
                  </a:graphic>
                </wp:anchor>
              </w:drawing>
            </w:r>
          </w:p>
        </w:tc>
        <w:tc>
          <w:tcPr>
            <w:tcW w:w="4675" w:type="dxa"/>
            <w:shd w:val="clear" w:color="auto" w:fill="DEEAF6" w:themeFill="accent5" w:themeFillTint="33"/>
          </w:tcPr>
          <w:p>
            <w:pPr>
              <w:pStyle w:val="10"/>
              <w:spacing w:after="0" w:line="315" w:lineRule="exact"/>
              <w:ind w:left="0"/>
              <w:rPr>
                <w:rFonts w:eastAsia="Times New Roman" w:cstheme="minorHAnsi"/>
                <w:b/>
                <w:bCs/>
                <w:sz w:val="24"/>
                <w:szCs w:val="24"/>
              </w:rPr>
            </w:pPr>
            <w:r>
              <w:rPr>
                <w:rFonts w:eastAsia="Times New Roman" w:cstheme="minorHAnsi"/>
                <w:b/>
                <w:bCs/>
                <w:sz w:val="24"/>
                <w:szCs w:val="24"/>
              </w:rPr>
              <w:drawing>
                <wp:anchor distT="0" distB="0" distL="114300" distR="114300" simplePos="0" relativeHeight="251668480" behindDoc="1" locked="0" layoutInCell="1" allowOverlap="1">
                  <wp:simplePos x="0" y="0"/>
                  <wp:positionH relativeFrom="column">
                    <wp:posOffset>-64770</wp:posOffset>
                  </wp:positionH>
                  <wp:positionV relativeFrom="paragraph">
                    <wp:posOffset>80645</wp:posOffset>
                  </wp:positionV>
                  <wp:extent cx="3105150" cy="657860"/>
                  <wp:effectExtent l="0" t="0" r="0" b="8890"/>
                  <wp:wrapTight wrapText="bothSides">
                    <wp:wrapPolygon>
                      <wp:start x="0" y="0"/>
                      <wp:lineTo x="0" y="21266"/>
                      <wp:lineTo x="21467" y="2126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05150" cy="657996"/>
                          </a:xfrm>
                          <a:prstGeom prst="rect">
                            <a:avLst/>
                          </a:prstGeom>
                        </pic:spPr>
                      </pic:pic>
                    </a:graphicData>
                  </a:graphic>
                </wp:anchor>
              </w:drawing>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097" w:hRule="atLeast"/>
        </w:trPr>
        <w:tc>
          <w:tcPr>
            <w:tcW w:w="4894" w:type="dxa"/>
          </w:tcPr>
          <w:p>
            <w:pPr>
              <w:pStyle w:val="10"/>
              <w:spacing w:after="0" w:line="315" w:lineRule="exact"/>
              <w:ind w:left="0"/>
              <w:rPr>
                <w:rFonts w:eastAsia="Times New Roman" w:cstheme="minorHAnsi"/>
                <w:b w:val="0"/>
                <w:bCs w:val="0"/>
                <w:sz w:val="24"/>
                <w:szCs w:val="24"/>
              </w:rPr>
            </w:pPr>
            <w:r>
              <w:rPr>
                <w:rFonts w:cstheme="minorHAnsi"/>
                <w:b w:val="0"/>
                <w:bCs w:val="0"/>
                <w:color w:val="242729"/>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675" w:type="dxa"/>
          </w:tcPr>
          <w:p>
            <w:pPr>
              <w:pStyle w:val="10"/>
              <w:spacing w:after="0" w:line="315" w:lineRule="exact"/>
              <w:ind w:left="0"/>
              <w:rPr>
                <w:rFonts w:cstheme="minorHAnsi"/>
                <w:color w:val="181717" w:themeColor="background2" w:themeShade="1A"/>
                <w:sz w:val="24"/>
                <w:szCs w:val="24"/>
                <w:shd w:val="clear" w:color="auto" w:fill="FFFFFF"/>
              </w:rPr>
            </w:pPr>
            <w:r>
              <w:rPr>
                <w:rFonts w:cstheme="minorHAnsi"/>
                <w:color w:val="181717" w:themeColor="background2" w:themeShade="1A"/>
                <w:sz w:val="24"/>
                <w:szCs w:val="24"/>
                <w:shd w:val="clear" w:color="auto" w:fill="FFFFFF"/>
              </w:rPr>
              <w:t>is based on the normalized cross-correlation operator used in signal processing to measure the similarity between two signals,</w:t>
            </w:r>
          </w:p>
          <w:p>
            <w:pPr>
              <w:pStyle w:val="10"/>
              <w:spacing w:after="0" w:line="315" w:lineRule="exact"/>
              <w:ind w:left="0"/>
              <w:rPr>
                <w:rFonts w:eastAsia="Times New Roman" w:cstheme="minorHAnsi"/>
                <w:color w:val="181717" w:themeColor="background2" w:themeShade="1A"/>
                <w:sz w:val="24"/>
                <w:szCs w:val="24"/>
              </w:rPr>
            </w:pPr>
            <w:r>
              <w:rPr>
                <w:rFonts w:cstheme="minorHAnsi"/>
                <w:color w:val="181717" w:themeColor="background2" w:themeShade="1A"/>
                <w:sz w:val="24"/>
                <w:szCs w:val="24"/>
                <w:shd w:val="clear" w:color="auto" w:fill="FFFFFF"/>
              </w:rPr>
              <w:t>cross-correlation is a </w:t>
            </w:r>
            <w:r>
              <w:fldChar w:fldCharType="begin"/>
            </w:r>
            <w:r>
              <w:instrText xml:space="preserve"> HYPERLINK "https://en.wikipedia.org/wiki/Similarity_measure" \o "Similarity measure" </w:instrText>
            </w:r>
            <w:r>
              <w:fldChar w:fldCharType="separate"/>
            </w:r>
            <w:r>
              <w:rPr>
                <w:rStyle w:val="6"/>
                <w:rFonts w:cstheme="minorHAnsi"/>
                <w:color w:val="181717" w:themeColor="background2" w:themeShade="1A"/>
                <w:sz w:val="24"/>
                <w:szCs w:val="24"/>
                <w:u w:val="none"/>
                <w:shd w:val="clear" w:color="auto" w:fill="FFFFFF"/>
              </w:rPr>
              <w:t>measure of similarity</w:t>
            </w:r>
            <w:r>
              <w:rPr>
                <w:rStyle w:val="6"/>
                <w:rFonts w:cstheme="minorHAnsi"/>
                <w:color w:val="181717" w:themeColor="background2" w:themeShade="1A"/>
                <w:sz w:val="24"/>
                <w:szCs w:val="24"/>
                <w:u w:val="none"/>
                <w:shd w:val="clear" w:color="auto" w:fill="FFFFFF"/>
              </w:rPr>
              <w:fldChar w:fldCharType="end"/>
            </w:r>
            <w:r>
              <w:rPr>
                <w:rFonts w:cstheme="minorHAnsi"/>
                <w:color w:val="181717" w:themeColor="background2" w:themeShade="1A"/>
                <w:sz w:val="24"/>
                <w:szCs w:val="24"/>
                <w:shd w:val="clear" w:color="auto" w:fill="FFFFFF"/>
              </w:rPr>
              <w:t> of two series as a function of the displacement of one relative to the other. This is also known as a sliding </w:t>
            </w:r>
            <w:r>
              <w:fldChar w:fldCharType="begin"/>
            </w:r>
            <w:r>
              <w:instrText xml:space="preserve"> HYPERLINK "https://en.wikipedia.org/wiki/Dot_product" \o "Dot product" </w:instrText>
            </w:r>
            <w:r>
              <w:fldChar w:fldCharType="separate"/>
            </w:r>
            <w:r>
              <w:rPr>
                <w:rStyle w:val="6"/>
                <w:rFonts w:cstheme="minorHAnsi"/>
                <w:color w:val="181717" w:themeColor="background2" w:themeShade="1A"/>
                <w:sz w:val="24"/>
                <w:szCs w:val="24"/>
                <w:u w:val="none"/>
                <w:shd w:val="clear" w:color="auto" w:fill="FFFFFF"/>
              </w:rPr>
              <w:t>dot product</w:t>
            </w:r>
            <w:r>
              <w:rPr>
                <w:rStyle w:val="6"/>
                <w:rFonts w:cstheme="minorHAnsi"/>
                <w:color w:val="181717" w:themeColor="background2" w:themeShade="1A"/>
                <w:sz w:val="24"/>
                <w:szCs w:val="24"/>
                <w:u w:val="none"/>
                <w:shd w:val="clear" w:color="auto" w:fill="FFFFFF"/>
              </w:rPr>
              <w:fldChar w:fldCharType="end"/>
            </w:r>
            <w:r>
              <w:rPr>
                <w:rFonts w:cstheme="minorHAnsi"/>
                <w:color w:val="181717" w:themeColor="background2" w:themeShade="1A"/>
                <w:sz w:val="24"/>
                <w:szCs w:val="24"/>
                <w:shd w:val="clear" w:color="auto" w:fill="FFFFFF"/>
              </w:rPr>
              <w:t> or sliding inner-product.</w:t>
            </w:r>
          </w:p>
        </w:tc>
      </w:tr>
    </w:tbl>
    <w:p>
      <w:pPr>
        <w:pStyle w:val="10"/>
        <w:spacing w:after="0" w:line="315" w:lineRule="exact"/>
        <w:rPr>
          <w:rFonts w:eastAsia="Times New Roman" w:cstheme="minorHAnsi"/>
          <w:b/>
          <w:bCs/>
          <w:sz w:val="24"/>
          <w:szCs w:val="24"/>
        </w:rPr>
      </w:pP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For both </w:t>
      </w:r>
      <w:r>
        <w:rPr>
          <w:rStyle w:val="5"/>
          <w:rFonts w:ascii="Arial" w:hAnsi="Arial" w:cs="Arial"/>
          <w:color w:val="000000"/>
          <w:shd w:val="clear" w:color="auto" w:fill="FFFFFF"/>
        </w:rPr>
        <w:t>Correlation</w:t>
      </w:r>
      <w:r>
        <w:rPr>
          <w:rFonts w:ascii="Arial" w:hAnsi="Arial" w:cs="Arial"/>
          <w:color w:val="000000"/>
          <w:shd w:val="clear" w:color="auto" w:fill="FFFFFF"/>
        </w:rPr>
        <w:t> and </w:t>
      </w:r>
      <w:r>
        <w:rPr>
          <w:rStyle w:val="5"/>
          <w:rFonts w:ascii="Arial" w:hAnsi="Arial" w:cs="Arial"/>
          <w:color w:val="000000"/>
          <w:shd w:val="clear" w:color="auto" w:fill="FFFFFF"/>
        </w:rPr>
        <w:t>Intersection</w:t>
      </w:r>
      <w:r>
        <w:rPr>
          <w:rFonts w:ascii="Arial" w:hAnsi="Arial" w:cs="Arial"/>
          <w:color w:val="000000"/>
          <w:shd w:val="clear" w:color="auto" w:fill="FFFFFF"/>
        </w:rPr>
        <w:t> methods, the higher the metric, the more accurate the match.</w:t>
      </w: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There are other metrics that we have tried but discarded, they will be discussed in the final project document </w:t>
      </w:r>
    </w:p>
    <w:p>
      <w:pPr>
        <w:spacing w:after="0" w:line="315" w:lineRule="exact"/>
        <w:rPr>
          <w:rFonts w:ascii="Arial" w:hAnsi="Arial" w:cs="Arial"/>
          <w:color w:val="000000"/>
          <w:shd w:val="clear" w:color="auto" w:fill="FFFFFF"/>
        </w:rPr>
      </w:pPr>
    </w:p>
    <w:p>
      <w:pPr>
        <w:spacing w:after="0" w:line="315" w:lineRule="exact"/>
        <w:rPr>
          <w:rFonts w:ascii="Arial" w:hAnsi="Arial" w:cs="Arial"/>
          <w:color w:val="000000"/>
          <w:shd w:val="clear" w:color="auto" w:fill="FFFFFF"/>
        </w:rPr>
      </w:pPr>
      <w:r>
        <w:rPr>
          <w:rFonts w:ascii="Arial" w:hAnsi="Arial" w:cs="Arial"/>
          <w:color w:val="000000"/>
          <w:shd w:val="clear" w:color="auto" w:fill="FFFFFF"/>
        </w:rPr>
        <w:t>The two frames below are obviously consecutive frames from the same shot i.e. there is no cut.</w:t>
      </w: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 that should be reflected in the values of histogram intersection and correlation</w:t>
      </w:r>
    </w:p>
    <w:p>
      <w:pPr>
        <w:spacing w:after="0" w:line="315" w:lineRule="exact"/>
        <w:rPr>
          <w:rFonts w:ascii="Times New Roman" w:hAnsi="Times New Roman" w:eastAsia="Times New Roman" w:cs="Times New Roman"/>
          <w:sz w:val="20"/>
          <w:szCs w:val="20"/>
        </w:rPr>
      </w:pPr>
      <w:r>
        <w:rPr>
          <w:rFonts w:ascii="Arial" w:hAnsi="Arial" w:cs="Arial"/>
          <w:color w:val="000000"/>
          <w:shd w:val="clear" w:color="auto" w:fill="FFFFFF"/>
        </w:rPr>
        <w:drawing>
          <wp:anchor distT="0" distB="0" distL="114300" distR="114300" simplePos="0" relativeHeight="251669504" behindDoc="1" locked="0" layoutInCell="1" allowOverlap="1">
            <wp:simplePos x="0" y="0"/>
            <wp:positionH relativeFrom="margin">
              <wp:posOffset>3228975</wp:posOffset>
            </wp:positionH>
            <wp:positionV relativeFrom="paragraph">
              <wp:posOffset>180975</wp:posOffset>
            </wp:positionV>
            <wp:extent cx="3225800" cy="18148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pic:spPr>
                </pic:pic>
              </a:graphicData>
            </a:graphic>
          </wp:anchor>
        </w:drawing>
      </w:r>
      <w:r>
        <w:rPr>
          <w:rFonts w:ascii="Arial" w:hAnsi="Arial" w:cs="Arial"/>
          <w:color w:val="000000"/>
          <w:shd w:val="clear" w:color="auto" w:fill="FFFFFF"/>
        </w:rPr>
        <w:drawing>
          <wp:anchor distT="0" distB="0" distL="114300" distR="114300" simplePos="0" relativeHeight="251670528" behindDoc="1" locked="0" layoutInCell="1" allowOverlap="1">
            <wp:simplePos x="0" y="0"/>
            <wp:positionH relativeFrom="margin">
              <wp:posOffset>-142875</wp:posOffset>
            </wp:positionH>
            <wp:positionV relativeFrom="paragraph">
              <wp:posOffset>171450</wp:posOffset>
            </wp:positionV>
            <wp:extent cx="3242945" cy="1824355"/>
            <wp:effectExtent l="0" t="0" r="0" b="4445"/>
            <wp:wrapTight wrapText="bothSides">
              <wp:wrapPolygon>
                <wp:start x="0" y="0"/>
                <wp:lineTo x="0" y="21427"/>
                <wp:lineTo x="21444" y="21427"/>
                <wp:lineTo x="214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pic:spPr>
                </pic:pic>
              </a:graphicData>
            </a:graphic>
          </wp:anchor>
        </w:drawing>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Intersection = 9.04120311407678</w:t>
      </w: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correlation = 9.971235345958373</w:t>
      </w:r>
    </w:p>
    <w:p>
      <w:pPr>
        <w:spacing w:after="0" w:line="315" w:lineRule="exact"/>
        <w:rPr>
          <w:rFonts w:ascii="Times New Roman" w:hAnsi="Times New Roman" w:eastAsia="Times New Roman" w:cs="Times New Roman"/>
          <w:i/>
          <w:iCs/>
          <w:sz w:val="24"/>
          <w:szCs w:val="24"/>
        </w:rPr>
      </w:pPr>
    </w:p>
    <w:p>
      <w:pPr>
        <w:spacing w:after="0" w:line="31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values are higher than the thresholds mentioned in the above algorithm (the thresholds are based on trial and error) so no cut </w:t>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eastAsia="Times New Roman" w:cstheme="minorHAnsi"/>
          <w:sz w:val="24"/>
          <w:szCs w:val="24"/>
        </w:rPr>
      </w:pPr>
      <w:r>
        <w:rPr>
          <w:rFonts w:eastAsia="Times New Roman" w:cstheme="minorHAnsi"/>
          <w:sz w:val="24"/>
          <w:szCs w:val="24"/>
        </w:rPr>
        <w:t>Here is another example to fully explain how the shot boundary algorithm works.</w:t>
      </w:r>
    </w:p>
    <w:p>
      <w:pPr>
        <w:spacing w:after="0"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pPr>
        <w:spacing w:after="0" w:line="31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anchor distT="0" distB="0" distL="114300" distR="114300" simplePos="0" relativeHeight="251672576" behindDoc="1" locked="0" layoutInCell="1" allowOverlap="1">
            <wp:simplePos x="0" y="0"/>
            <wp:positionH relativeFrom="margin">
              <wp:posOffset>3324225</wp:posOffset>
            </wp:positionH>
            <wp:positionV relativeFrom="paragraph">
              <wp:posOffset>209550</wp:posOffset>
            </wp:positionV>
            <wp:extent cx="3181350" cy="1789430"/>
            <wp:effectExtent l="0" t="0" r="0" b="1270"/>
            <wp:wrapTight wrapText="bothSides">
              <wp:wrapPolygon>
                <wp:start x="0" y="0"/>
                <wp:lineTo x="0" y="21385"/>
                <wp:lineTo x="21471" y="21385"/>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pic:spPr>
                </pic:pic>
              </a:graphicData>
            </a:graphic>
          </wp:anchor>
        </w:drawing>
      </w:r>
      <w:r>
        <w:rPr>
          <w:rFonts w:ascii="Times New Roman" w:hAnsi="Times New Roman" w:eastAsia="Times New Roman" w:cs="Times New Roman"/>
          <w:sz w:val="20"/>
          <w:szCs w:val="20"/>
        </w:rPr>
        <w:drawing>
          <wp:anchor distT="0" distB="0" distL="114300" distR="114300" simplePos="0" relativeHeight="251671552" behindDoc="1" locked="0" layoutInCell="1" allowOverlap="1">
            <wp:simplePos x="0" y="0"/>
            <wp:positionH relativeFrom="margin">
              <wp:align>left</wp:align>
            </wp:positionH>
            <wp:positionV relativeFrom="paragraph">
              <wp:posOffset>208915</wp:posOffset>
            </wp:positionV>
            <wp:extent cx="3131185" cy="1762125"/>
            <wp:effectExtent l="0" t="0" r="0" b="9525"/>
            <wp:wrapTight wrapText="bothSides">
              <wp:wrapPolygon>
                <wp:start x="0" y="0"/>
                <wp:lineTo x="0" y="21483"/>
                <wp:lineTo x="21420" y="21483"/>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pic:spPr>
                </pic:pic>
              </a:graphicData>
            </a:graphic>
          </wp:anchor>
        </w:drawing>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intersection = 0.24404063194742776</w:t>
      </w: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correlation = 0.002219072222348816</w:t>
      </w:r>
    </w:p>
    <w:p>
      <w:pPr>
        <w:spacing w:after="0" w:line="315" w:lineRule="exact"/>
        <w:rPr>
          <w:rFonts w:ascii="Times New Roman" w:hAnsi="Times New Roman" w:eastAsia="Times New Roman" w:cs="Times New Roman"/>
          <w:i/>
          <w:iCs/>
          <w:sz w:val="24"/>
          <w:szCs w:val="24"/>
        </w:rPr>
      </w:pPr>
    </w:p>
    <w:p>
      <w:pPr>
        <w:spacing w:after="0"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pPr>
        <w:spacing w:after="0" w:line="315" w:lineRule="exact"/>
        <w:rPr>
          <w:rFonts w:eastAsia="Calibri" w:cstheme="minorHAnsi"/>
          <w:sz w:val="24"/>
          <w:szCs w:val="24"/>
        </w:rPr>
      </w:pPr>
    </w:p>
    <w:p>
      <w:pPr>
        <w:spacing w:after="0"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pPr>
        <w:spacing w:after="0" w:line="315" w:lineRule="exact"/>
        <w:rPr>
          <w:rFonts w:eastAsia="Calibri" w:cstheme="minorHAnsi"/>
          <w:sz w:val="24"/>
          <w:szCs w:val="24"/>
        </w:rPr>
      </w:pPr>
    </w:p>
    <w:p>
      <w:pPr>
        <w:spacing w:after="0" w:line="315" w:lineRule="exact"/>
        <w:rPr>
          <w:rFonts w:eastAsia="Calibri" w:cstheme="minorHAnsi"/>
          <w:sz w:val="24"/>
          <w:szCs w:val="24"/>
        </w:rPr>
      </w:pPr>
      <w:r>
        <w:rPr>
          <w:rFonts w:eastAsia="Calibri" w:cstheme="minorHAnsi"/>
          <w:sz w:val="24"/>
          <w:szCs w:val="24"/>
        </w:rPr>
        <w:t xml:space="preserve">In the above two frames the percentage of changed blocks is 100% i.e. all frame blocks have has changed so, there is a cut </w:t>
      </w:r>
    </w:p>
    <w:p>
      <w:pPr>
        <w:spacing w:after="0" w:line="315" w:lineRule="exact"/>
        <w:rPr>
          <w:rFonts w:eastAsia="Times New Roman" w:cstheme="minorHAnsi"/>
          <w:sz w:val="24"/>
          <w:szCs w:val="24"/>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0"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rPr>
        <w:sectPr>
          <w:type w:val="continuous"/>
          <w:pgSz w:w="12240" w:h="15840"/>
          <w:pgMar w:top="1440" w:right="1360" w:bottom="976" w:left="1080" w:header="0" w:footer="0" w:gutter="0"/>
          <w:pgBorders w:offsetFrom="page">
            <w:top w:val="single" w:color="auto" w:sz="4" w:space="24"/>
            <w:left w:val="single" w:color="auto" w:sz="4" w:space="24"/>
            <w:bottom w:val="single" w:color="auto" w:sz="4" w:space="24"/>
            <w:right w:val="single" w:color="auto" w:sz="4" w:space="24"/>
          </w:pgBorders>
          <w:cols w:equalWidth="0" w:num="1">
            <w:col w:w="9800"/>
          </w:cols>
        </w:sectPr>
      </w:pPr>
    </w:p>
    <w:p>
      <w:pPr>
        <w:spacing w:after="0" w:line="1" w:lineRule="exact"/>
        <w:rPr>
          <w:rFonts w:ascii="Times New Roman" w:hAnsi="Times New Roman" w:eastAsia="Times New Roman" w:cs="Times New Roman"/>
          <w:sz w:val="20"/>
          <w:szCs w:val="20"/>
        </w:rPr>
      </w:pPr>
      <w:bookmarkStart w:id="1" w:name="page4"/>
      <w:bookmarkEnd w:id="1"/>
    </w:p>
    <w:p>
      <w:pPr>
        <w:spacing w:after="0" w:line="240" w:lineRule="auto"/>
        <w:ind w:right="-39"/>
        <w:jc w:val="center"/>
        <w:rPr>
          <w:rFonts w:ascii="Times New Roman" w:hAnsi="Times New Roman" w:eastAsia="Times New Roman" w:cs="Times New Roman"/>
          <w:sz w:val="20"/>
          <w:szCs w:val="20"/>
        </w:rPr>
      </w:pPr>
      <w:r>
        <w:rPr>
          <w:rFonts w:ascii="Times New Roman" w:hAnsi="Times New Roman" w:eastAsia="Times New Roman" w:cs="Times New Roman"/>
          <w:b/>
          <w:bCs/>
          <w:sz w:val="36"/>
          <w:szCs w:val="36"/>
        </w:rPr>
        <w:t>Audio Version Algorithm</w:t>
      </w:r>
    </w:p>
    <w:p>
      <w:pPr>
        <w:spacing w:after="0" w:line="187"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Input: </w:t>
      </w:r>
      <w:r>
        <w:rPr>
          <w:rFonts w:ascii="Calibri" w:hAnsi="Calibri" w:eastAsia="Calibri" w:cs="Calibri"/>
          <w:sz w:val="28"/>
          <w:szCs w:val="28"/>
        </w:rPr>
        <w:t>Video Clip</w:t>
      </w:r>
    </w:p>
    <w:p>
      <w:pPr>
        <w:spacing w:after="0" w:line="186"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Output: </w:t>
      </w:r>
      <w:r>
        <w:rPr>
          <w:rFonts w:ascii="Calibri" w:hAnsi="Calibri" w:eastAsia="Calibri" w:cs="Calibri"/>
          <w:sz w:val="28"/>
          <w:szCs w:val="28"/>
        </w:rPr>
        <w:t>Summarized video clip</w:t>
      </w:r>
    </w:p>
    <w:p>
      <w:pPr>
        <w:spacing w:after="0" w:line="189"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Algorithm:</w:t>
      </w:r>
    </w:p>
    <w:p>
      <w:pPr>
        <w:spacing w:after="0" w:line="189"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1- Read video clip</w:t>
      </w:r>
    </w:p>
    <w:p>
      <w:pPr>
        <w:spacing w:after="0" w:line="28"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2- Get Peaks times using Audio module, peaks [i…n]</w:t>
      </w:r>
    </w:p>
    <w:p>
      <w:pPr>
        <w:spacing w:after="0" w:line="25"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 xml:space="preserve">3- For each peak time peaks[i], get its frame number </w:t>
      </w:r>
    </w:p>
    <w:p>
      <w:pPr>
        <w:spacing w:after="0" w:line="28"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4- For each frame get its shot using the shot boundary module.</w:t>
      </w:r>
    </w:p>
    <w:p>
      <w:pPr>
        <w:spacing w:after="0" w:line="90" w:lineRule="exact"/>
        <w:rPr>
          <w:rFonts w:ascii="Times New Roman" w:hAnsi="Times New Roman" w:eastAsia="Times New Roman" w:cs="Times New Roman"/>
          <w:sz w:val="20"/>
          <w:szCs w:val="20"/>
        </w:rPr>
      </w:pPr>
    </w:p>
    <w:p>
      <w:pPr>
        <w:spacing w:after="0" w:line="227" w:lineRule="auto"/>
        <w:ind w:left="2160" w:hanging="359"/>
        <w:rPr>
          <w:rFonts w:ascii="Times New Roman" w:hAnsi="Times New Roman" w:eastAsia="Times New Roman" w:cs="Times New Roman"/>
          <w:sz w:val="20"/>
          <w:szCs w:val="20"/>
        </w:rPr>
      </w:pPr>
      <w:r>
        <w:rPr>
          <w:rFonts w:ascii="Calibri" w:hAnsi="Calibri" w:eastAsia="Calibri" w:cs="Calibri"/>
          <w:sz w:val="28"/>
          <w:szCs w:val="28"/>
        </w:rPr>
        <w:t>1- Starting from this frame explore frames descending tell finding a shot cut</w:t>
      </w:r>
    </w:p>
    <w:p>
      <w:pPr>
        <w:spacing w:after="0" w:line="29" w:lineRule="exact"/>
        <w:rPr>
          <w:rFonts w:ascii="Times New Roman" w:hAnsi="Times New Roman" w:eastAsia="Times New Roman" w:cs="Times New Roman"/>
          <w:sz w:val="20"/>
          <w:szCs w:val="20"/>
        </w:rPr>
      </w:pPr>
    </w:p>
    <w:p>
      <w:pPr>
        <w:spacing w:after="0" w:line="240" w:lineRule="auto"/>
        <w:ind w:left="2160"/>
        <w:rPr>
          <w:rFonts w:ascii="Times New Roman" w:hAnsi="Times New Roman" w:eastAsia="Times New Roman" w:cs="Times New Roman"/>
          <w:sz w:val="20"/>
          <w:szCs w:val="20"/>
        </w:rPr>
      </w:pPr>
      <w:r>
        <w:rPr>
          <w:rFonts w:ascii="Calibri" w:hAnsi="Calibri" w:eastAsia="Calibri" w:cs="Calibri"/>
          <w:sz w:val="28"/>
          <w:szCs w:val="28"/>
        </w:rPr>
        <w:t>= shot start</w:t>
      </w:r>
    </w:p>
    <w:p>
      <w:pPr>
        <w:spacing w:after="0" w:line="89" w:lineRule="exact"/>
        <w:rPr>
          <w:rFonts w:ascii="Times New Roman" w:hAnsi="Times New Roman" w:eastAsia="Times New Roman" w:cs="Times New Roman"/>
          <w:sz w:val="20"/>
          <w:szCs w:val="20"/>
        </w:rPr>
      </w:pPr>
    </w:p>
    <w:p>
      <w:pPr>
        <w:spacing w:after="0" w:line="227" w:lineRule="auto"/>
        <w:ind w:left="2160" w:right="460" w:hanging="359"/>
        <w:rPr>
          <w:rFonts w:ascii="Times New Roman" w:hAnsi="Times New Roman" w:eastAsia="Times New Roman" w:cs="Times New Roman"/>
          <w:sz w:val="20"/>
          <w:szCs w:val="20"/>
        </w:rPr>
      </w:pPr>
      <w:r>
        <w:rPr>
          <w:rFonts w:ascii="Calibri" w:hAnsi="Calibri" w:eastAsia="Calibri" w:cs="Calibri"/>
          <w:sz w:val="28"/>
          <w:szCs w:val="28"/>
        </w:rPr>
        <w:t>2- Starting from this frame explore frames ascendingly tell finding a shot cut</w:t>
      </w:r>
    </w:p>
    <w:p>
      <w:pPr>
        <w:spacing w:after="0" w:line="29" w:lineRule="exact"/>
        <w:rPr>
          <w:rFonts w:ascii="Times New Roman" w:hAnsi="Times New Roman" w:eastAsia="Times New Roman" w:cs="Times New Roman"/>
          <w:sz w:val="20"/>
          <w:szCs w:val="20"/>
        </w:rPr>
      </w:pPr>
    </w:p>
    <w:p>
      <w:pPr>
        <w:spacing w:after="0" w:line="240" w:lineRule="auto"/>
        <w:ind w:left="2160"/>
        <w:rPr>
          <w:rFonts w:ascii="Times New Roman" w:hAnsi="Times New Roman" w:eastAsia="Times New Roman" w:cs="Times New Roman"/>
          <w:sz w:val="20"/>
          <w:szCs w:val="20"/>
        </w:rPr>
      </w:pPr>
      <w:r>
        <w:rPr>
          <w:rFonts w:ascii="Calibri" w:hAnsi="Calibri" w:eastAsia="Calibri" w:cs="Calibri"/>
          <w:sz w:val="28"/>
          <w:szCs w:val="28"/>
        </w:rPr>
        <w:t>= shot end</w:t>
      </w:r>
    </w:p>
    <w:p>
      <w:pPr>
        <w:spacing w:after="0" w:line="28" w:lineRule="exact"/>
        <w:rPr>
          <w:rFonts w:ascii="Times New Roman" w:hAnsi="Times New Roman" w:eastAsia="Times New Roman" w:cs="Times New Roman"/>
          <w:sz w:val="20"/>
          <w:szCs w:val="20"/>
        </w:rPr>
      </w:pPr>
    </w:p>
    <w:p>
      <w:pPr>
        <w:spacing w:after="0" w:line="240" w:lineRule="auto"/>
        <w:ind w:left="1800"/>
        <w:rPr>
          <w:rFonts w:ascii="Times New Roman" w:hAnsi="Times New Roman" w:eastAsia="Times New Roman" w:cs="Times New Roman"/>
          <w:sz w:val="20"/>
          <w:szCs w:val="20"/>
        </w:rPr>
      </w:pPr>
      <w:r>
        <w:rPr>
          <w:rFonts w:ascii="Calibri" w:hAnsi="Calibri" w:eastAsia="Calibri" w:cs="Calibri"/>
          <w:sz w:val="28"/>
          <w:szCs w:val="28"/>
        </w:rPr>
        <w:t>3- Having shot start and shot end, append this shot to the final array</w:t>
      </w:r>
    </w:p>
    <w:p>
      <w:pPr>
        <w:spacing w:after="0" w:line="25"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5- Concatenate shots into one array</w:t>
      </w:r>
    </w:p>
    <w:p>
      <w:pPr>
        <w:spacing w:after="0" w:line="25" w:lineRule="exact"/>
        <w:rPr>
          <w:rFonts w:ascii="Times New Roman" w:hAnsi="Times New Roman" w:eastAsia="Times New Roman" w:cs="Times New Roman"/>
          <w:sz w:val="20"/>
          <w:szCs w:val="20"/>
        </w:rPr>
      </w:pPr>
    </w:p>
    <w:p>
      <w:pPr>
        <w:spacing w:after="0" w:line="240" w:lineRule="auto"/>
        <w:ind w:left="1440"/>
        <w:rPr>
          <w:rFonts w:ascii="Calibri" w:hAnsi="Calibri" w:eastAsia="Calibri" w:cs="Calibri"/>
          <w:sz w:val="28"/>
          <w:szCs w:val="28"/>
        </w:rPr>
      </w:pPr>
      <w:r>
        <w:rPr>
          <w:rFonts w:ascii="Calibri" w:hAnsi="Calibri" w:eastAsia="Calibri" w:cs="Calibri"/>
          <w:sz w:val="28"/>
          <w:szCs w:val="28"/>
        </w:rPr>
        <w:t>6- Extract the summarized video</w:t>
      </w:r>
      <w:bookmarkStart w:id="2" w:name="page5"/>
      <w:bookmarkEnd w:id="2"/>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drawing>
          <wp:inline distT="0" distB="0" distL="0" distR="0">
            <wp:extent cx="520001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drawing>
          <wp:inline distT="0" distB="0" distL="0" distR="0">
            <wp:extent cx="5565775"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both"/>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t>Results</w:t>
      </w:r>
    </w:p>
    <w:p>
      <w:pPr>
        <w:spacing w:after="0" w:line="240" w:lineRule="auto"/>
        <w:jc w:val="center"/>
        <w:rPr>
          <w:rFonts w:eastAsia="Calibri" w:asciiTheme="majorBidi" w:hAnsiTheme="majorBidi" w:cstheme="majorBidi"/>
          <w:b/>
          <w:bCs/>
          <w:sz w:val="18"/>
          <w:szCs w:val="18"/>
        </w:rPr>
      </w:pP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then we add results to obtain the score.</w:t>
      </w:r>
    </w:p>
    <w:p>
      <w:pPr>
        <w:spacing w:after="0" w:line="240" w:lineRule="auto"/>
        <w:jc w:val="left"/>
        <w:rPr>
          <w:rFonts w:hint="eastAsia" w:ascii="Calibri" w:hAnsi="Calibri" w:eastAsia="Calibri" w:cs="Calibri"/>
          <w:b/>
          <w:bCs/>
          <w:sz w:val="18"/>
          <w:szCs w:val="18"/>
        </w:rPr>
      </w:pPr>
    </w:p>
    <w:p>
      <w:pPr>
        <w:spacing w:after="0" w:line="240" w:lineRule="auto"/>
        <w:jc w:val="left"/>
        <w:rPr>
          <w:rFonts w:ascii="Calibri" w:hAnsi="Calibri" w:eastAsia="Calibri" w:cs="Calibri"/>
          <w:b/>
          <w:bCs/>
          <w:sz w:val="28"/>
          <w:szCs w:val="28"/>
        </w:rPr>
      </w:pPr>
      <w:r>
        <w:rPr>
          <w:rFonts w:hint="eastAsia" w:ascii="Calibri" w:hAnsi="Calibri" w:eastAsia="Calibri" w:cs="Calibri"/>
          <w:b/>
          <w:bCs/>
          <w:sz w:val="28"/>
          <w:szCs w:val="28"/>
        </w:rPr>
        <w:t>Equation:</w:t>
      </w:r>
    </w:p>
    <w:p>
      <w:pPr>
        <w:spacing w:after="0" w:line="240" w:lineRule="auto"/>
        <w:ind w:left="1440"/>
        <w:jc w:val="left"/>
        <w:rPr>
          <w:rFonts w:hint="eastAsia" w:ascii="Calibri" w:hAnsi="Calibri" w:eastAsia="Calibri" w:cs="Calibri"/>
          <w:sz w:val="28"/>
          <w:szCs w:val="28"/>
        </w:rPr>
      </w:pPr>
      <w:r>
        <w:rPr>
          <w:rFonts w:ascii="Calibri" w:hAnsi="Calibri" w:eastAsia="Calibri" w:cs="Calibri"/>
          <w:b/>
          <w:bCs/>
          <w:sz w:val="28"/>
          <w:szCs w:val="28"/>
        </w:rPr>
        <w:t xml:space="preserve">Score </w:t>
      </w:r>
      <w:r>
        <w:rPr>
          <w:rFonts w:ascii="Calibri" w:hAnsi="Calibri" w:eastAsia="Calibri" w:cs="Calibri"/>
          <w:sz w:val="28"/>
          <w:szCs w:val="28"/>
        </w:rPr>
        <w:t>=</w:t>
      </w:r>
      <w:r>
        <w:rPr>
          <w:rFonts w:hint="eastAsia" w:ascii="Calibri" w:hAnsi="Calibri" w:eastAsia="Calibri" w:cs="Calibri"/>
          <w:sz w:val="28"/>
          <w:szCs w:val="28"/>
        </w:rPr>
        <w:t xml:space="preserve"> 0.6*</w:t>
      </w:r>
      <w:r>
        <w:rPr>
          <w:rFonts w:hint="eastAsia" w:ascii="Calibri" w:hAnsi="Calibri" w:eastAsia="Calibri" w:cs="Calibri"/>
          <w:b/>
          <w:bCs/>
          <w:sz w:val="28"/>
          <w:szCs w:val="28"/>
        </w:rPr>
        <w:t>E1</w:t>
      </w:r>
      <w:r>
        <w:rPr>
          <w:rFonts w:hint="eastAsia" w:ascii="Calibri" w:hAnsi="Calibri" w:eastAsia="Calibri" w:cs="Calibri"/>
          <w:sz w:val="28"/>
          <w:szCs w:val="28"/>
        </w:rPr>
        <w:t xml:space="preserve"> + 0.3*</w:t>
      </w:r>
      <w:r>
        <w:rPr>
          <w:rFonts w:hint="eastAsia" w:ascii="Calibri" w:hAnsi="Calibri" w:eastAsia="Calibri" w:cs="Calibri"/>
          <w:b/>
          <w:bCs/>
          <w:sz w:val="28"/>
          <w:szCs w:val="28"/>
        </w:rPr>
        <w:t>E2</w:t>
      </w:r>
      <w:r>
        <w:rPr>
          <w:rFonts w:hint="eastAsia" w:ascii="Calibri" w:hAnsi="Calibri" w:eastAsia="Calibri" w:cs="Calibri"/>
          <w:sz w:val="28"/>
          <w:szCs w:val="28"/>
        </w:rPr>
        <w:t xml:space="preserve"> + 0.1*(1 - </w:t>
      </w:r>
      <w:r>
        <w:rPr>
          <w:rFonts w:hint="eastAsia" w:ascii="Calibri" w:hAnsi="Calibri" w:eastAsia="Calibri" w:cs="Calibri"/>
          <w:b/>
          <w:bCs/>
          <w:sz w:val="28"/>
          <w:szCs w:val="28"/>
        </w:rPr>
        <w:t>E3</w:t>
      </w:r>
      <w:r>
        <w:rPr>
          <w:rFonts w:hint="eastAsia" w:ascii="Calibri" w:hAnsi="Calibri" w:eastAsia="Calibri" w:cs="Calibri"/>
          <w:sz w:val="28"/>
          <w:szCs w:val="28"/>
        </w:rPr>
        <w:t>)</w:t>
      </w:r>
    </w:p>
    <w:p>
      <w:pPr>
        <w:spacing w:after="0" w:line="240" w:lineRule="auto"/>
        <w:ind w:left="1440"/>
        <w:jc w:val="left"/>
        <w:rPr>
          <w:rFonts w:hint="eastAsia" w:ascii="Calibri" w:hAnsi="Calibri" w:eastAsia="Calibri" w:cs="Calibri"/>
          <w:sz w:val="18"/>
          <w:szCs w:val="18"/>
        </w:rPr>
      </w:pPr>
    </w:p>
    <w:p>
      <w:pPr>
        <w:spacing w:after="0" w:line="240" w:lineRule="auto"/>
        <w:jc w:val="left"/>
        <w:rPr>
          <w:rFonts w:ascii="Calibri" w:hAnsi="Calibri" w:eastAsia="Calibri" w:cs="Calibri"/>
          <w:sz w:val="28"/>
          <w:szCs w:val="28"/>
        </w:rPr>
      </w:pPr>
      <w:r>
        <w:rPr>
          <w:rFonts w:hint="eastAsia" w:ascii="Calibri" w:hAnsi="Calibri" w:eastAsia="Calibri" w:cs="Calibri"/>
          <w:sz w:val="28"/>
          <w:szCs w:val="28"/>
        </w:rPr>
        <w:t>E1: no. Goals detected / total goals</w:t>
      </w:r>
    </w:p>
    <w:p>
      <w:pPr>
        <w:spacing w:after="0" w:line="240" w:lineRule="auto"/>
        <w:jc w:val="left"/>
        <w:rPr>
          <w:rFonts w:ascii="Calibri" w:hAnsi="Calibri" w:eastAsia="Calibri" w:cs="Calibri"/>
          <w:sz w:val="28"/>
          <w:szCs w:val="28"/>
        </w:rPr>
      </w:pPr>
      <w:r>
        <w:rPr>
          <w:rFonts w:hint="eastAsia" w:ascii="Calibri" w:hAnsi="Calibri" w:eastAsia="Calibri" w:cs="Calibri"/>
          <w:sz w:val="28"/>
          <w:szCs w:val="28"/>
        </w:rPr>
        <w:t>E2: no. Of other interesting events detected / total no. Of events</w:t>
      </w:r>
    </w:p>
    <w:p>
      <w:pPr>
        <w:spacing w:after="0" w:line="240" w:lineRule="auto"/>
        <w:jc w:val="left"/>
        <w:rPr>
          <w:rFonts w:hint="eastAsia" w:ascii="Calibri" w:hAnsi="Calibri" w:eastAsia="Calibri" w:cs="Calibri"/>
          <w:sz w:val="28"/>
          <w:szCs w:val="28"/>
        </w:rPr>
      </w:pPr>
      <w:r>
        <w:rPr>
          <w:rFonts w:hint="eastAsia" w:ascii="Calibri" w:hAnsi="Calibri" w:eastAsia="Calibri" w:cs="Calibri"/>
          <w:sz w:val="28"/>
          <w:szCs w:val="28"/>
        </w:rPr>
        <w:t xml:space="preserve">E3: Length of output video / total length of </w:t>
      </w:r>
      <w:r>
        <w:rPr>
          <w:rFonts w:ascii="Calibri" w:hAnsi="Calibri" w:eastAsia="Calibri" w:cs="Calibri"/>
          <w:sz w:val="28"/>
          <w:szCs w:val="28"/>
        </w:rPr>
        <w:t>video (</w:t>
      </w:r>
      <w:r>
        <w:rPr>
          <w:rFonts w:hint="eastAsia" w:ascii="Calibri" w:hAnsi="Calibri" w:eastAsia="Calibri" w:cs="Calibri"/>
          <w:sz w:val="28"/>
          <w:szCs w:val="28"/>
        </w:rPr>
        <w:t>=90)</w:t>
      </w:r>
    </w:p>
    <w:p>
      <w:pPr>
        <w:spacing w:after="0" w:line="240" w:lineRule="auto"/>
        <w:jc w:val="left"/>
        <w:rPr>
          <w:rFonts w:hint="eastAsia" w:ascii="Calibri" w:hAnsi="Calibri" w:eastAsia="Calibri" w:cs="Calibri"/>
          <w:sz w:val="28"/>
          <w:szCs w:val="28"/>
        </w:rPr>
      </w:pPr>
    </w:p>
    <w:tbl>
      <w:tblPr>
        <w:tblStyle w:val="1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533"/>
        <w:gridCol w:w="1480"/>
        <w:gridCol w:w="1501"/>
        <w:gridCol w:w="1727"/>
        <w:gridCol w:w="1533"/>
        <w:gridCol w:w="1825"/>
        <w:gridCol w:w="697"/>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90" w:hRule="atLeast"/>
        </w:trPr>
        <w:tc>
          <w:tcPr>
            <w:tcW w:w="0" w:type="auto"/>
            <w:tcBorders>
              <w:top w:val="single" w:color="FFFFFF" w:themeColor="background1" w:sz="4" w:space="0"/>
              <w:left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League</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Match</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Audio Level Threshold</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Output video Length in minutes</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Goals Detected accuracy</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Other events detection accuracy</w:t>
            </w:r>
          </w:p>
        </w:tc>
        <w:tc>
          <w:tcPr>
            <w:tcW w:w="0" w:type="auto"/>
            <w:tcBorders>
              <w:top w:val="single" w:color="FFFFFF" w:themeColor="background1" w:sz="4" w:space="0"/>
              <w:right w:val="single" w:color="FFFFFF" w:themeColor="background1" w:sz="4" w:space="0"/>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Score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BUNDESLIGA</w:t>
            </w:r>
          </w:p>
        </w:tc>
        <w:tc>
          <w:tcPr>
            <w:tcW w:w="0" w:type="auto"/>
            <w:vMerge w:val="restart"/>
            <w:shd w:val="clear" w:color="auto" w:fill="B4C6E7" w:themeFill="accent1" w:themeFillTint="66"/>
            <w:vAlign w:val="center"/>
          </w:tcPr>
          <w:p>
            <w:pPr>
              <w:spacing w:after="0" w:line="240" w:lineRule="auto"/>
              <w:jc w:val="center"/>
              <w:rPr>
                <w:sz w:val="21"/>
                <w:szCs w:val="21"/>
              </w:rPr>
            </w:pPr>
            <w:r>
              <w:rPr>
                <w:sz w:val="21"/>
                <w:szCs w:val="21"/>
              </w:rPr>
              <w:t>Fc Augsburg</w:t>
            </w:r>
          </w:p>
          <w:p>
            <w:pPr>
              <w:spacing w:after="0" w:line="240" w:lineRule="auto"/>
              <w:jc w:val="center"/>
              <w:rPr>
                <w:sz w:val="21"/>
                <w:szCs w:val="21"/>
              </w:rPr>
            </w:pPr>
            <w:r>
              <w:rPr>
                <w:sz w:val="21"/>
                <w:szCs w:val="21"/>
              </w:rPr>
              <w:t>VS</w:t>
            </w:r>
          </w:p>
          <w:p>
            <w:pPr>
              <w:spacing w:after="0" w:line="240" w:lineRule="auto"/>
              <w:jc w:val="center"/>
              <w:rPr>
                <w:sz w:val="21"/>
                <w:szCs w:val="21"/>
              </w:rPr>
            </w:pPr>
            <w:r>
              <w:rPr>
                <w:sz w:val="21"/>
                <w:szCs w:val="21"/>
              </w:rPr>
              <w:t>Dortmund</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28:06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4/8</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7/13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0.53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10:03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3/8</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3/13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0.38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8:51</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2/8</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0/13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0.24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rPr>
                <w:sz w:val="21"/>
                <w:szCs w:val="21"/>
              </w:rPr>
            </w:pPr>
            <w:r>
              <w:rPr>
                <w:sz w:val="21"/>
                <w:szCs w:val="21"/>
              </w:rPr>
              <w:t>Bayern Munich</w:t>
            </w:r>
          </w:p>
          <w:p>
            <w:pPr>
              <w:spacing w:after="0" w:line="240" w:lineRule="auto"/>
              <w:jc w:val="center"/>
              <w:rPr>
                <w:sz w:val="21"/>
                <w:szCs w:val="21"/>
              </w:rPr>
            </w:pPr>
            <w:r>
              <w:rPr>
                <w:sz w:val="21"/>
                <w:szCs w:val="21"/>
              </w:rPr>
              <w:t>VS</w:t>
            </w:r>
          </w:p>
          <w:p>
            <w:pPr>
              <w:numPr>
                <w:ilvl w:val="0"/>
                <w:numId w:val="6"/>
              </w:numPr>
              <w:spacing w:after="0" w:line="240" w:lineRule="auto"/>
              <w:jc w:val="center"/>
              <w:rPr>
                <w:sz w:val="21"/>
                <w:szCs w:val="21"/>
              </w:rPr>
            </w:pPr>
            <w:r>
              <w:rPr>
                <w:sz w:val="21"/>
                <w:szCs w:val="21"/>
              </w:rPr>
              <w:t>Bremen</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85</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16:06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6/7</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16/16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90</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12:07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5/7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14/16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0.78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737"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95</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8:28</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4/7</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11/16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0.64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rPr>
                <w:sz w:val="21"/>
                <w:szCs w:val="21"/>
              </w:rPr>
            </w:pPr>
            <w:r>
              <w:rPr>
                <w:sz w:val="21"/>
                <w:szCs w:val="21"/>
              </w:rPr>
              <w:t>Bayer Leverkusen</w:t>
            </w:r>
          </w:p>
          <w:p>
            <w:pPr>
              <w:spacing w:after="0" w:line="240" w:lineRule="auto"/>
              <w:jc w:val="center"/>
              <w:rPr>
                <w:sz w:val="21"/>
                <w:szCs w:val="21"/>
              </w:rPr>
            </w:pPr>
            <w:r>
              <w:rPr>
                <w:sz w:val="21"/>
                <w:szCs w:val="21"/>
              </w:rPr>
              <w:t>VS</w:t>
            </w:r>
          </w:p>
          <w:p>
            <w:pPr>
              <w:numPr>
                <w:ilvl w:val="0"/>
                <w:numId w:val="7"/>
              </w:numPr>
              <w:spacing w:after="0" w:line="240" w:lineRule="auto"/>
              <w:jc w:val="center"/>
              <w:rPr>
                <w:sz w:val="21"/>
                <w:szCs w:val="21"/>
              </w:rPr>
            </w:pPr>
            <w:r>
              <w:rPr>
                <w:sz w:val="21"/>
                <w:szCs w:val="21"/>
              </w:rPr>
              <w:t>Dusseldorf</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20:35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3/3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16/16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0.98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15:50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10/16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0.87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6:47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6/16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LIGUE 1</w:t>
            </w:r>
          </w:p>
        </w:tc>
        <w:tc>
          <w:tcPr>
            <w:tcW w:w="0" w:type="auto"/>
            <w:vMerge w:val="restart"/>
            <w:shd w:val="clear" w:color="auto" w:fill="D9E2F3" w:themeFill="accent1" w:themeFillTint="33"/>
            <w:vAlign w:val="center"/>
          </w:tcPr>
          <w:p>
            <w:pPr>
              <w:spacing w:after="0" w:line="240" w:lineRule="auto"/>
              <w:jc w:val="center"/>
            </w:pPr>
            <w:r>
              <w:t>PSG</w:t>
            </w:r>
          </w:p>
          <w:p>
            <w:pPr>
              <w:spacing w:after="0" w:line="240" w:lineRule="auto"/>
              <w:jc w:val="center"/>
            </w:pPr>
            <w:r>
              <w:t>VS</w:t>
            </w:r>
          </w:p>
          <w:p>
            <w:pPr>
              <w:spacing w:after="0" w:line="240" w:lineRule="auto"/>
              <w:jc w:val="center"/>
              <w:rPr>
                <w:sz w:val="21"/>
                <w:szCs w:val="21"/>
              </w:rPr>
            </w:pPr>
            <w:r>
              <w:t>Monaco</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31:14</w:t>
            </w:r>
          </w:p>
        </w:tc>
        <w:tc>
          <w:tcPr>
            <w:tcW w:w="0" w:type="auto"/>
            <w:shd w:val="clear" w:color="auto" w:fill="D9E2F3" w:themeFill="accent1" w:themeFillTint="33"/>
            <w:vAlign w:val="center"/>
          </w:tcPr>
          <w:p>
            <w:pPr>
              <w:spacing w:after="0" w:line="240" w:lineRule="auto"/>
              <w:jc w:val="center"/>
            </w:pPr>
            <w:r>
              <w:t>6/6</w:t>
            </w:r>
          </w:p>
        </w:tc>
        <w:tc>
          <w:tcPr>
            <w:tcW w:w="0" w:type="auto"/>
            <w:shd w:val="clear" w:color="auto" w:fill="D9E2F3" w:themeFill="accent1" w:themeFillTint="33"/>
            <w:vAlign w:val="center"/>
          </w:tcPr>
          <w:p>
            <w:pPr>
              <w:spacing w:after="0" w:line="240" w:lineRule="auto"/>
              <w:jc w:val="center"/>
            </w:pPr>
            <w:r>
              <w:t>9/12</w:t>
            </w:r>
          </w:p>
        </w:tc>
        <w:tc>
          <w:tcPr>
            <w:tcW w:w="0" w:type="auto"/>
            <w:shd w:val="clear" w:color="auto" w:fill="D9E2F3" w:themeFill="accent1" w:themeFillTint="33"/>
            <w:vAlign w:val="center"/>
          </w:tcPr>
          <w:p>
            <w:pPr>
              <w:spacing w:after="0" w:line="240" w:lineRule="auto"/>
              <w:jc w:val="center"/>
            </w:pPr>
            <w:r>
              <w:t>0.89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23:46</w:t>
            </w:r>
          </w:p>
        </w:tc>
        <w:tc>
          <w:tcPr>
            <w:tcW w:w="0" w:type="auto"/>
            <w:shd w:val="clear" w:color="auto" w:fill="B4C6E7" w:themeFill="accent1" w:themeFillTint="66"/>
            <w:vAlign w:val="center"/>
          </w:tcPr>
          <w:p>
            <w:pPr>
              <w:spacing w:after="0" w:line="240" w:lineRule="auto"/>
              <w:jc w:val="center"/>
            </w:pPr>
            <w:r>
              <w:t>6/6</w:t>
            </w:r>
          </w:p>
        </w:tc>
        <w:tc>
          <w:tcPr>
            <w:tcW w:w="0" w:type="auto"/>
            <w:shd w:val="clear" w:color="auto" w:fill="B4C6E7" w:themeFill="accent1" w:themeFillTint="66"/>
            <w:vAlign w:val="center"/>
          </w:tcPr>
          <w:p>
            <w:pPr>
              <w:spacing w:after="0" w:line="240" w:lineRule="auto"/>
              <w:jc w:val="center"/>
            </w:pPr>
            <w:r>
              <w:t>10/12</w:t>
            </w:r>
          </w:p>
        </w:tc>
        <w:tc>
          <w:tcPr>
            <w:tcW w:w="0" w:type="auto"/>
            <w:shd w:val="clear" w:color="auto" w:fill="B4C6E7" w:themeFill="accent1" w:themeFillTint="66"/>
            <w:vAlign w:val="center"/>
          </w:tcPr>
          <w:p>
            <w:pPr>
              <w:spacing w:after="0" w:line="240" w:lineRule="auto"/>
              <w:jc w:val="center"/>
            </w:pPr>
            <w:r>
              <w:t>0.92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14:48</w:t>
            </w:r>
          </w:p>
        </w:tc>
        <w:tc>
          <w:tcPr>
            <w:tcW w:w="0" w:type="auto"/>
            <w:shd w:val="clear" w:color="auto" w:fill="D9E2F3" w:themeFill="accent1" w:themeFillTint="33"/>
            <w:vAlign w:val="center"/>
          </w:tcPr>
          <w:p>
            <w:pPr>
              <w:spacing w:after="0" w:line="240" w:lineRule="auto"/>
              <w:jc w:val="center"/>
            </w:pPr>
            <w:r>
              <w:t>5/6</w:t>
            </w:r>
          </w:p>
        </w:tc>
        <w:tc>
          <w:tcPr>
            <w:tcW w:w="0" w:type="auto"/>
            <w:shd w:val="clear" w:color="auto" w:fill="D9E2F3" w:themeFill="accent1" w:themeFillTint="33"/>
            <w:vAlign w:val="center"/>
          </w:tcPr>
          <w:p>
            <w:pPr>
              <w:spacing w:after="0" w:line="240" w:lineRule="auto"/>
              <w:jc w:val="center"/>
            </w:pPr>
            <w:r>
              <w:t>7/12</w:t>
            </w:r>
          </w:p>
        </w:tc>
        <w:tc>
          <w:tcPr>
            <w:tcW w:w="0" w:type="auto"/>
            <w:shd w:val="clear" w:color="auto" w:fill="D9E2F3" w:themeFill="accent1" w:themeFillTint="33"/>
            <w:vAlign w:val="center"/>
          </w:tcPr>
          <w:p>
            <w:pPr>
              <w:spacing w:after="0" w:line="240" w:lineRule="auto"/>
              <w:jc w:val="center"/>
            </w:pPr>
            <w:r>
              <w:t>0.76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pPr>
            <w:r>
              <w:t>Rennes</w:t>
            </w:r>
          </w:p>
          <w:p>
            <w:pPr>
              <w:spacing w:after="0" w:line="240" w:lineRule="auto"/>
              <w:jc w:val="center"/>
            </w:pPr>
            <w:r>
              <w:t>VS</w:t>
            </w:r>
          </w:p>
          <w:p>
            <w:pPr>
              <w:spacing w:after="0" w:line="240" w:lineRule="auto"/>
              <w:jc w:val="center"/>
            </w:pPr>
            <w:r>
              <w:t>Nantes</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17:28</w:t>
            </w:r>
          </w:p>
        </w:tc>
        <w:tc>
          <w:tcPr>
            <w:tcW w:w="0" w:type="auto"/>
            <w:shd w:val="clear" w:color="auto" w:fill="B4C6E7" w:themeFill="accent1" w:themeFillTint="66"/>
            <w:vAlign w:val="center"/>
          </w:tcPr>
          <w:p>
            <w:pPr>
              <w:spacing w:after="0" w:line="240" w:lineRule="auto"/>
              <w:jc w:val="center"/>
            </w:pPr>
            <w:r>
              <w:t>5/5</w:t>
            </w:r>
          </w:p>
        </w:tc>
        <w:tc>
          <w:tcPr>
            <w:tcW w:w="0" w:type="auto"/>
            <w:shd w:val="clear" w:color="auto" w:fill="B4C6E7" w:themeFill="accent1" w:themeFillTint="66"/>
            <w:vAlign w:val="center"/>
          </w:tcPr>
          <w:p>
            <w:pPr>
              <w:spacing w:after="0" w:line="240" w:lineRule="auto"/>
              <w:jc w:val="center"/>
            </w:pPr>
            <w:r>
              <w:t>11/14</w:t>
            </w:r>
          </w:p>
        </w:tc>
        <w:tc>
          <w:tcPr>
            <w:tcW w:w="0" w:type="auto"/>
            <w:shd w:val="clear" w:color="auto" w:fill="B4C6E7" w:themeFill="accent1" w:themeFillTint="66"/>
            <w:vAlign w:val="center"/>
          </w:tcPr>
          <w:p>
            <w:pPr>
              <w:spacing w:after="0" w:line="240" w:lineRule="auto"/>
              <w:jc w:val="center"/>
            </w:pPr>
            <w:r>
              <w:t>0.92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12:38</w:t>
            </w:r>
          </w:p>
        </w:tc>
        <w:tc>
          <w:tcPr>
            <w:tcW w:w="0" w:type="auto"/>
            <w:shd w:val="clear" w:color="auto" w:fill="D9E2F3" w:themeFill="accent1" w:themeFillTint="33"/>
            <w:vAlign w:val="center"/>
          </w:tcPr>
          <w:p>
            <w:pPr>
              <w:spacing w:after="0" w:line="240" w:lineRule="auto"/>
              <w:jc w:val="center"/>
            </w:pPr>
            <w:r>
              <w:t>4/5</w:t>
            </w:r>
          </w:p>
        </w:tc>
        <w:tc>
          <w:tcPr>
            <w:tcW w:w="0" w:type="auto"/>
            <w:shd w:val="clear" w:color="auto" w:fill="D9E2F3" w:themeFill="accent1" w:themeFillTint="33"/>
            <w:vAlign w:val="center"/>
          </w:tcPr>
          <w:p>
            <w:pPr>
              <w:spacing w:after="0" w:line="240" w:lineRule="auto"/>
              <w:jc w:val="center"/>
            </w:pPr>
            <w:r>
              <w:t>8/14</w:t>
            </w:r>
          </w:p>
        </w:tc>
        <w:tc>
          <w:tcPr>
            <w:tcW w:w="0" w:type="auto"/>
            <w:shd w:val="clear" w:color="auto" w:fill="D9E2F3" w:themeFill="accent1" w:themeFillTint="33"/>
            <w:vAlign w:val="center"/>
          </w:tcPr>
          <w:p>
            <w:pPr>
              <w:spacing w:after="0" w:line="240" w:lineRule="auto"/>
              <w:jc w:val="center"/>
            </w:pPr>
            <w:r>
              <w:t>0.74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5:01</w:t>
            </w:r>
          </w:p>
        </w:tc>
        <w:tc>
          <w:tcPr>
            <w:tcW w:w="0" w:type="auto"/>
            <w:shd w:val="clear" w:color="auto" w:fill="B4C6E7" w:themeFill="accent1" w:themeFillTint="66"/>
            <w:vAlign w:val="center"/>
          </w:tcPr>
          <w:p>
            <w:pPr>
              <w:spacing w:after="0" w:line="240" w:lineRule="auto"/>
              <w:jc w:val="center"/>
            </w:pPr>
            <w:r>
              <w:t>4/5</w:t>
            </w:r>
          </w:p>
        </w:tc>
        <w:tc>
          <w:tcPr>
            <w:tcW w:w="0" w:type="auto"/>
            <w:shd w:val="clear" w:color="auto" w:fill="B4C6E7" w:themeFill="accent1" w:themeFillTint="66"/>
            <w:vAlign w:val="center"/>
          </w:tcPr>
          <w:p>
            <w:pPr>
              <w:spacing w:after="0" w:line="240" w:lineRule="auto"/>
              <w:jc w:val="center"/>
            </w:pPr>
            <w:r>
              <w:t>4/14</w:t>
            </w:r>
          </w:p>
        </w:tc>
        <w:tc>
          <w:tcPr>
            <w:tcW w:w="0" w:type="auto"/>
            <w:shd w:val="clear" w:color="auto" w:fill="B4C6E7" w:themeFill="accent1" w:themeFillTint="66"/>
            <w:vAlign w:val="center"/>
          </w:tcPr>
          <w:p>
            <w:pPr>
              <w:spacing w:after="0" w:line="240" w:lineRule="auto"/>
              <w:jc w:val="center"/>
            </w:pPr>
            <w:r>
              <w:t>0.66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pPr>
            <w:r>
              <w:t>PSG</w:t>
            </w:r>
          </w:p>
          <w:p>
            <w:pPr>
              <w:spacing w:after="0" w:line="240" w:lineRule="auto"/>
              <w:jc w:val="center"/>
            </w:pPr>
            <w:r>
              <w:t>VS</w:t>
            </w:r>
          </w:p>
          <w:p>
            <w:pPr>
              <w:spacing w:after="0" w:line="240" w:lineRule="auto"/>
              <w:jc w:val="center"/>
            </w:pPr>
            <w:r>
              <w:t>Marseille</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26:27</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8/10</w:t>
            </w:r>
          </w:p>
        </w:tc>
        <w:tc>
          <w:tcPr>
            <w:tcW w:w="0" w:type="auto"/>
            <w:shd w:val="clear" w:color="auto" w:fill="D9E2F3" w:themeFill="accent1" w:themeFillTint="33"/>
            <w:vAlign w:val="center"/>
          </w:tcPr>
          <w:p>
            <w:pPr>
              <w:spacing w:after="0" w:line="240" w:lineRule="auto"/>
              <w:jc w:val="center"/>
            </w:pPr>
            <w:r>
              <w:t>0.91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19:44</w:t>
            </w:r>
          </w:p>
        </w:tc>
        <w:tc>
          <w:tcPr>
            <w:tcW w:w="0" w:type="auto"/>
            <w:shd w:val="clear" w:color="auto" w:fill="B4C6E7" w:themeFill="accent1" w:themeFillTint="66"/>
            <w:vAlign w:val="center"/>
          </w:tcPr>
          <w:p>
            <w:pPr>
              <w:spacing w:after="0" w:line="240" w:lineRule="auto"/>
              <w:jc w:val="center"/>
            </w:pPr>
            <w:r>
              <w:t>4/4</w:t>
            </w:r>
          </w:p>
        </w:tc>
        <w:tc>
          <w:tcPr>
            <w:tcW w:w="0" w:type="auto"/>
            <w:shd w:val="clear" w:color="auto" w:fill="B4C6E7" w:themeFill="accent1" w:themeFillTint="66"/>
            <w:vAlign w:val="center"/>
          </w:tcPr>
          <w:p>
            <w:pPr>
              <w:spacing w:after="0" w:line="240" w:lineRule="auto"/>
              <w:jc w:val="center"/>
            </w:pPr>
            <w:r>
              <w:t>7/10</w:t>
            </w:r>
          </w:p>
        </w:tc>
        <w:tc>
          <w:tcPr>
            <w:tcW w:w="0" w:type="auto"/>
            <w:shd w:val="clear" w:color="auto" w:fill="B4C6E7" w:themeFill="accent1" w:themeFillTint="66"/>
            <w:vAlign w:val="center"/>
          </w:tcPr>
          <w:p>
            <w:pPr>
              <w:spacing w:after="0" w:line="240" w:lineRule="auto"/>
              <w:jc w:val="center"/>
            </w:pPr>
            <w:r>
              <w:t>0.89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8:35</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6/10</w:t>
            </w:r>
          </w:p>
        </w:tc>
        <w:tc>
          <w:tcPr>
            <w:tcW w:w="0" w:type="auto"/>
            <w:shd w:val="clear" w:color="auto" w:fill="D9E2F3" w:themeFill="accent1" w:themeFillTint="33"/>
            <w:vAlign w:val="center"/>
          </w:tcPr>
          <w:p>
            <w:pPr>
              <w:spacing w:after="0" w:line="240" w:lineRule="auto"/>
              <w:jc w:val="center"/>
            </w:pPr>
            <w:r>
              <w:t>0.87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br w:type="textWrapping"/>
            </w:r>
            <w:r>
              <w:rPr>
                <w:b/>
                <w:bCs/>
                <w:color w:val="FFFFFF" w:themeColor="background1"/>
                <w14:textFill>
                  <w14:solidFill>
                    <w14:schemeClr w14:val="bg1"/>
                  </w14:solidFill>
                </w14:textFill>
              </w:rPr>
              <w:t>PREMIER LEAGUE</w:t>
            </w:r>
          </w:p>
        </w:tc>
        <w:tc>
          <w:tcPr>
            <w:tcW w:w="0" w:type="auto"/>
            <w:vMerge w:val="restart"/>
            <w:shd w:val="clear" w:color="auto" w:fill="B4C6E7" w:themeFill="accent1" w:themeFillTint="66"/>
            <w:vAlign w:val="center"/>
          </w:tcPr>
          <w:p>
            <w:pPr>
              <w:spacing w:after="0" w:line="240" w:lineRule="auto"/>
              <w:jc w:val="center"/>
            </w:pPr>
            <w:r>
              <w:t>Man. United</w:t>
            </w:r>
          </w:p>
          <w:p>
            <w:pPr>
              <w:spacing w:after="0" w:line="240" w:lineRule="auto"/>
              <w:jc w:val="center"/>
            </w:pPr>
            <w:r>
              <w:t>VS</w:t>
            </w:r>
          </w:p>
          <w:p>
            <w:pPr>
              <w:spacing w:after="0" w:line="240" w:lineRule="auto"/>
              <w:jc w:val="center"/>
              <w:rPr>
                <w:sz w:val="21"/>
                <w:szCs w:val="21"/>
              </w:rPr>
            </w:pPr>
            <w:r>
              <w:t>Man. City</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29:38</w:t>
            </w:r>
          </w:p>
        </w:tc>
        <w:tc>
          <w:tcPr>
            <w:tcW w:w="0" w:type="auto"/>
            <w:shd w:val="clear" w:color="auto" w:fill="B4C6E7" w:themeFill="accent1" w:themeFillTint="66"/>
            <w:vAlign w:val="center"/>
          </w:tcPr>
          <w:p>
            <w:pPr>
              <w:spacing w:after="0" w:line="240" w:lineRule="auto"/>
              <w:jc w:val="center"/>
            </w:pPr>
            <w:r>
              <w:t>2/2</w:t>
            </w:r>
          </w:p>
        </w:tc>
        <w:tc>
          <w:tcPr>
            <w:tcW w:w="0" w:type="auto"/>
            <w:shd w:val="clear" w:color="auto" w:fill="B4C6E7" w:themeFill="accent1" w:themeFillTint="66"/>
            <w:vAlign w:val="center"/>
          </w:tcPr>
          <w:p>
            <w:pPr>
              <w:spacing w:after="0" w:line="240" w:lineRule="auto"/>
              <w:jc w:val="center"/>
            </w:pPr>
            <w:r>
              <w:t>5/8</w:t>
            </w:r>
          </w:p>
        </w:tc>
        <w:tc>
          <w:tcPr>
            <w:tcW w:w="0" w:type="auto"/>
            <w:shd w:val="clear" w:color="auto" w:fill="B4C6E7" w:themeFill="accent1" w:themeFillTint="66"/>
            <w:vAlign w:val="center"/>
          </w:tcPr>
          <w:p>
            <w:pPr>
              <w:spacing w:after="0" w:line="240" w:lineRule="auto"/>
              <w:jc w:val="center"/>
            </w:pPr>
            <w:r>
              <w:t>0.85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21:42</w:t>
            </w:r>
          </w:p>
        </w:tc>
        <w:tc>
          <w:tcPr>
            <w:tcW w:w="0" w:type="auto"/>
            <w:shd w:val="clear" w:color="auto" w:fill="D9E2F3" w:themeFill="accent1" w:themeFillTint="33"/>
            <w:vAlign w:val="center"/>
          </w:tcPr>
          <w:p>
            <w:pPr>
              <w:spacing w:after="0" w:line="240" w:lineRule="auto"/>
              <w:jc w:val="center"/>
            </w:pPr>
            <w:r>
              <w:t>2/2</w:t>
            </w:r>
          </w:p>
        </w:tc>
        <w:tc>
          <w:tcPr>
            <w:tcW w:w="0" w:type="auto"/>
            <w:shd w:val="clear" w:color="auto" w:fill="D9E2F3" w:themeFill="accent1" w:themeFillTint="33"/>
            <w:vAlign w:val="center"/>
          </w:tcPr>
          <w:p>
            <w:pPr>
              <w:spacing w:after="0" w:line="240" w:lineRule="auto"/>
              <w:jc w:val="center"/>
            </w:pPr>
            <w:r>
              <w:t>4/8</w:t>
            </w:r>
          </w:p>
        </w:tc>
        <w:tc>
          <w:tcPr>
            <w:tcW w:w="0" w:type="auto"/>
            <w:shd w:val="clear" w:color="auto" w:fill="D9E2F3" w:themeFill="accent1" w:themeFillTint="33"/>
            <w:vAlign w:val="center"/>
          </w:tcPr>
          <w:p>
            <w:pPr>
              <w:spacing w:after="0" w:line="240" w:lineRule="auto"/>
              <w:jc w:val="center"/>
            </w:pPr>
            <w:r>
              <w:t>0.83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10:33</w:t>
            </w:r>
          </w:p>
        </w:tc>
        <w:tc>
          <w:tcPr>
            <w:tcW w:w="0" w:type="auto"/>
            <w:shd w:val="clear" w:color="auto" w:fill="B4C6E7" w:themeFill="accent1" w:themeFillTint="66"/>
            <w:vAlign w:val="center"/>
          </w:tcPr>
          <w:p>
            <w:pPr>
              <w:spacing w:after="0" w:line="240" w:lineRule="auto"/>
              <w:jc w:val="center"/>
            </w:pPr>
            <w:r>
              <w:t>2/2</w:t>
            </w:r>
          </w:p>
        </w:tc>
        <w:tc>
          <w:tcPr>
            <w:tcW w:w="0" w:type="auto"/>
            <w:shd w:val="clear" w:color="auto" w:fill="B4C6E7" w:themeFill="accent1" w:themeFillTint="66"/>
            <w:vAlign w:val="center"/>
          </w:tcPr>
          <w:p>
            <w:pPr>
              <w:spacing w:after="0" w:line="240" w:lineRule="auto"/>
              <w:jc w:val="center"/>
            </w:pPr>
            <w:r>
              <w:t>2/8</w:t>
            </w:r>
          </w:p>
        </w:tc>
        <w:tc>
          <w:tcPr>
            <w:tcW w:w="0" w:type="auto"/>
            <w:shd w:val="clear" w:color="auto" w:fill="B4C6E7" w:themeFill="accent1" w:themeFillTint="66"/>
            <w:vAlign w:val="center"/>
          </w:tcPr>
          <w:p>
            <w:pPr>
              <w:spacing w:after="0" w:line="240" w:lineRule="auto"/>
              <w:jc w:val="center"/>
            </w:pPr>
            <w:r>
              <w:t>0.76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pPr>
            <w:r>
              <w:t>Aston Villa</w:t>
            </w:r>
          </w:p>
          <w:p>
            <w:pPr>
              <w:spacing w:after="0" w:line="240" w:lineRule="auto"/>
              <w:jc w:val="center"/>
            </w:pPr>
            <w:r>
              <w:t>VS</w:t>
            </w:r>
          </w:p>
          <w:p>
            <w:pPr>
              <w:spacing w:after="0" w:line="240" w:lineRule="auto"/>
              <w:jc w:val="center"/>
              <w:rPr>
                <w:sz w:val="21"/>
                <w:szCs w:val="21"/>
              </w:rPr>
            </w:pPr>
            <w:r>
              <w:t>Man. City</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25:16</w:t>
            </w:r>
          </w:p>
        </w:tc>
        <w:tc>
          <w:tcPr>
            <w:tcW w:w="0" w:type="auto"/>
            <w:shd w:val="clear" w:color="auto" w:fill="D9E2F3" w:themeFill="accent1" w:themeFillTint="33"/>
            <w:vAlign w:val="center"/>
          </w:tcPr>
          <w:p>
            <w:pPr>
              <w:spacing w:after="0" w:line="240" w:lineRule="auto"/>
              <w:jc w:val="center"/>
            </w:pPr>
            <w:r>
              <w:t>7/7</w:t>
            </w:r>
          </w:p>
        </w:tc>
        <w:tc>
          <w:tcPr>
            <w:tcW w:w="0" w:type="auto"/>
            <w:shd w:val="clear" w:color="auto" w:fill="D9E2F3" w:themeFill="accent1" w:themeFillTint="33"/>
            <w:vAlign w:val="center"/>
          </w:tcPr>
          <w:p>
            <w:pPr>
              <w:spacing w:after="0" w:line="240" w:lineRule="auto"/>
              <w:jc w:val="center"/>
            </w:pPr>
            <w:r>
              <w:t>8/8</w:t>
            </w:r>
          </w:p>
        </w:tc>
        <w:tc>
          <w:tcPr>
            <w:tcW w:w="0" w:type="auto"/>
            <w:shd w:val="clear" w:color="auto" w:fill="D9E2F3" w:themeFill="accent1" w:themeFillTint="33"/>
            <w:vAlign w:val="center"/>
          </w:tcPr>
          <w:p>
            <w:pPr>
              <w:spacing w:after="0" w:line="240" w:lineRule="auto"/>
              <w:jc w:val="center"/>
            </w:pPr>
            <w:r>
              <w:t>0.97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17:01</w:t>
            </w:r>
          </w:p>
        </w:tc>
        <w:tc>
          <w:tcPr>
            <w:tcW w:w="0" w:type="auto"/>
            <w:shd w:val="clear" w:color="auto" w:fill="B4C6E7" w:themeFill="accent1" w:themeFillTint="66"/>
            <w:vAlign w:val="center"/>
          </w:tcPr>
          <w:p>
            <w:pPr>
              <w:spacing w:after="0" w:line="240" w:lineRule="auto"/>
              <w:jc w:val="center"/>
            </w:pPr>
            <w:r>
              <w:t>7/7</w:t>
            </w:r>
          </w:p>
        </w:tc>
        <w:tc>
          <w:tcPr>
            <w:tcW w:w="0" w:type="auto"/>
            <w:shd w:val="clear" w:color="auto" w:fill="B4C6E7" w:themeFill="accent1" w:themeFillTint="66"/>
            <w:vAlign w:val="center"/>
          </w:tcPr>
          <w:p>
            <w:pPr>
              <w:spacing w:after="0" w:line="240" w:lineRule="auto"/>
              <w:jc w:val="center"/>
            </w:pPr>
            <w:r>
              <w:t>7/8</w:t>
            </w:r>
          </w:p>
        </w:tc>
        <w:tc>
          <w:tcPr>
            <w:tcW w:w="0" w:type="auto"/>
            <w:shd w:val="clear" w:color="auto" w:fill="B4C6E7" w:themeFill="accent1" w:themeFillTint="66"/>
            <w:vAlign w:val="center"/>
          </w:tcPr>
          <w:p>
            <w:pPr>
              <w:spacing w:after="0" w:line="240" w:lineRule="auto"/>
              <w:jc w:val="center"/>
            </w:pPr>
            <w:r>
              <w:t>0.94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13:07</w:t>
            </w:r>
          </w:p>
        </w:tc>
        <w:tc>
          <w:tcPr>
            <w:tcW w:w="0" w:type="auto"/>
            <w:shd w:val="clear" w:color="auto" w:fill="D9E2F3" w:themeFill="accent1" w:themeFillTint="33"/>
            <w:vAlign w:val="center"/>
          </w:tcPr>
          <w:p>
            <w:pPr>
              <w:spacing w:after="0" w:line="240" w:lineRule="auto"/>
              <w:jc w:val="center"/>
            </w:pPr>
            <w:r>
              <w:t>7/7</w:t>
            </w:r>
          </w:p>
        </w:tc>
        <w:tc>
          <w:tcPr>
            <w:tcW w:w="0" w:type="auto"/>
            <w:shd w:val="clear" w:color="auto" w:fill="D9E2F3" w:themeFill="accent1" w:themeFillTint="33"/>
            <w:vAlign w:val="center"/>
          </w:tcPr>
          <w:p>
            <w:pPr>
              <w:spacing w:after="0" w:line="240" w:lineRule="auto"/>
              <w:jc w:val="center"/>
            </w:pPr>
            <w:r>
              <w:t>4/8</w:t>
            </w:r>
          </w:p>
        </w:tc>
        <w:tc>
          <w:tcPr>
            <w:tcW w:w="0" w:type="auto"/>
            <w:shd w:val="clear" w:color="auto" w:fill="D9E2F3" w:themeFill="accent1" w:themeFillTint="33"/>
            <w:vAlign w:val="center"/>
          </w:tcPr>
          <w:p>
            <w:pPr>
              <w:spacing w:after="0" w:line="240" w:lineRule="auto"/>
              <w:jc w:val="center"/>
            </w:pPr>
            <w:r>
              <w:t>0.83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pPr>
            <w:r>
              <w:t>Chelsea</w:t>
            </w:r>
          </w:p>
          <w:p>
            <w:pPr>
              <w:spacing w:after="0" w:line="240" w:lineRule="auto"/>
              <w:jc w:val="center"/>
            </w:pPr>
            <w:r>
              <w:t>VS</w:t>
            </w:r>
          </w:p>
          <w:p>
            <w:pPr>
              <w:spacing w:after="0" w:line="240" w:lineRule="auto"/>
              <w:jc w:val="center"/>
            </w:pPr>
            <w:r>
              <w:t>Arsenal</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24:29</w:t>
            </w:r>
          </w:p>
        </w:tc>
        <w:tc>
          <w:tcPr>
            <w:tcW w:w="0" w:type="auto"/>
            <w:shd w:val="clear" w:color="auto" w:fill="B4C6E7" w:themeFill="accent1" w:themeFillTint="66"/>
            <w:vAlign w:val="center"/>
          </w:tcPr>
          <w:p>
            <w:pPr>
              <w:spacing w:after="0" w:line="240" w:lineRule="auto"/>
              <w:jc w:val="center"/>
            </w:pPr>
            <w:r>
              <w:t>4/4</w:t>
            </w:r>
          </w:p>
        </w:tc>
        <w:tc>
          <w:tcPr>
            <w:tcW w:w="0" w:type="auto"/>
            <w:shd w:val="clear" w:color="auto" w:fill="B4C6E7" w:themeFill="accent1" w:themeFillTint="66"/>
            <w:vAlign w:val="center"/>
          </w:tcPr>
          <w:p>
            <w:pPr>
              <w:spacing w:after="0" w:line="240" w:lineRule="auto"/>
              <w:jc w:val="center"/>
            </w:pPr>
            <w:r>
              <w:t>7/10</w:t>
            </w:r>
          </w:p>
        </w:tc>
        <w:tc>
          <w:tcPr>
            <w:tcW w:w="0" w:type="auto"/>
            <w:shd w:val="clear" w:color="auto" w:fill="B4C6E7" w:themeFill="accent1" w:themeFillTint="66"/>
            <w:vAlign w:val="center"/>
          </w:tcPr>
          <w:p>
            <w:pPr>
              <w:spacing w:after="0" w:line="240" w:lineRule="auto"/>
              <w:jc w:val="center"/>
            </w:pPr>
            <w:r>
              <w:t>0.88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18:04</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6/10</w:t>
            </w:r>
          </w:p>
        </w:tc>
        <w:tc>
          <w:tcPr>
            <w:tcW w:w="0" w:type="auto"/>
            <w:shd w:val="clear" w:color="auto" w:fill="D9E2F3" w:themeFill="accent1" w:themeFillTint="33"/>
            <w:vAlign w:val="center"/>
          </w:tcPr>
          <w:p>
            <w:pPr>
              <w:spacing w:after="0" w:line="240" w:lineRule="auto"/>
              <w:jc w:val="center"/>
            </w:pPr>
            <w:r>
              <w:t>0.86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bottom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6:51</w:t>
            </w:r>
          </w:p>
        </w:tc>
        <w:tc>
          <w:tcPr>
            <w:tcW w:w="0" w:type="auto"/>
            <w:shd w:val="clear" w:color="auto" w:fill="B4C6E7" w:themeFill="accent1" w:themeFillTint="66"/>
            <w:vAlign w:val="center"/>
          </w:tcPr>
          <w:p>
            <w:pPr>
              <w:spacing w:after="0" w:line="240" w:lineRule="auto"/>
              <w:jc w:val="center"/>
            </w:pPr>
            <w:r>
              <w:t>3/4</w:t>
            </w:r>
          </w:p>
        </w:tc>
        <w:tc>
          <w:tcPr>
            <w:tcW w:w="0" w:type="auto"/>
            <w:shd w:val="clear" w:color="auto" w:fill="B4C6E7" w:themeFill="accent1" w:themeFillTint="66"/>
            <w:vAlign w:val="center"/>
          </w:tcPr>
          <w:p>
            <w:pPr>
              <w:spacing w:after="0" w:line="240" w:lineRule="auto"/>
              <w:jc w:val="center"/>
            </w:pPr>
            <w:r>
              <w:t>3/10</w:t>
            </w:r>
          </w:p>
        </w:tc>
        <w:tc>
          <w:tcPr>
            <w:tcW w:w="0" w:type="auto"/>
            <w:shd w:val="clear" w:color="auto" w:fill="B4C6E7" w:themeFill="accent1" w:themeFillTint="66"/>
            <w:vAlign w:val="center"/>
          </w:tcPr>
          <w:p>
            <w:pPr>
              <w:spacing w:after="0" w:line="240" w:lineRule="auto"/>
              <w:jc w:val="center"/>
            </w:pPr>
            <w:r>
              <w:t>0.63</w:t>
            </w:r>
          </w:p>
        </w:tc>
      </w:tr>
    </w:tbl>
    <w:p>
      <w:pPr>
        <w:rPr>
          <w:sz w:val="24"/>
          <w:szCs w:val="24"/>
        </w:rPr>
      </w:pPr>
    </w:p>
    <w:p>
      <w:pPr>
        <w:jc w:val="center"/>
        <w:rPr>
          <w:sz w:val="24"/>
          <w:szCs w:val="24"/>
        </w:rPr>
      </w:pPr>
      <w:r>
        <w:rPr>
          <w:sz w:val="24"/>
          <w:szCs w:val="24"/>
        </w:rPr>
        <w:drawing>
          <wp:inline distT="0" distB="0" distL="114300" distR="114300">
            <wp:extent cx="4962525" cy="3476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 xml:space="preserve">In the above chart, for each league an average score is calculated for each audio threshold level by adding their scores and divide it by total number of matches (=3). </w:t>
      </w:r>
    </w:p>
    <w:p>
      <w:pPr>
        <w:spacing w:after="0" w:line="240" w:lineRule="auto"/>
        <w:jc w:val="both"/>
        <w:rPr>
          <w:rFonts w:hint="default" w:ascii="Calibri" w:hAnsi="Calibri" w:eastAsia="Calibri" w:cs="Calibri"/>
          <w:sz w:val="18"/>
          <w:szCs w:val="18"/>
          <w:lang w:val="en-US"/>
        </w:rPr>
      </w:pPr>
    </w:p>
    <w:p>
      <w:pPr>
        <w:spacing w:after="0" w:line="240" w:lineRule="auto"/>
        <w:jc w:val="both"/>
        <w:rPr>
          <w:rFonts w:hint="default" w:ascii="Calibri" w:hAnsi="Calibri" w:eastAsia="Calibri" w:cs="Calibri"/>
          <w:b/>
          <w:bCs/>
          <w:sz w:val="28"/>
          <w:szCs w:val="28"/>
          <w:lang w:val="en-US"/>
        </w:rPr>
      </w:pPr>
      <w:r>
        <w:rPr>
          <w:rFonts w:hint="default" w:ascii="Calibri" w:hAnsi="Calibri" w:eastAsia="Calibri" w:cs="Calibri"/>
          <w:b/>
          <w:bCs/>
          <w:sz w:val="28"/>
          <w:szCs w:val="28"/>
          <w:lang w:val="en-US"/>
        </w:rPr>
        <w:t>Conclusion:</w:t>
      </w:r>
    </w:p>
    <w:p>
      <w:pPr>
        <w:spacing w:after="0" w:line="240" w:lineRule="auto"/>
        <w:jc w:val="both"/>
        <w:rPr>
          <w:rFonts w:hint="default" w:ascii="Calibri" w:hAnsi="Calibri" w:eastAsia="Calibri" w:cs="Calibri"/>
          <w:sz w:val="18"/>
          <w:szCs w:val="18"/>
          <w:lang w:val="en-US"/>
        </w:rPr>
      </w:pP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For most leagues we have tested level 85 threshold has the best results.</w:t>
      </w: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In premier league level 90 threshold as an average score very close to level 85 threshold so we can use it instead to reduce the length of the output summarized video.</w:t>
      </w:r>
      <w:bookmarkStart w:id="3" w:name="_GoBack"/>
      <w:bookmarkEnd w:id="3"/>
    </w:p>
    <w:p>
      <w:pPr>
        <w:tabs>
          <w:tab w:val="left" w:pos="2745"/>
        </w:tabs>
        <w:rPr>
          <w:sz w:val="24"/>
          <w:szCs w:val="24"/>
        </w:rPr>
      </w:pPr>
      <w:r>
        <w:rPr>
          <w:sz w:val="24"/>
          <w:szCs w:val="24"/>
        </w:rPr>
        <w:drawing>
          <wp:inline distT="0" distB="0" distL="0" distR="0">
            <wp:extent cx="5191125"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91125" cy="8220075"/>
                    </a:xfrm>
                    <a:prstGeom prst="rect">
                      <a:avLst/>
                    </a:prstGeom>
                    <a:noFill/>
                    <a:ln>
                      <a:noFill/>
                    </a:ln>
                  </pic:spPr>
                </pic:pic>
              </a:graphicData>
            </a:graphic>
          </wp:inline>
        </w:drawing>
      </w:r>
    </w:p>
    <w:sectPr>
      <w:pgSz w:w="12240" w:h="15840"/>
      <w:pgMar w:top="1440" w:right="1080" w:bottom="1440" w:left="108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Bold">
    <w:altName w:val="Calibri"/>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F1D0DC"/>
    <w:multiLevelType w:val="singleLevel"/>
    <w:tmpl w:val="8DF1D0DC"/>
    <w:lvl w:ilvl="0" w:tentative="0">
      <w:start w:val="23"/>
      <w:numFmt w:val="upperLetter"/>
      <w:suff w:val="space"/>
      <w:lvlText w:val="%1."/>
      <w:lvlJc w:val="left"/>
    </w:lvl>
  </w:abstractNum>
  <w:abstractNum w:abstractNumId="1">
    <w:nsid w:val="0818DA6C"/>
    <w:multiLevelType w:val="singleLevel"/>
    <w:tmpl w:val="0818DA6C"/>
    <w:lvl w:ilvl="0" w:tentative="0">
      <w:start w:val="6"/>
      <w:numFmt w:val="upperLetter"/>
      <w:suff w:val="space"/>
      <w:lvlText w:val="%1."/>
      <w:lvlJc w:val="left"/>
    </w:lvl>
  </w:abstractNum>
  <w:abstractNum w:abstractNumId="2">
    <w:nsid w:val="238E1F29"/>
    <w:multiLevelType w:val="multilevel"/>
    <w:tmpl w:val="238E1F2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6E87CCD"/>
    <w:multiLevelType w:val="multilevel"/>
    <w:tmpl w:val="46E87CCD"/>
    <w:lvl w:ilvl="0" w:tentative="0">
      <w:start w:val="1"/>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4BFF2855"/>
    <w:multiLevelType w:val="multilevel"/>
    <w:tmpl w:val="4BFF285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F021D75"/>
    <w:multiLevelType w:val="multilevel"/>
    <w:tmpl w:val="5F021D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25558EC"/>
    <w:multiLevelType w:val="multilevel"/>
    <w:tmpl w:val="625558E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2D4"/>
    <w:rsid w:val="0000682A"/>
    <w:rsid w:val="00012A77"/>
    <w:rsid w:val="00015E7A"/>
    <w:rsid w:val="00026E08"/>
    <w:rsid w:val="000758E4"/>
    <w:rsid w:val="000A733C"/>
    <w:rsid w:val="000B009B"/>
    <w:rsid w:val="000B72E6"/>
    <w:rsid w:val="0015372F"/>
    <w:rsid w:val="001725FF"/>
    <w:rsid w:val="001B38E0"/>
    <w:rsid w:val="001F04A9"/>
    <w:rsid w:val="001F38EF"/>
    <w:rsid w:val="00211DC0"/>
    <w:rsid w:val="00212D25"/>
    <w:rsid w:val="00222A70"/>
    <w:rsid w:val="00242163"/>
    <w:rsid w:val="00247EF8"/>
    <w:rsid w:val="00265425"/>
    <w:rsid w:val="002C1134"/>
    <w:rsid w:val="002C328C"/>
    <w:rsid w:val="002E062C"/>
    <w:rsid w:val="00300EED"/>
    <w:rsid w:val="0030623A"/>
    <w:rsid w:val="00357A74"/>
    <w:rsid w:val="00402EC9"/>
    <w:rsid w:val="0042758D"/>
    <w:rsid w:val="00462D10"/>
    <w:rsid w:val="00470B59"/>
    <w:rsid w:val="004713D5"/>
    <w:rsid w:val="004827F7"/>
    <w:rsid w:val="0049255D"/>
    <w:rsid w:val="004B37E2"/>
    <w:rsid w:val="004C1E68"/>
    <w:rsid w:val="004D6EF4"/>
    <w:rsid w:val="004F284F"/>
    <w:rsid w:val="004F2C16"/>
    <w:rsid w:val="00530E0F"/>
    <w:rsid w:val="00596553"/>
    <w:rsid w:val="005B1C51"/>
    <w:rsid w:val="005C09F1"/>
    <w:rsid w:val="005D1EED"/>
    <w:rsid w:val="00607AEC"/>
    <w:rsid w:val="00610DEB"/>
    <w:rsid w:val="00653032"/>
    <w:rsid w:val="00663A20"/>
    <w:rsid w:val="00690ED5"/>
    <w:rsid w:val="00694C45"/>
    <w:rsid w:val="006A2D76"/>
    <w:rsid w:val="00701FF9"/>
    <w:rsid w:val="00711C55"/>
    <w:rsid w:val="0079321F"/>
    <w:rsid w:val="007B11D7"/>
    <w:rsid w:val="007C39D3"/>
    <w:rsid w:val="007D6CCD"/>
    <w:rsid w:val="007E484D"/>
    <w:rsid w:val="007E54CB"/>
    <w:rsid w:val="007E6773"/>
    <w:rsid w:val="008020AB"/>
    <w:rsid w:val="00816892"/>
    <w:rsid w:val="008528F2"/>
    <w:rsid w:val="00882D64"/>
    <w:rsid w:val="0088300E"/>
    <w:rsid w:val="008A45F0"/>
    <w:rsid w:val="00913B71"/>
    <w:rsid w:val="00943F71"/>
    <w:rsid w:val="009605E8"/>
    <w:rsid w:val="00966349"/>
    <w:rsid w:val="00991ADA"/>
    <w:rsid w:val="009A0822"/>
    <w:rsid w:val="00A732A6"/>
    <w:rsid w:val="00A81FC9"/>
    <w:rsid w:val="00AD0B13"/>
    <w:rsid w:val="00AD2430"/>
    <w:rsid w:val="00B03D09"/>
    <w:rsid w:val="00B43049"/>
    <w:rsid w:val="00B7310B"/>
    <w:rsid w:val="00BA3227"/>
    <w:rsid w:val="00BB425E"/>
    <w:rsid w:val="00BC1632"/>
    <w:rsid w:val="00BD760B"/>
    <w:rsid w:val="00BE77AE"/>
    <w:rsid w:val="00C029EE"/>
    <w:rsid w:val="00C06A2E"/>
    <w:rsid w:val="00C743ED"/>
    <w:rsid w:val="00C8033C"/>
    <w:rsid w:val="00CB3A33"/>
    <w:rsid w:val="00CB3D92"/>
    <w:rsid w:val="00CC46FD"/>
    <w:rsid w:val="00CE0440"/>
    <w:rsid w:val="00D0133D"/>
    <w:rsid w:val="00D364C8"/>
    <w:rsid w:val="00D55D25"/>
    <w:rsid w:val="00D701C8"/>
    <w:rsid w:val="00D852D4"/>
    <w:rsid w:val="00DE3159"/>
    <w:rsid w:val="00E20E5A"/>
    <w:rsid w:val="00E52A90"/>
    <w:rsid w:val="00EC004E"/>
    <w:rsid w:val="00F077D2"/>
    <w:rsid w:val="00F3499B"/>
    <w:rsid w:val="00F471FC"/>
    <w:rsid w:val="00F5136F"/>
    <w:rsid w:val="00F61F0B"/>
    <w:rsid w:val="00F63AF9"/>
    <w:rsid w:val="00F73551"/>
    <w:rsid w:val="00F92840"/>
    <w:rsid w:val="00F97D4F"/>
    <w:rsid w:val="00FB2923"/>
    <w:rsid w:val="00FB4AAC"/>
    <w:rsid w:val="267B7D7C"/>
    <w:rsid w:val="38374B35"/>
    <w:rsid w:val="3C9419E3"/>
    <w:rsid w:val="5781192C"/>
    <w:rsid w:val="66D833A1"/>
    <w:rsid w:val="68C03FA3"/>
    <w:rsid w:val="6EE346BC"/>
    <w:rsid w:val="78AE52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680"/>
        <w:tab w:val="right" w:pos="9360"/>
      </w:tabs>
      <w:spacing w:after="0" w:line="240" w:lineRule="auto"/>
    </w:pPr>
  </w:style>
  <w:style w:type="paragraph" w:styleId="3">
    <w:name w:val="header"/>
    <w:basedOn w:val="1"/>
    <w:link w:val="11"/>
    <w:unhideWhenUsed/>
    <w:qFormat/>
    <w:uiPriority w:val="99"/>
    <w:pPr>
      <w:tabs>
        <w:tab w:val="center" w:pos="4680"/>
        <w:tab w:val="right" w:pos="9360"/>
      </w:tabs>
      <w:spacing w:after="0" w:line="240" w:lineRule="auto"/>
    </w:pPr>
  </w:style>
  <w:style w:type="character" w:styleId="5">
    <w:name w:val="Emphasis"/>
    <w:basedOn w:val="4"/>
    <w:qFormat/>
    <w:uiPriority w:val="20"/>
    <w:rPr>
      <w:i/>
      <w:iCs/>
    </w:rPr>
  </w:style>
  <w:style w:type="character" w:styleId="6">
    <w:name w:val="Hyperlink"/>
    <w:basedOn w:val="4"/>
    <w:semiHidden/>
    <w:unhideWhenUsed/>
    <w:qFormat/>
    <w:uiPriority w:val="99"/>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fontstyle01"/>
    <w:basedOn w:val="4"/>
    <w:qFormat/>
    <w:uiPriority w:val="0"/>
    <w:rPr>
      <w:rFonts w:hint="default" w:ascii="Calibri-Bold" w:hAnsi="Calibri-Bold"/>
      <w:b/>
      <w:bCs/>
      <w:color w:val="000000"/>
      <w:sz w:val="28"/>
      <w:szCs w:val="28"/>
    </w:rPr>
  </w:style>
  <w:style w:type="paragraph" w:styleId="10">
    <w:name w:val="List Paragraph"/>
    <w:basedOn w:val="1"/>
    <w:qFormat/>
    <w:uiPriority w:val="34"/>
    <w:pPr>
      <w:ind w:left="720"/>
      <w:contextualSpacing/>
    </w:pPr>
  </w:style>
  <w:style w:type="character" w:customStyle="1" w:styleId="11">
    <w:name w:val="Header Char"/>
    <w:basedOn w:val="4"/>
    <w:link w:val="3"/>
    <w:qFormat/>
    <w:uiPriority w:val="99"/>
  </w:style>
  <w:style w:type="character" w:customStyle="1" w:styleId="12">
    <w:name w:val="Footer Char"/>
    <w:basedOn w:val="4"/>
    <w:link w:val="2"/>
    <w:qFormat/>
    <w:uiPriority w:val="99"/>
  </w:style>
  <w:style w:type="table" w:customStyle="1" w:styleId="13">
    <w:name w:val="Plain Table 1"/>
    <w:basedOn w:val="7"/>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4">
    <w:name w:val="Grid Table 5 Dark Accent 1"/>
    <w:basedOn w:val="7"/>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15">
    <w:name w:val="Grid Table 4 Accent 5"/>
    <w:basedOn w:val="7"/>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chart" Target="charts/chart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endParaRPr lang="en-US" altLang="en-GB"/>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endParaRPr lang="en-US" altLang="en-GB"/>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161312501"/>
        <c:crosses val="autoZero"/>
        <c:crossBetween val="between"/>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1051</Words>
  <Characters>5992</Characters>
  <Lines>49</Lines>
  <Paragraphs>14</Paragraphs>
  <TotalTime>0</TotalTime>
  <ScaleCrop>false</ScaleCrop>
  <LinksUpToDate>false</LinksUpToDate>
  <CharactersWithSpaces>7029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2020-05-08T12:54:00Z</dcterms:created>
  <dc:creator>mohamed talaat</dc:creator>
  <cp:lastModifiedBy>Demha</cp:lastModifiedBy>
  <cp:lastPrinted>2020-05-08T20:08:00Z</cp:lastPrinted>
  <dcterms:modified xsi:type="dcterms:W3CDTF">2020-05-08T23:23:35Z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2057-11.2.0.9327</vt:lpwstr>
  </property>
</Properties>
</file>