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A123" w14:textId="67579D3C" w:rsidR="0005770E" w:rsidRPr="00F219E3" w:rsidRDefault="00F219E3">
      <w:pPr>
        <w:rPr>
          <w:rFonts w:ascii="inherit" w:hAnsi="inherit"/>
          <w:b/>
          <w:bCs/>
          <w:sz w:val="28"/>
          <w:szCs w:val="28"/>
          <w:u w:val="single"/>
        </w:rPr>
      </w:pPr>
      <w:r w:rsidRPr="00F219E3">
        <w:rPr>
          <w:rFonts w:ascii="inherit" w:hAnsi="inherit"/>
          <w:b/>
          <w:bCs/>
          <w:sz w:val="28"/>
          <w:szCs w:val="28"/>
          <w:u w:val="single"/>
        </w:rPr>
        <w:t>Características de un Disco Rígido</w:t>
      </w:r>
    </w:p>
    <w:p w14:paraId="0F2FF601" w14:textId="77777777" w:rsidR="00F219E3" w:rsidRDefault="00F219E3">
      <w:pPr>
        <w:rPr>
          <w:rFonts w:ascii="inherit" w:hAnsi="inherit"/>
          <w:b/>
          <w:bCs/>
          <w:sz w:val="24"/>
          <w:szCs w:val="24"/>
          <w:u w:val="single"/>
        </w:rPr>
      </w:pPr>
    </w:p>
    <w:p w14:paraId="5C2A3D1B" w14:textId="5CC7D5C5" w:rsidR="00F219E3" w:rsidRDefault="00F219E3" w:rsidP="00F219E3">
      <w:pPr>
        <w:pStyle w:val="Prrafodelista"/>
        <w:numPr>
          <w:ilvl w:val="0"/>
          <w:numId w:val="1"/>
        </w:numPr>
        <w:rPr>
          <w:rFonts w:ascii="inherit" w:hAnsi="inherit"/>
        </w:rPr>
      </w:pPr>
      <w:r w:rsidRPr="00F219E3">
        <w:rPr>
          <w:rFonts w:ascii="inherit" w:hAnsi="inherit"/>
          <w:b/>
          <w:bCs/>
        </w:rPr>
        <w:t>Medio  de almacenamiento</w:t>
      </w:r>
      <w:r>
        <w:rPr>
          <w:rFonts w:ascii="inherit" w:hAnsi="inherit"/>
        </w:rPr>
        <w:t>: A</w:t>
      </w:r>
      <w:r w:rsidRPr="00F219E3">
        <w:rPr>
          <w:rFonts w:ascii="inherit" w:hAnsi="inherit"/>
        </w:rPr>
        <w:t>lmacena datos en platos cubiertos con material magnético, utilizando principios de magnetización y lectura/escritura</w:t>
      </w:r>
      <w:r>
        <w:t>.</w:t>
      </w:r>
    </w:p>
    <w:p w14:paraId="46CD43C6" w14:textId="77777777" w:rsidR="00F219E3" w:rsidRPr="00F219E3" w:rsidRDefault="00F219E3" w:rsidP="00F219E3">
      <w:pPr>
        <w:rPr>
          <w:rFonts w:ascii="inherit" w:hAnsi="inherit"/>
        </w:rPr>
      </w:pPr>
    </w:p>
    <w:p w14:paraId="398BD591" w14:textId="6A3801E4" w:rsidR="00F219E3" w:rsidRDefault="00F219E3" w:rsidP="00F219E3">
      <w:pPr>
        <w:pStyle w:val="Prrafodelista"/>
        <w:numPr>
          <w:ilvl w:val="0"/>
          <w:numId w:val="1"/>
        </w:numPr>
        <w:rPr>
          <w:rFonts w:ascii="inherit" w:hAnsi="inherit"/>
        </w:rPr>
      </w:pPr>
      <w:r>
        <w:rPr>
          <w:rFonts w:ascii="inherit" w:hAnsi="inherit"/>
          <w:b/>
          <w:bCs/>
        </w:rPr>
        <w:t>Tiempo de acceso</w:t>
      </w:r>
      <w:r w:rsidRPr="00F219E3">
        <w:rPr>
          <w:rFonts w:ascii="inherit" w:hAnsi="inherit"/>
        </w:rPr>
        <w:t>:</w:t>
      </w:r>
      <w:r>
        <w:rPr>
          <w:rFonts w:ascii="inherit" w:hAnsi="inherit"/>
        </w:rPr>
        <w:t xml:space="preserve"> </w:t>
      </w:r>
      <w:r w:rsidRPr="00F219E3">
        <w:rPr>
          <w:rFonts w:ascii="inherit" w:hAnsi="inherit"/>
        </w:rPr>
        <w:t>El Tiempo de Acceso se compone del tiempo de posicionamiento del cabezal y el tiempo de latencia</w:t>
      </w:r>
      <w:r w:rsidRPr="00F219E3">
        <w:rPr>
          <w:rFonts w:ascii="inherit" w:hAnsi="inherit"/>
        </w:rPr>
        <w:t xml:space="preserve"> </w:t>
      </w:r>
      <w:r>
        <w:rPr>
          <w:rFonts w:ascii="inherit" w:hAnsi="inherit"/>
        </w:rPr>
        <w:t>.T</w:t>
      </w:r>
      <w:r w:rsidRPr="00F219E3">
        <w:rPr>
          <w:rFonts w:ascii="inherit" w:hAnsi="inherit"/>
        </w:rPr>
        <w:t>iempos de acceso de alrededor de 10 milisegundos</w:t>
      </w:r>
    </w:p>
    <w:p w14:paraId="4DC2CB52" w14:textId="77777777" w:rsidR="00F219E3" w:rsidRPr="00F219E3" w:rsidRDefault="00F219E3" w:rsidP="00F219E3">
      <w:pPr>
        <w:rPr>
          <w:rFonts w:ascii="inherit" w:hAnsi="inherit"/>
        </w:rPr>
      </w:pPr>
    </w:p>
    <w:p w14:paraId="64C435B9" w14:textId="1F7B3315" w:rsidR="00F219E3" w:rsidRPr="00F219E3" w:rsidRDefault="00F219E3" w:rsidP="00F219E3">
      <w:pPr>
        <w:pStyle w:val="Prrafodelista"/>
        <w:numPr>
          <w:ilvl w:val="0"/>
          <w:numId w:val="1"/>
        </w:numPr>
        <w:rPr>
          <w:rFonts w:ascii="inherit" w:hAnsi="inherit"/>
          <w:b/>
          <w:bCs/>
        </w:rPr>
      </w:pPr>
      <w:r w:rsidRPr="00F219E3">
        <w:rPr>
          <w:rFonts w:ascii="inherit" w:hAnsi="inherit"/>
          <w:b/>
          <w:bCs/>
        </w:rPr>
        <w:t>Formato y capacidad de almacenamiento:</w:t>
      </w:r>
      <w:r>
        <w:rPr>
          <w:rFonts w:ascii="inherit" w:hAnsi="inherit"/>
          <w:b/>
          <w:bCs/>
        </w:rPr>
        <w:t xml:space="preserve"> </w:t>
      </w:r>
      <w:r w:rsidRPr="00F219E3">
        <w:rPr>
          <w:rFonts w:ascii="inherit" w:hAnsi="inherit"/>
        </w:rPr>
        <w:t>tamaños típicos de hasta 160 GB</w:t>
      </w:r>
    </w:p>
    <w:sectPr w:rsidR="00F219E3" w:rsidRPr="00F21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459C5"/>
    <w:multiLevelType w:val="hybridMultilevel"/>
    <w:tmpl w:val="611274A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446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05"/>
    <w:rsid w:val="0005770E"/>
    <w:rsid w:val="003B6C05"/>
    <w:rsid w:val="00F2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DE0E"/>
  <w15:chartTrackingRefBased/>
  <w15:docId w15:val="{9EAFCADE-B039-4B12-89CE-C56F5A9E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C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C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C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C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C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C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C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SANTINO BONZI BONILLA</dc:creator>
  <cp:keywords/>
  <dc:description/>
  <cp:lastModifiedBy>DEMIAN SANTINO BONZI BONILLA</cp:lastModifiedBy>
  <cp:revision>2</cp:revision>
  <dcterms:created xsi:type="dcterms:W3CDTF">2024-02-16T23:57:00Z</dcterms:created>
  <dcterms:modified xsi:type="dcterms:W3CDTF">2024-02-17T00:06:00Z</dcterms:modified>
</cp:coreProperties>
</file>