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create table client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client_id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client_fio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150)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client_phone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12) unique not null default '+7(999)999-99-99',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client_adress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500) not null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);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insert into client</w:t>
      </w:r>
    </w:p>
    <w:p w:rsidR="00C66699" w:rsidRPr="00C66699" w:rsidRDefault="00C66699" w:rsidP="00C66699">
      <w:pPr>
        <w:rPr>
          <w:lang w:val="en-US"/>
        </w:rPr>
      </w:pPr>
      <w:proofErr w:type="gramStart"/>
      <w:r w:rsidRPr="00C66699">
        <w:rPr>
          <w:lang w:val="en-US"/>
        </w:rPr>
        <w:t>values(</w:t>
      </w:r>
      <w:proofErr w:type="gramEnd"/>
      <w:r w:rsidRPr="00C66699">
        <w:rPr>
          <w:lang w:val="en-US"/>
        </w:rPr>
        <w:t>1, '</w:t>
      </w:r>
      <w:r>
        <w:t>Банных</w:t>
      </w:r>
      <w:r w:rsidRPr="00C66699">
        <w:rPr>
          <w:lang w:val="en-US"/>
        </w:rPr>
        <w:t xml:space="preserve"> </w:t>
      </w:r>
      <w:r>
        <w:t>Александр</w:t>
      </w:r>
      <w:r w:rsidRPr="00C66699">
        <w:rPr>
          <w:lang w:val="en-US"/>
        </w:rPr>
        <w:t xml:space="preserve"> </w:t>
      </w:r>
      <w:r>
        <w:t>Алексеевич</w:t>
      </w:r>
      <w:r w:rsidRPr="00C66699">
        <w:rPr>
          <w:lang w:val="en-US"/>
        </w:rPr>
        <w:t>', '+78965412356', '</w:t>
      </w:r>
      <w:r>
        <w:t>г</w:t>
      </w:r>
      <w:r w:rsidRPr="00C66699">
        <w:rPr>
          <w:lang w:val="en-US"/>
        </w:rPr>
        <w:t>.</w:t>
      </w:r>
      <w:r>
        <w:t>Екатеринбург</w:t>
      </w:r>
      <w:r w:rsidRPr="00C66699">
        <w:rPr>
          <w:lang w:val="en-US"/>
        </w:rPr>
        <w:t xml:space="preserve">, </w:t>
      </w:r>
      <w:proofErr w:type="spellStart"/>
      <w:r>
        <w:t>ул</w:t>
      </w:r>
      <w:proofErr w:type="spellEnd"/>
      <w:r w:rsidRPr="00C66699">
        <w:rPr>
          <w:lang w:val="en-US"/>
        </w:rPr>
        <w:t xml:space="preserve">. </w:t>
      </w:r>
      <w:r>
        <w:t>Машиностроителей</w:t>
      </w:r>
      <w:r w:rsidRPr="00C66699">
        <w:rPr>
          <w:lang w:val="en-US"/>
        </w:rPr>
        <w:t xml:space="preserve">, </w:t>
      </w:r>
      <w:r>
        <w:t>д</w:t>
      </w:r>
      <w:r w:rsidRPr="00C66699">
        <w:rPr>
          <w:lang w:val="en-US"/>
        </w:rPr>
        <w:t xml:space="preserve">. 45, </w:t>
      </w:r>
      <w:proofErr w:type="spellStart"/>
      <w:r>
        <w:t>кв</w:t>
      </w:r>
      <w:proofErr w:type="spellEnd"/>
      <w:r w:rsidRPr="00C66699">
        <w:rPr>
          <w:lang w:val="en-US"/>
        </w:rPr>
        <w:t>. 234');</w:t>
      </w: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create table suppliers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suppliers_id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suppliers_title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500) unique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suppliers_adress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500)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suppliers_phone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12) unique not null default '+7(999)999-99-99'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);</w:t>
      </w: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insert into suppliers</w:t>
      </w:r>
    </w:p>
    <w:p w:rsidR="00C66699" w:rsidRPr="00C66699" w:rsidRDefault="00C66699" w:rsidP="00C66699">
      <w:pPr>
        <w:rPr>
          <w:lang w:val="en-US"/>
        </w:rPr>
      </w:pPr>
      <w:proofErr w:type="gramStart"/>
      <w:r w:rsidRPr="00C66699">
        <w:rPr>
          <w:lang w:val="en-US"/>
        </w:rPr>
        <w:t>values(</w:t>
      </w:r>
      <w:proofErr w:type="gramEnd"/>
      <w:r w:rsidRPr="00C66699">
        <w:rPr>
          <w:lang w:val="en-US"/>
        </w:rPr>
        <w:t>1, '</w:t>
      </w:r>
      <w:proofErr w:type="spellStart"/>
      <w:r w:rsidRPr="00C66699">
        <w:rPr>
          <w:lang w:val="en-US"/>
        </w:rPr>
        <w:t>WestStyle</w:t>
      </w:r>
      <w:proofErr w:type="spellEnd"/>
      <w:r w:rsidRPr="00C66699">
        <w:rPr>
          <w:lang w:val="en-US"/>
        </w:rPr>
        <w:t>', '</w:t>
      </w:r>
      <w:r>
        <w:t>г</w:t>
      </w:r>
      <w:r w:rsidRPr="00C66699">
        <w:rPr>
          <w:lang w:val="en-US"/>
        </w:rPr>
        <w:t>.</w:t>
      </w:r>
      <w:r>
        <w:t>Екатеринбург</w:t>
      </w:r>
      <w:r w:rsidRPr="00C66699">
        <w:rPr>
          <w:lang w:val="en-US"/>
        </w:rPr>
        <w:t xml:space="preserve">, </w:t>
      </w:r>
      <w:proofErr w:type="spellStart"/>
      <w:r>
        <w:t>ул</w:t>
      </w:r>
      <w:proofErr w:type="spellEnd"/>
      <w:r w:rsidRPr="00C66699">
        <w:rPr>
          <w:lang w:val="en-US"/>
        </w:rPr>
        <w:t xml:space="preserve">. </w:t>
      </w:r>
      <w:r>
        <w:t>Маминого</w:t>
      </w:r>
      <w:r w:rsidRPr="00C66699">
        <w:rPr>
          <w:lang w:val="en-US"/>
        </w:rPr>
        <w:t>-</w:t>
      </w:r>
      <w:r>
        <w:t>Сибиряка</w:t>
      </w:r>
      <w:r w:rsidRPr="00C66699">
        <w:rPr>
          <w:lang w:val="en-US"/>
        </w:rPr>
        <w:t>', '+78965412356');</w:t>
      </w: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create table job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</w:r>
      <w:proofErr w:type="spellStart"/>
      <w:r w:rsidRPr="00C66699">
        <w:rPr>
          <w:lang w:val="en-US"/>
        </w:rPr>
        <w:t>job_id</w:t>
      </w:r>
      <w:proofErr w:type="spellEnd"/>
      <w:r w:rsidRPr="00C66699">
        <w:rPr>
          <w:lang w:val="en-US"/>
        </w:rPr>
        <w:t xml:space="preserve">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</w:r>
      <w:proofErr w:type="spellStart"/>
      <w:r w:rsidRPr="00C66699">
        <w:rPr>
          <w:lang w:val="en-US"/>
        </w:rPr>
        <w:t>title_job</w:t>
      </w:r>
      <w:proofErr w:type="spellEnd"/>
      <w:r w:rsidRPr="00C66699">
        <w:rPr>
          <w:lang w:val="en-US"/>
        </w:rPr>
        <w:t xml:space="preserve">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50) unique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job_description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500) not null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);</w:t>
      </w: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insert into job</w:t>
      </w:r>
    </w:p>
    <w:p w:rsidR="00C66699" w:rsidRPr="00C66699" w:rsidRDefault="00C66699" w:rsidP="00C66699">
      <w:pPr>
        <w:rPr>
          <w:lang w:val="en-US"/>
        </w:rPr>
      </w:pPr>
      <w:proofErr w:type="gramStart"/>
      <w:r w:rsidRPr="00C66699">
        <w:rPr>
          <w:lang w:val="en-US"/>
        </w:rPr>
        <w:t>values(</w:t>
      </w:r>
      <w:proofErr w:type="gramEnd"/>
      <w:r w:rsidRPr="00C66699">
        <w:rPr>
          <w:lang w:val="en-US"/>
        </w:rPr>
        <w:t>1, '</w:t>
      </w:r>
      <w:r>
        <w:t>Администратор</w:t>
      </w:r>
      <w:r w:rsidRPr="00C66699">
        <w:rPr>
          <w:lang w:val="en-US"/>
        </w:rPr>
        <w:t>', '</w:t>
      </w:r>
      <w:r>
        <w:t>Даёт</w:t>
      </w:r>
      <w:r w:rsidRPr="00C66699">
        <w:rPr>
          <w:lang w:val="en-US"/>
        </w:rPr>
        <w:t xml:space="preserve"> </w:t>
      </w:r>
      <w:r>
        <w:t>все</w:t>
      </w:r>
      <w:r w:rsidRPr="00C66699">
        <w:rPr>
          <w:lang w:val="en-US"/>
        </w:rPr>
        <w:t xml:space="preserve"> </w:t>
      </w:r>
      <w:r>
        <w:t>права</w:t>
      </w:r>
      <w:r w:rsidRPr="00C66699">
        <w:rPr>
          <w:lang w:val="en-US"/>
        </w:rPr>
        <w:t>');</w:t>
      </w: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lastRenderedPageBreak/>
        <w:t xml:space="preserve">create table </w:t>
      </w:r>
      <w:proofErr w:type="spellStart"/>
      <w:r w:rsidRPr="00C66699">
        <w:rPr>
          <w:lang w:val="en-US"/>
        </w:rPr>
        <w:t>employee_db</w:t>
      </w:r>
      <w:proofErr w:type="spellEnd"/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employee_id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employee_fio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150)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employee_phone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12) unique not null default '+7(999)999-99-99',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employee_adress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500)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employee_job_title serial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employee_wage int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login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50) unique not null default 'xxxxxx.xxx@gmail.com',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password_employee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50) unique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serial_employee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4) unique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FOREIGN key (employee_job_title) references job(</w:t>
      </w:r>
      <w:proofErr w:type="spellStart"/>
      <w:r w:rsidRPr="00C66699">
        <w:rPr>
          <w:lang w:val="en-US"/>
        </w:rPr>
        <w:t>job_id</w:t>
      </w:r>
      <w:proofErr w:type="spellEnd"/>
      <w:r w:rsidRPr="00C66699">
        <w:rPr>
          <w:lang w:val="en-US"/>
        </w:rPr>
        <w:t>)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);</w:t>
      </w:r>
    </w:p>
    <w:p w:rsidR="00C66699" w:rsidRPr="00C66699" w:rsidRDefault="00C66699" w:rsidP="00C66699">
      <w:pPr>
        <w:rPr>
          <w:lang w:val="en-US"/>
        </w:rPr>
      </w:pP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create table payment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payment_id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payment_methods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50) not null</w:t>
      </w:r>
      <w:r w:rsidRPr="00C66699">
        <w:rPr>
          <w:lang w:val="en-US"/>
        </w:rPr>
        <w:tab/>
      </w:r>
    </w:p>
    <w:p w:rsidR="00F208EC" w:rsidRPr="00C66699" w:rsidRDefault="00C66699" w:rsidP="00C66699">
      <w:pPr>
        <w:rPr>
          <w:lang w:val="en-US"/>
        </w:rPr>
      </w:pPr>
      <w:r w:rsidRPr="00C66699">
        <w:rPr>
          <w:lang w:val="en-US"/>
        </w:rPr>
        <w:t>);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create table pen_color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</w:r>
      <w:proofErr w:type="spellStart"/>
      <w:r w:rsidRPr="00C66699">
        <w:rPr>
          <w:lang w:val="en-US"/>
        </w:rPr>
        <w:t>pen_color_id</w:t>
      </w:r>
      <w:proofErr w:type="spellEnd"/>
      <w:r w:rsidRPr="00C66699">
        <w:rPr>
          <w:lang w:val="en-US"/>
        </w:rPr>
        <w:t xml:space="preserve">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pen_color_title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100) unique not null</w:t>
      </w:r>
    </w:p>
    <w:p w:rsidR="00C66699" w:rsidRDefault="00C66699" w:rsidP="00C66699">
      <w:r>
        <w:t>);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 xml:space="preserve">create table </w:t>
      </w:r>
      <w:proofErr w:type="spellStart"/>
      <w:r w:rsidRPr="00C66699">
        <w:rPr>
          <w:lang w:val="en-US"/>
        </w:rPr>
        <w:t>glass_color</w:t>
      </w:r>
      <w:proofErr w:type="spellEnd"/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glass_color_id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 xml:space="preserve">glass_color_title </w:t>
      </w:r>
      <w:proofErr w:type="gramStart"/>
      <w:r w:rsidRPr="00C66699">
        <w:rPr>
          <w:lang w:val="en-US"/>
        </w:rPr>
        <w:t>varchar(</w:t>
      </w:r>
      <w:proofErr w:type="gramEnd"/>
      <w:r w:rsidRPr="00C66699">
        <w:rPr>
          <w:lang w:val="en-US"/>
        </w:rPr>
        <w:t>100) unique not null</w:t>
      </w:r>
    </w:p>
    <w:p w:rsidR="00C66699" w:rsidRDefault="00C66699" w:rsidP="00C66699">
      <w:r>
        <w:t>);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create table door_color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>(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tab/>
        <w:t>door_color_id serial primary key not null,</w:t>
      </w:r>
    </w:p>
    <w:p w:rsidR="00C66699" w:rsidRPr="00C66699" w:rsidRDefault="00C66699" w:rsidP="00C66699">
      <w:pPr>
        <w:rPr>
          <w:lang w:val="en-US"/>
        </w:rPr>
      </w:pPr>
      <w:r w:rsidRPr="00C66699">
        <w:rPr>
          <w:lang w:val="en-US"/>
        </w:rPr>
        <w:lastRenderedPageBreak/>
        <w:tab/>
        <w:t>door_color_title varchar(100) unique not null</w:t>
      </w:r>
    </w:p>
    <w:p w:rsidR="00C66699" w:rsidRPr="00C66699" w:rsidRDefault="00C66699" w:rsidP="00C66699">
      <w:r>
        <w:t>);</w:t>
      </w:r>
      <w:bookmarkStart w:id="0" w:name="_GoBack"/>
      <w:bookmarkEnd w:id="0"/>
    </w:p>
    <w:sectPr w:rsidR="00C66699" w:rsidRPr="00C66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99"/>
    <w:rsid w:val="00C66699"/>
    <w:rsid w:val="00F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ECB4"/>
  <w15:chartTrackingRefBased/>
  <w15:docId w15:val="{46F4002C-1741-4FCC-BB6B-374DE7F0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Дёмин</dc:creator>
  <cp:keywords/>
  <dc:description/>
  <cp:lastModifiedBy>Дмитрий Дёмин</cp:lastModifiedBy>
  <cp:revision>2</cp:revision>
  <dcterms:created xsi:type="dcterms:W3CDTF">2023-06-22T06:24:00Z</dcterms:created>
  <dcterms:modified xsi:type="dcterms:W3CDTF">2023-06-22T06:24:00Z</dcterms:modified>
</cp:coreProperties>
</file>