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C5AD" w14:textId="77777777" w:rsidR="003E7257" w:rsidRPr="003E7257" w:rsidRDefault="003E7257" w:rsidP="003E7257">
      <w:pPr>
        <w:rPr>
          <w:b/>
          <w:bCs/>
        </w:rPr>
      </w:pPr>
      <w:r w:rsidRPr="003E7257">
        <w:rPr>
          <w:b/>
          <w:bCs/>
        </w:rPr>
        <w:t>Data Cleaning and Preparation: Actions and Clarifications</w:t>
      </w:r>
    </w:p>
    <w:p w14:paraId="7E085DE7" w14:textId="77777777" w:rsidR="003E7257" w:rsidRPr="003E7257" w:rsidRDefault="003E7257" w:rsidP="003E7257">
      <w:r w:rsidRPr="003E7257">
        <w:t xml:space="preserve">This section describes the </w:t>
      </w:r>
      <w:r w:rsidRPr="003E7257">
        <w:rPr>
          <w:b/>
          <w:bCs/>
        </w:rPr>
        <w:t>exact actions performed on the dataset</w:t>
      </w:r>
      <w:r w:rsidRPr="003E7257">
        <w:t xml:space="preserve"> and the </w:t>
      </w:r>
      <w:r w:rsidRPr="003E7257">
        <w:rPr>
          <w:b/>
          <w:bCs/>
        </w:rPr>
        <w:t>reason for each action</w:t>
      </w:r>
      <w:r w:rsidRPr="003E7257">
        <w:t>, to ensure data quality and suitability for rainfall analysis and modeling.</w:t>
      </w:r>
    </w:p>
    <w:p w14:paraId="220761E1" w14:textId="77777777" w:rsidR="003E7257" w:rsidRPr="003E7257" w:rsidRDefault="003E7257" w:rsidP="003E7257">
      <w:r w:rsidRPr="003E7257">
        <w:pict w14:anchorId="5E589D85">
          <v:rect id="_x0000_i1049" style="width:0;height:1.5pt" o:hralign="center" o:hrstd="t" o:hr="t" fillcolor="#a0a0a0" stroked="f"/>
        </w:pict>
      </w:r>
    </w:p>
    <w:p w14:paraId="1042AB11" w14:textId="77777777" w:rsidR="003E7257" w:rsidRPr="003E7257" w:rsidRDefault="003E7257" w:rsidP="003E7257">
      <w:pPr>
        <w:rPr>
          <w:b/>
          <w:bCs/>
        </w:rPr>
      </w:pPr>
      <w:r w:rsidRPr="003E7257">
        <w:rPr>
          <w:b/>
          <w:bCs/>
        </w:rPr>
        <w:t>1. Missing Value Assessment</w:t>
      </w:r>
    </w:p>
    <w:p w14:paraId="68A952BC" w14:textId="77777777" w:rsidR="003E7257" w:rsidRPr="003E7257" w:rsidRDefault="003E7257" w:rsidP="003E7257">
      <w:r w:rsidRPr="003E7257">
        <w:rPr>
          <w:b/>
          <w:bCs/>
        </w:rPr>
        <w:t>Action:</w:t>
      </w:r>
      <w:r w:rsidRPr="003E7257">
        <w:br/>
        <w:t>The dataset was checked for missing values in all columns.</w:t>
      </w:r>
    </w:p>
    <w:p w14:paraId="42D7F2E7" w14:textId="77777777" w:rsidR="003E7257" w:rsidRPr="003E7257" w:rsidRDefault="003E7257" w:rsidP="003E7257">
      <w:r w:rsidRPr="003E7257">
        <w:rPr>
          <w:b/>
          <w:bCs/>
        </w:rPr>
        <w:t>Observation:</w:t>
      </w:r>
      <w:r w:rsidRPr="003E7257">
        <w:br/>
        <w:t>Missing values were found only in accumulated rainfall variables (r1h, r3h) and their corresponding averages and anomaly indices.</w:t>
      </w:r>
    </w:p>
    <w:p w14:paraId="718E6460" w14:textId="77777777" w:rsidR="003E7257" w:rsidRPr="003E7257" w:rsidRDefault="003E7257" w:rsidP="003E7257">
      <w:r w:rsidRPr="003E7257">
        <w:rPr>
          <w:b/>
          <w:bCs/>
        </w:rPr>
        <w:t>Clarification:</w:t>
      </w:r>
      <w:r w:rsidRPr="003E7257">
        <w:br/>
        <w:t xml:space="preserve">These missing values are </w:t>
      </w:r>
      <w:r w:rsidRPr="003E7257">
        <w:rPr>
          <w:b/>
          <w:bCs/>
        </w:rPr>
        <w:t>structural</w:t>
      </w:r>
      <w:r w:rsidRPr="003E7257">
        <w:t xml:space="preserve"> and occur at the beginning of the time series because accumulated rainfall requires historical data. Therefore, these missing values do not indicate data errors or sensor failures.</w:t>
      </w:r>
    </w:p>
    <w:p w14:paraId="7EADBC9E" w14:textId="77777777" w:rsidR="003E7257" w:rsidRPr="003E7257" w:rsidRDefault="003E7257" w:rsidP="003E7257">
      <w:r w:rsidRPr="003E7257">
        <w:pict w14:anchorId="089FECE2">
          <v:rect id="_x0000_i1050" style="width:0;height:1.5pt" o:hralign="center" o:hrstd="t" o:hr="t" fillcolor="#a0a0a0" stroked="f"/>
        </w:pict>
      </w:r>
    </w:p>
    <w:p w14:paraId="6A2A0271" w14:textId="77777777" w:rsidR="003E7257" w:rsidRPr="003E7257" w:rsidRDefault="003E7257" w:rsidP="003E7257">
      <w:pPr>
        <w:rPr>
          <w:b/>
          <w:bCs/>
        </w:rPr>
      </w:pPr>
      <w:r w:rsidRPr="003E7257">
        <w:rPr>
          <w:b/>
          <w:bCs/>
        </w:rPr>
        <w:t>2. Removal of Structural Missing Values</w:t>
      </w:r>
    </w:p>
    <w:p w14:paraId="68AC8B6E" w14:textId="77777777" w:rsidR="003E7257" w:rsidRPr="003E7257" w:rsidRDefault="003E7257" w:rsidP="003E7257">
      <w:r w:rsidRPr="003E7257">
        <w:rPr>
          <w:b/>
          <w:bCs/>
        </w:rPr>
        <w:t>Action:</w:t>
      </w:r>
      <w:r w:rsidRPr="003E7257">
        <w:br/>
        <w:t>Rows containing missing values in accumulated rainfall variables were removed from the dataset.</w:t>
      </w:r>
    </w:p>
    <w:p w14:paraId="3E6DE7C2" w14:textId="77777777" w:rsidR="003E7257" w:rsidRPr="003E7257" w:rsidRDefault="003E7257" w:rsidP="003E7257">
      <w:r w:rsidRPr="003E7257">
        <w:rPr>
          <w:b/>
          <w:bCs/>
        </w:rPr>
        <w:t>Reason:</w:t>
      </w:r>
      <w:r w:rsidRPr="003E7257">
        <w:br/>
        <w:t>Accumulated rainfall and anomaly indices must be complete to preserve physical meaning and ensure reliable modeling. Imputation was avoided to prevent introducing artificial rainfall patterns.</w:t>
      </w:r>
    </w:p>
    <w:p w14:paraId="1960CD6D" w14:textId="77777777" w:rsidR="003E7257" w:rsidRPr="003E7257" w:rsidRDefault="003E7257" w:rsidP="003E7257">
      <w:r w:rsidRPr="003E7257">
        <w:rPr>
          <w:b/>
          <w:bCs/>
        </w:rPr>
        <w:t>Result:</w:t>
      </w:r>
      <w:r w:rsidRPr="003E7257">
        <w:br/>
        <w:t xml:space="preserve">After this step, the dataset contained </w:t>
      </w:r>
      <w:r w:rsidRPr="003E7257">
        <w:rPr>
          <w:b/>
          <w:bCs/>
        </w:rPr>
        <w:t>no missing values</w:t>
      </w:r>
      <w:r w:rsidRPr="003E7257">
        <w:t>.</w:t>
      </w:r>
    </w:p>
    <w:p w14:paraId="31B5A12B" w14:textId="77777777" w:rsidR="003E7257" w:rsidRPr="003E7257" w:rsidRDefault="003E7257" w:rsidP="003E7257">
      <w:r w:rsidRPr="003E7257">
        <w:pict w14:anchorId="7A4F58D0">
          <v:rect id="_x0000_i1051" style="width:0;height:1.5pt" o:hralign="center" o:hrstd="t" o:hr="t" fillcolor="#a0a0a0" stroked="f"/>
        </w:pict>
      </w:r>
    </w:p>
    <w:p w14:paraId="1FF4CEE8" w14:textId="77777777" w:rsidR="003E7257" w:rsidRPr="003E7257" w:rsidRDefault="003E7257" w:rsidP="003E7257">
      <w:pPr>
        <w:rPr>
          <w:b/>
          <w:bCs/>
        </w:rPr>
      </w:pPr>
      <w:r w:rsidRPr="003E7257">
        <w:rPr>
          <w:b/>
          <w:bCs/>
        </w:rPr>
        <w:t>3. Data Type Validation</w:t>
      </w:r>
    </w:p>
    <w:p w14:paraId="0DB25D6C" w14:textId="77777777" w:rsidR="003E7257" w:rsidRPr="003E7257" w:rsidRDefault="003E7257" w:rsidP="003E7257">
      <w:r w:rsidRPr="003E7257">
        <w:rPr>
          <w:b/>
          <w:bCs/>
        </w:rPr>
        <w:t>Action:</w:t>
      </w:r>
      <w:r w:rsidRPr="003E7257">
        <w:br/>
        <w:t>The date column was converted to datetime format, and all rainfall-related variables were verified to be numeric.</w:t>
      </w:r>
    </w:p>
    <w:p w14:paraId="0EB6A21F" w14:textId="77777777" w:rsidR="003E7257" w:rsidRPr="003E7257" w:rsidRDefault="003E7257" w:rsidP="003E7257">
      <w:r w:rsidRPr="003E7257">
        <w:rPr>
          <w:b/>
          <w:bCs/>
        </w:rPr>
        <w:t>Reason:</w:t>
      </w:r>
      <w:r w:rsidRPr="003E7257">
        <w:br/>
        <w:t>Correct data types are required for time-series analysis and machine-learning algorithms. This step ensures temporal consistency and computational correctness.</w:t>
      </w:r>
    </w:p>
    <w:p w14:paraId="0F764759" w14:textId="77777777" w:rsidR="003E7257" w:rsidRPr="003E7257" w:rsidRDefault="003E7257" w:rsidP="003E7257">
      <w:r w:rsidRPr="003E7257">
        <w:lastRenderedPageBreak/>
        <w:pict w14:anchorId="510F250A">
          <v:rect id="_x0000_i1052" style="width:0;height:1.5pt" o:hralign="center" o:hrstd="t" o:hr="t" fillcolor="#a0a0a0" stroked="f"/>
        </w:pict>
      </w:r>
    </w:p>
    <w:p w14:paraId="479BCAC4" w14:textId="77777777" w:rsidR="003E7257" w:rsidRPr="003E7257" w:rsidRDefault="003E7257" w:rsidP="003E7257">
      <w:pPr>
        <w:rPr>
          <w:b/>
          <w:bCs/>
        </w:rPr>
      </w:pPr>
      <w:r w:rsidRPr="003E7257">
        <w:rPr>
          <w:b/>
          <w:bCs/>
        </w:rPr>
        <w:t>4. Removal of Non-Informative Columns</w:t>
      </w:r>
    </w:p>
    <w:p w14:paraId="3EBEAC33" w14:textId="77777777" w:rsidR="003E7257" w:rsidRPr="003E7257" w:rsidRDefault="003E7257" w:rsidP="003E7257">
      <w:r w:rsidRPr="003E7257">
        <w:rPr>
          <w:b/>
          <w:bCs/>
        </w:rPr>
        <w:t>Action:</w:t>
      </w:r>
      <w:r w:rsidRPr="003E7257">
        <w:br/>
        <w:t>The PCODE and version columns were removed from the dataset.</w:t>
      </w:r>
    </w:p>
    <w:p w14:paraId="33E1090E" w14:textId="77777777" w:rsidR="003E7257" w:rsidRPr="003E7257" w:rsidRDefault="003E7257" w:rsidP="003E7257">
      <w:r w:rsidRPr="003E7257">
        <w:rPr>
          <w:b/>
          <w:bCs/>
        </w:rPr>
        <w:t>Reason:</w:t>
      </w:r>
    </w:p>
    <w:p w14:paraId="5B252079" w14:textId="77777777" w:rsidR="003E7257" w:rsidRPr="003E7257" w:rsidRDefault="003E7257" w:rsidP="003E7257">
      <w:pPr>
        <w:numPr>
          <w:ilvl w:val="0"/>
          <w:numId w:val="1"/>
        </w:numPr>
      </w:pPr>
      <w:r w:rsidRPr="003E7257">
        <w:t>PCODE is an administrative label and does not contain climatic information.</w:t>
      </w:r>
    </w:p>
    <w:p w14:paraId="3A5B9940" w14:textId="77777777" w:rsidR="003E7257" w:rsidRPr="003E7257" w:rsidRDefault="003E7257" w:rsidP="003E7257">
      <w:pPr>
        <w:numPr>
          <w:ilvl w:val="0"/>
          <w:numId w:val="1"/>
        </w:numPr>
      </w:pPr>
      <w:r w:rsidRPr="003E7257">
        <w:t>version is metadata and may introduce noise or data leakage during modeling.</w:t>
      </w:r>
    </w:p>
    <w:p w14:paraId="6712F72D" w14:textId="77777777" w:rsidR="003E7257" w:rsidRPr="003E7257" w:rsidRDefault="003E7257" w:rsidP="003E7257">
      <w:r w:rsidRPr="003E7257">
        <w:t>Removing these columns improves model interpretability and performance</w:t>
      </w:r>
    </w:p>
    <w:p w14:paraId="31AA893A" w14:textId="77777777" w:rsidR="00007637" w:rsidRDefault="00007637"/>
    <w:sectPr w:rsidR="00007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3555A"/>
    <w:multiLevelType w:val="multilevel"/>
    <w:tmpl w:val="4C9E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74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57"/>
    <w:rsid w:val="00007637"/>
    <w:rsid w:val="003837DA"/>
    <w:rsid w:val="003E7257"/>
    <w:rsid w:val="006B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90AB5"/>
  <w15:chartTrackingRefBased/>
  <w15:docId w15:val="{3024B939-D960-43F8-8D88-1ED76A13D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25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25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25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2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25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25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25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2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2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2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25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25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2026-02-13T13:41:00Z</dcterms:created>
  <dcterms:modified xsi:type="dcterms:W3CDTF">2026-02-13T13:42:00Z</dcterms:modified>
</cp:coreProperties>
</file>