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5154" w:rsidRPr="008E6097" w:rsidRDefault="00F95154" w:rsidP="00F95154">
      <w:pPr>
        <w:pStyle w:val="Organizationname"/>
      </w:pPr>
      <w:r w:rsidRPr="008E6097">
        <w:fldChar w:fldCharType="begin"/>
      </w:r>
      <w:r w:rsidR="0001712F">
        <w:instrText>DOCVARIABLE Organization_name_b93ea434_1</w:instrText>
      </w:r>
      <w:r w:rsidRPr="008E6097">
        <w:fldChar w:fldCharType="separate"/>
      </w:r>
      <w:r w:rsidR="00323F18">
        <w:t>БС-Платформа</w:t>
      </w:r>
      <w:r w:rsidRPr="008E6097">
        <w:fldChar w:fldCharType="end"/>
      </w:r>
      <w:r w:rsidRPr="008E6097">
        <w:t xml:space="preserve"> </w:t>
      </w:r>
    </w:p>
    <w:p w:rsidR="00F95154" w:rsidRPr="008E6097" w:rsidRDefault="00F95154" w:rsidP="00F95154">
      <w:pPr>
        <w:rPr>
          <w:rFonts w:cs="Arial"/>
        </w:rPr>
      </w:pPr>
    </w:p>
    <w:p w:rsidR="00F95154" w:rsidRPr="008E6097" w:rsidRDefault="00F95154" w:rsidP="00F95154">
      <w:pPr>
        <w:rPr>
          <w:rFonts w:cs="Arial"/>
        </w:rPr>
      </w:pPr>
    </w:p>
    <w:p w:rsidR="00F95154" w:rsidRPr="008E6097" w:rsidRDefault="00F95154" w:rsidP="00F95154">
      <w:pPr>
        <w:rPr>
          <w:rFonts w:cs="Arial"/>
        </w:rPr>
      </w:pPr>
    </w:p>
    <w:p w:rsidR="00F95154" w:rsidRPr="008E6097" w:rsidRDefault="00F95154" w:rsidP="00F95154">
      <w:pPr>
        <w:rPr>
          <w:rFonts w:cs="Arial"/>
        </w:rPr>
      </w:pPr>
    </w:p>
    <w:p w:rsidR="00F95154" w:rsidRPr="008E6097" w:rsidRDefault="00F95154" w:rsidP="00F95154">
      <w:pPr>
        <w:rPr>
          <w:rFonts w:cs="Arial"/>
        </w:rPr>
      </w:pPr>
    </w:p>
    <w:p w:rsidR="00F95154" w:rsidRPr="008E6097" w:rsidRDefault="00F95154" w:rsidP="00F95154">
      <w:pPr>
        <w:rPr>
          <w:rFonts w:cs="Arial"/>
        </w:rPr>
      </w:pPr>
    </w:p>
    <w:p w:rsidR="00F95154" w:rsidRPr="008E6097" w:rsidRDefault="00F95154" w:rsidP="00F95154">
      <w:pPr>
        <w:rPr>
          <w:rFonts w:cs="Arial"/>
        </w:rPr>
      </w:pPr>
    </w:p>
    <w:p w:rsidR="00F95154" w:rsidRPr="008E6097" w:rsidRDefault="00F95154" w:rsidP="00F95154">
      <w:pPr>
        <w:rPr>
          <w:rFonts w:cs="Arial"/>
        </w:rPr>
      </w:pPr>
    </w:p>
    <w:p w:rsidR="00F95154" w:rsidRPr="008E6097" w:rsidRDefault="00F95154" w:rsidP="00F95154">
      <w:pPr>
        <w:rPr>
          <w:rFonts w:cs="Arial"/>
        </w:rPr>
      </w:pPr>
    </w:p>
    <w:p w:rsidR="00F95154" w:rsidRPr="008E6097" w:rsidRDefault="00F95154" w:rsidP="00F95154">
      <w:pPr>
        <w:rPr>
          <w:rFonts w:cs="Arial"/>
        </w:rPr>
      </w:pPr>
    </w:p>
    <w:p w:rsidR="00F95154" w:rsidRPr="008E6097" w:rsidRDefault="00F95154" w:rsidP="00F95154">
      <w:pPr>
        <w:rPr>
          <w:rFonts w:cs="Arial"/>
        </w:rPr>
      </w:pPr>
    </w:p>
    <w:p w:rsidR="00F95154" w:rsidRPr="008E6097" w:rsidRDefault="00F95154" w:rsidP="00F95154">
      <w:pPr>
        <w:rPr>
          <w:rFonts w:cs="Arial"/>
        </w:rPr>
      </w:pPr>
    </w:p>
    <w:p w:rsidR="00F95154" w:rsidRPr="008E6097" w:rsidRDefault="00F95154" w:rsidP="00F95154">
      <w:pPr>
        <w:rPr>
          <w:rFonts w:cs="Arial"/>
        </w:rPr>
      </w:pPr>
    </w:p>
    <w:p w:rsidR="00F95154" w:rsidRPr="008E6097" w:rsidRDefault="00F95154" w:rsidP="00F95154">
      <w:pPr>
        <w:pStyle w:val="Documentname"/>
      </w:pPr>
      <w:r w:rsidRPr="008E6097">
        <w:fldChar w:fldCharType="begin"/>
      </w:r>
      <w:r w:rsidR="0001712F">
        <w:instrText>DOCVARIABLE Name_fc4bd57d</w:instrText>
      </w:r>
      <w:r w:rsidRPr="008E6097">
        <w:fldChar w:fldCharType="separate"/>
      </w:r>
      <w:r w:rsidR="00323F18">
        <w:t xml:space="preserve">A3.11 </w:t>
      </w:r>
      <w:r w:rsidR="00B3028D">
        <w:t>О</w:t>
      </w:r>
      <w:r w:rsidR="00323F18">
        <w:t>хран</w:t>
      </w:r>
      <w:r w:rsidR="00B3028D">
        <w:t>а</w:t>
      </w:r>
      <w:r w:rsidR="00323F18">
        <w:t xml:space="preserve"> труда</w:t>
      </w:r>
      <w:r w:rsidRPr="008E6097">
        <w:fldChar w:fldCharType="end"/>
      </w:r>
    </w:p>
    <w:p w:rsidR="00F95154" w:rsidRPr="008E6097" w:rsidRDefault="00F95154" w:rsidP="00F95154">
      <w:pPr>
        <w:pStyle w:val="Documenttype"/>
      </w:pPr>
      <w:r w:rsidRPr="008E6097">
        <w:t xml:space="preserve">Регламент </w:t>
      </w:r>
      <w:r>
        <w:t>функции</w:t>
      </w:r>
    </w:p>
    <w:p w:rsidR="00F95154" w:rsidRPr="008E6097" w:rsidRDefault="00F95154" w:rsidP="00F95154"/>
    <w:p w:rsidR="00F95154" w:rsidRPr="008E6097" w:rsidRDefault="00F95154" w:rsidP="00F95154">
      <w:pPr>
        <w:rPr>
          <w:rFonts w:cs="Arial"/>
        </w:rPr>
      </w:pPr>
    </w:p>
    <w:p w:rsidR="00F95154" w:rsidRPr="008E6097" w:rsidRDefault="00F95154" w:rsidP="00F95154">
      <w:pPr>
        <w:rPr>
          <w:rFonts w:cs="Arial"/>
        </w:rPr>
      </w:pPr>
    </w:p>
    <w:p w:rsidR="00F95154" w:rsidRPr="008E6097" w:rsidRDefault="00F95154" w:rsidP="00F95154">
      <w:pPr>
        <w:rPr>
          <w:rFonts w:cs="Arial"/>
        </w:rPr>
      </w:pPr>
    </w:p>
    <w:p w:rsidR="00F95154" w:rsidRPr="008E6097" w:rsidRDefault="00F95154" w:rsidP="00F95154">
      <w:pPr>
        <w:rPr>
          <w:rFonts w:cs="Arial"/>
        </w:rPr>
      </w:pPr>
    </w:p>
    <w:p w:rsidR="00F95154" w:rsidRPr="008E6097" w:rsidRDefault="00F95154" w:rsidP="00F95154">
      <w:pPr>
        <w:ind w:left="5761"/>
        <w:rPr>
          <w:rFonts w:cs="Arial"/>
        </w:rPr>
      </w:pPr>
      <w:r w:rsidRPr="008E6097">
        <w:rPr>
          <w:rFonts w:cs="Arial"/>
        </w:rPr>
        <w:t xml:space="preserve">Версия: </w:t>
      </w:r>
      <w:r w:rsidRPr="008E6097">
        <w:rPr>
          <w:rFonts w:cs="Arial"/>
        </w:rPr>
        <w:fldChar w:fldCharType="begin"/>
      </w:r>
      <w:r w:rsidR="0001712F">
        <w:rPr>
          <w:rFonts w:cs="Arial"/>
        </w:rPr>
        <w:instrText>DOCVARIABLE Version_with_edition_a73f0d31</w:instrText>
      </w:r>
      <w:r w:rsidRPr="008E6097">
        <w:rPr>
          <w:rFonts w:cs="Arial"/>
        </w:rPr>
        <w:fldChar w:fldCharType="separate"/>
      </w:r>
      <w:r w:rsidR="00323F18">
        <w:rPr>
          <w:rFonts w:cs="Arial"/>
        </w:rPr>
        <w:t>1.0.1</w:t>
      </w:r>
      <w:r w:rsidRPr="008E6097">
        <w:rPr>
          <w:rFonts w:cs="Arial"/>
        </w:rPr>
        <w:fldChar w:fldCharType="end"/>
      </w:r>
    </w:p>
    <w:p w:rsidR="00F95154" w:rsidRPr="008E6097" w:rsidRDefault="00F95154" w:rsidP="00F95154">
      <w:pPr>
        <w:ind w:left="5761"/>
        <w:rPr>
          <w:rFonts w:cs="Arial"/>
        </w:rPr>
      </w:pPr>
      <w:r w:rsidRPr="008E6097">
        <w:rPr>
          <w:rFonts w:cs="Arial"/>
        </w:rPr>
        <w:t xml:space="preserve">Статус: </w:t>
      </w:r>
      <w:r w:rsidRPr="008E6097">
        <w:rPr>
          <w:rFonts w:cs="Arial"/>
        </w:rPr>
        <w:fldChar w:fldCharType="begin"/>
      </w:r>
      <w:r w:rsidR="0001712F">
        <w:rPr>
          <w:rFonts w:cs="Arial"/>
        </w:rPr>
        <w:instrText>DOCVARIABLE Status_fcb2052c</w:instrText>
      </w:r>
      <w:r w:rsidRPr="008E6097">
        <w:rPr>
          <w:rFonts w:cs="Arial"/>
        </w:rPr>
        <w:fldChar w:fldCharType="separate"/>
      </w:r>
      <w:r w:rsidR="00323F18">
        <w:rPr>
          <w:rFonts w:cs="Arial"/>
        </w:rPr>
        <w:t>В работе</w:t>
      </w:r>
      <w:r w:rsidRPr="008E6097">
        <w:rPr>
          <w:rFonts w:cs="Arial"/>
        </w:rPr>
        <w:fldChar w:fldCharType="end"/>
      </w:r>
    </w:p>
    <w:p w:rsidR="00F95154" w:rsidRPr="008E6097" w:rsidRDefault="00F95154" w:rsidP="00F95154">
      <w:pPr>
        <w:ind w:left="5761"/>
        <w:rPr>
          <w:rFonts w:cs="Arial"/>
        </w:rPr>
      </w:pPr>
    </w:p>
    <w:p w:rsidR="00F95154" w:rsidRPr="008E6097" w:rsidRDefault="00F95154" w:rsidP="00F95154">
      <w:pPr>
        <w:rPr>
          <w:rFonts w:cs="Arial"/>
        </w:rPr>
      </w:pPr>
    </w:p>
    <w:p w:rsidR="00F95154" w:rsidRPr="008E6097" w:rsidRDefault="00F95154" w:rsidP="00F95154">
      <w:pPr>
        <w:rPr>
          <w:rFonts w:cs="Arial"/>
        </w:rPr>
      </w:pPr>
    </w:p>
    <w:p w:rsidR="00F95154" w:rsidRPr="008E6097" w:rsidRDefault="00F95154" w:rsidP="00F95154">
      <w:pPr>
        <w:rPr>
          <w:rFonts w:cs="Arial"/>
        </w:rPr>
      </w:pPr>
    </w:p>
    <w:p w:rsidR="00F95154" w:rsidRPr="008E6097" w:rsidRDefault="00F95154" w:rsidP="00F95154">
      <w:pPr>
        <w:rPr>
          <w:rFonts w:cs="Arial"/>
        </w:rPr>
      </w:pPr>
    </w:p>
    <w:p w:rsidR="00F95154" w:rsidRPr="008E6097" w:rsidRDefault="00F95154" w:rsidP="00F95154">
      <w:pPr>
        <w:rPr>
          <w:rFonts w:cs="Arial"/>
        </w:rPr>
      </w:pPr>
    </w:p>
    <w:p w:rsidR="00F95154" w:rsidRPr="008E6097" w:rsidRDefault="00F95154" w:rsidP="00F95154">
      <w:pPr>
        <w:spacing w:after="0"/>
        <w:ind w:left="5760"/>
        <w:jc w:val="left"/>
        <w:rPr>
          <w:rFonts w:ascii="Times New Roman" w:hAnsi="Times New Roman"/>
          <w:sz w:val="24"/>
        </w:rPr>
      </w:pPr>
      <w:r w:rsidRPr="008E6097">
        <w:t>УТВЕРЖДАЮ</w:t>
      </w:r>
      <w:r w:rsidRPr="008E6097">
        <w:rPr>
          <w:rFonts w:ascii="Times New Roman" w:hAnsi="Times New Roman"/>
          <w:sz w:val="24"/>
        </w:rPr>
        <w:t xml:space="preserve"> </w:t>
      </w:r>
    </w:p>
    <w:p w:rsidR="00F95154" w:rsidRPr="008E6097" w:rsidRDefault="00F95154" w:rsidP="00F95154">
      <w:pPr>
        <w:pStyle w:val="Approvedby"/>
        <w:ind w:left="5760"/>
      </w:pPr>
    </w:p>
    <w:p w:rsidR="00F95154" w:rsidRPr="008E6097" w:rsidRDefault="00F95154" w:rsidP="00F95154">
      <w:pPr>
        <w:ind w:left="5760"/>
        <w:rPr>
          <w:rFonts w:cs="Arial"/>
        </w:rPr>
      </w:pPr>
    </w:p>
    <w:p w:rsidR="00F95154" w:rsidRPr="008E6097" w:rsidRDefault="00F95154" w:rsidP="00F95154">
      <w:pPr>
        <w:ind w:left="5760"/>
        <w:rPr>
          <w:rFonts w:cs="Arial"/>
        </w:rPr>
      </w:pPr>
      <w:r w:rsidRPr="008E6097">
        <w:rPr>
          <w:rFonts w:cs="Arial"/>
        </w:rPr>
        <w:t>__________________________________</w:t>
      </w:r>
    </w:p>
    <w:p w:rsidR="00F95154" w:rsidRPr="008E6097" w:rsidRDefault="00F95154" w:rsidP="00F95154">
      <w:pPr>
        <w:ind w:left="7200"/>
        <w:jc w:val="left"/>
        <w:rPr>
          <w:rFonts w:cs="Arial"/>
          <w:sz w:val="14"/>
          <w:szCs w:val="14"/>
        </w:rPr>
      </w:pPr>
      <w:r w:rsidRPr="008E6097">
        <w:rPr>
          <w:rFonts w:cs="Arial"/>
          <w:sz w:val="14"/>
          <w:szCs w:val="14"/>
        </w:rPr>
        <w:t>(Должность)</w:t>
      </w:r>
    </w:p>
    <w:p w:rsidR="00F95154" w:rsidRPr="008E6097" w:rsidRDefault="00F95154" w:rsidP="00F95154">
      <w:pPr>
        <w:ind w:left="5760"/>
        <w:jc w:val="center"/>
        <w:rPr>
          <w:rFonts w:cs="Arial"/>
          <w:sz w:val="14"/>
          <w:szCs w:val="14"/>
        </w:rPr>
      </w:pPr>
    </w:p>
    <w:p w:rsidR="00F95154" w:rsidRPr="008E6097" w:rsidRDefault="00F95154" w:rsidP="00F95154">
      <w:pPr>
        <w:ind w:left="5760"/>
        <w:rPr>
          <w:rFonts w:cs="Arial"/>
        </w:rPr>
      </w:pPr>
      <w:r w:rsidRPr="008E6097">
        <w:rPr>
          <w:rFonts w:cs="Arial"/>
        </w:rPr>
        <w:t>______________   ___________________</w:t>
      </w:r>
    </w:p>
    <w:p w:rsidR="00F95154" w:rsidRPr="008E6097" w:rsidRDefault="00F95154" w:rsidP="00F95154">
      <w:pPr>
        <w:ind w:left="5760"/>
        <w:rPr>
          <w:rFonts w:cs="Arial"/>
          <w:sz w:val="14"/>
          <w:szCs w:val="14"/>
        </w:rPr>
      </w:pPr>
      <w:r w:rsidRPr="008E6097">
        <w:rPr>
          <w:rFonts w:cs="Arial"/>
          <w:sz w:val="14"/>
          <w:szCs w:val="14"/>
        </w:rPr>
        <w:t xml:space="preserve">         (Подпись)                               (Ф.И.О.) </w:t>
      </w:r>
    </w:p>
    <w:p w:rsidR="00F95154" w:rsidRPr="008E6097" w:rsidRDefault="00F95154" w:rsidP="00F95154">
      <w:pPr>
        <w:tabs>
          <w:tab w:val="right" w:pos="9540"/>
        </w:tabs>
        <w:ind w:left="5760" w:right="277"/>
        <w:rPr>
          <w:rFonts w:cs="Arial"/>
        </w:rPr>
      </w:pPr>
      <w:r w:rsidRPr="008E6097">
        <w:rPr>
          <w:rFonts w:cs="Arial"/>
        </w:rPr>
        <w:t xml:space="preserve">«____»  ____________________ </w:t>
      </w:r>
      <w:r w:rsidRPr="008E6097">
        <w:rPr>
          <w:rFonts w:cs="Arial"/>
        </w:rPr>
        <w:tab/>
        <w:t>20___г.</w:t>
      </w:r>
    </w:p>
    <w:p w:rsidR="00F95154" w:rsidRPr="008E6097" w:rsidRDefault="00F95154" w:rsidP="00F95154">
      <w:pPr>
        <w:sectPr w:rsidR="00F95154" w:rsidRPr="008E6097" w:rsidSect="00F95154">
          <w:footerReference w:type="default" r:id="rId8"/>
          <w:footerReference w:type="first" r:id="rId9"/>
          <w:pgSz w:w="11906" w:h="16838" w:code="9"/>
          <w:pgMar w:top="851" w:right="851" w:bottom="851" w:left="1418" w:header="567" w:footer="567" w:gutter="0"/>
          <w:cols w:space="708"/>
          <w:titlePg/>
          <w:docGrid w:linePitch="360"/>
        </w:sectPr>
      </w:pPr>
    </w:p>
    <w:p w:rsidR="00F95154" w:rsidRPr="008E6097" w:rsidRDefault="00F95154" w:rsidP="00F95154">
      <w:pPr>
        <w:pStyle w:val="Contents"/>
      </w:pPr>
      <w:r w:rsidRPr="008E6097">
        <w:lastRenderedPageBreak/>
        <w:t>Перечень изменений</w:t>
      </w:r>
    </w:p>
    <w:tbl>
      <w:tblPr>
        <w:tblW w:w="4875" w:type="pct"/>
        <w:tblInd w:w="136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70"/>
        <w:gridCol w:w="1592"/>
        <w:gridCol w:w="1423"/>
        <w:gridCol w:w="1547"/>
        <w:gridCol w:w="4345"/>
      </w:tblGrid>
      <w:tr w:rsidR="00F95154" w:rsidRPr="008E6097" w:rsidTr="00BA731F">
        <w:trPr>
          <w:cantSplit/>
          <w:trHeight w:val="217"/>
          <w:tblHeader/>
        </w:trPr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 w:rsidRPr="008E6097">
              <w:t>№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 w:rsidRPr="008E6097">
              <w:t>Версия</w:t>
            </w:r>
          </w:p>
        </w:tc>
        <w:tc>
          <w:tcPr>
            <w:tcW w:w="759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 w:rsidRPr="008E6097">
              <w:t>Статус</w:t>
            </w:r>
          </w:p>
        </w:tc>
        <w:tc>
          <w:tcPr>
            <w:tcW w:w="825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 w:rsidRPr="008E6097">
              <w:t>Дата изменения статуса</w:t>
            </w:r>
          </w:p>
        </w:tc>
        <w:tc>
          <w:tcPr>
            <w:tcW w:w="2317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 w:rsidRPr="008E6097">
              <w:t>Изменения</w:t>
            </w:r>
          </w:p>
        </w:tc>
      </w:tr>
      <w:tr w:rsidR="00F95154" w:rsidRPr="008E6097" w:rsidTr="00BA731F">
        <w:trPr>
          <w:trHeight w:val="183"/>
        </w:trPr>
        <w:tc>
          <w:tcPr>
            <w:tcW w:w="250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F95154">
            <w:pPr>
              <w:pStyle w:val="Tabletext"/>
              <w:numPr>
                <w:ilvl w:val="0"/>
                <w:numId w:val="14"/>
              </w:num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  <w:bookmarkStart w:id="0" w:name="Statuses_b2380021"/>
            <w:bookmarkEnd w:id="0"/>
            <w:r>
              <w:t>1.0.1</w:t>
            </w:r>
          </w:p>
        </w:tc>
        <w:tc>
          <w:tcPr>
            <w:tcW w:w="759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В работе</w:t>
            </w:r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04.02.2025 16:58:45</w:t>
            </w:r>
          </w:p>
        </w:tc>
        <w:tc>
          <w:tcPr>
            <w:tcW w:w="2317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:rsidR="00F95154" w:rsidRPr="008E6097" w:rsidRDefault="00F95154" w:rsidP="00BA731F">
            <w:pPr>
              <w:pStyle w:val="Tabletext"/>
            </w:pPr>
          </w:p>
        </w:tc>
      </w:tr>
    </w:tbl>
    <w:p w:rsidR="00F95154" w:rsidRPr="008E6097" w:rsidRDefault="00F95154" w:rsidP="00F95154"/>
    <w:p w:rsidR="00F95154" w:rsidRPr="008E6097" w:rsidRDefault="00F95154" w:rsidP="00F95154">
      <w:pPr>
        <w:tabs>
          <w:tab w:val="right" w:pos="9540"/>
        </w:tabs>
        <w:ind w:left="5760" w:right="277"/>
        <w:rPr>
          <w:rFonts w:cs="Arial"/>
        </w:rPr>
      </w:pPr>
    </w:p>
    <w:p w:rsidR="00F95154" w:rsidRPr="008E6097" w:rsidRDefault="00F95154" w:rsidP="00F95154">
      <w:pPr>
        <w:pStyle w:val="Contents"/>
        <w:pageBreakBefore/>
      </w:pPr>
      <w:r w:rsidRPr="008E6097">
        <w:lastRenderedPageBreak/>
        <w:t>Содержание</w:t>
      </w:r>
    </w:p>
    <w:p w:rsidR="00323F18" w:rsidRDefault="00F95154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8E6097">
        <w:rPr>
          <w:rFonts w:cs="Arial"/>
        </w:rPr>
        <w:fldChar w:fldCharType="begin"/>
      </w:r>
      <w:r w:rsidRPr="008E6097">
        <w:rPr>
          <w:rFonts w:cs="Arial"/>
        </w:rPr>
        <w:instrText xml:space="preserve"> TOC \o "1-2" \h \z \t "Application;1" </w:instrText>
      </w:r>
      <w:r w:rsidRPr="008E6097">
        <w:rPr>
          <w:rFonts w:cs="Arial"/>
        </w:rPr>
        <w:fldChar w:fldCharType="separate"/>
      </w:r>
      <w:hyperlink w:anchor="_Toc191282279" w:history="1">
        <w:r w:rsidR="00323F18" w:rsidRPr="004076B9">
          <w:rPr>
            <w:rStyle w:val="a4"/>
            <w:noProof/>
          </w:rPr>
          <w:t>1.</w:t>
        </w:r>
        <w:r w:rsidR="00323F1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323F18" w:rsidRPr="004076B9">
          <w:rPr>
            <w:rStyle w:val="a4"/>
            <w:noProof/>
          </w:rPr>
          <w:t>Общие положения</w:t>
        </w:r>
        <w:r w:rsidR="00323F18">
          <w:rPr>
            <w:noProof/>
            <w:webHidden/>
          </w:rPr>
          <w:tab/>
        </w:r>
        <w:r w:rsidR="00323F18">
          <w:rPr>
            <w:noProof/>
            <w:webHidden/>
          </w:rPr>
          <w:fldChar w:fldCharType="begin"/>
        </w:r>
        <w:r w:rsidR="00323F18">
          <w:rPr>
            <w:noProof/>
            <w:webHidden/>
          </w:rPr>
          <w:instrText xml:space="preserve"> PAGEREF _Toc191282279 \h </w:instrText>
        </w:r>
        <w:r w:rsidR="00323F18">
          <w:rPr>
            <w:noProof/>
            <w:webHidden/>
          </w:rPr>
        </w:r>
        <w:r w:rsidR="00323F18">
          <w:rPr>
            <w:noProof/>
            <w:webHidden/>
          </w:rPr>
          <w:fldChar w:fldCharType="separate"/>
        </w:r>
        <w:r w:rsidR="00323F18">
          <w:rPr>
            <w:noProof/>
            <w:webHidden/>
          </w:rPr>
          <w:t>5</w:t>
        </w:r>
        <w:r w:rsidR="00323F18">
          <w:rPr>
            <w:noProof/>
            <w:webHidden/>
          </w:rPr>
          <w:fldChar w:fldCharType="end"/>
        </w:r>
      </w:hyperlink>
    </w:p>
    <w:p w:rsidR="00323F18" w:rsidRDefault="00B3028D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1282280" w:history="1">
        <w:r w:rsidR="00323F18" w:rsidRPr="004076B9">
          <w:rPr>
            <w:rStyle w:val="a4"/>
            <w:noProof/>
          </w:rPr>
          <w:t>1.1.</w:t>
        </w:r>
        <w:r w:rsidR="00323F1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323F18" w:rsidRPr="004076B9">
          <w:rPr>
            <w:rStyle w:val="a4"/>
            <w:noProof/>
          </w:rPr>
          <w:t>Содержание деятельности</w:t>
        </w:r>
        <w:r w:rsidR="00323F18">
          <w:rPr>
            <w:noProof/>
            <w:webHidden/>
          </w:rPr>
          <w:tab/>
        </w:r>
        <w:r w:rsidR="00323F18">
          <w:rPr>
            <w:noProof/>
            <w:webHidden/>
          </w:rPr>
          <w:fldChar w:fldCharType="begin"/>
        </w:r>
        <w:r w:rsidR="00323F18">
          <w:rPr>
            <w:noProof/>
            <w:webHidden/>
          </w:rPr>
          <w:instrText xml:space="preserve"> PAGEREF _Toc191282280 \h </w:instrText>
        </w:r>
        <w:r w:rsidR="00323F18">
          <w:rPr>
            <w:noProof/>
            <w:webHidden/>
          </w:rPr>
        </w:r>
        <w:r w:rsidR="00323F18">
          <w:rPr>
            <w:noProof/>
            <w:webHidden/>
          </w:rPr>
          <w:fldChar w:fldCharType="separate"/>
        </w:r>
        <w:r w:rsidR="00323F18">
          <w:rPr>
            <w:noProof/>
            <w:webHidden/>
          </w:rPr>
          <w:t>5</w:t>
        </w:r>
        <w:r w:rsidR="00323F18">
          <w:rPr>
            <w:noProof/>
            <w:webHidden/>
          </w:rPr>
          <w:fldChar w:fldCharType="end"/>
        </w:r>
      </w:hyperlink>
    </w:p>
    <w:p w:rsidR="00323F18" w:rsidRDefault="00B3028D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1282281" w:history="1">
        <w:r w:rsidR="00323F18" w:rsidRPr="004076B9">
          <w:rPr>
            <w:rStyle w:val="a4"/>
            <w:noProof/>
          </w:rPr>
          <w:t>1.2.</w:t>
        </w:r>
        <w:r w:rsidR="00323F1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323F18" w:rsidRPr="004076B9">
          <w:rPr>
            <w:rStyle w:val="a4"/>
            <w:noProof/>
          </w:rPr>
          <w:t>Владелец функции</w:t>
        </w:r>
        <w:r w:rsidR="00323F18">
          <w:rPr>
            <w:noProof/>
            <w:webHidden/>
          </w:rPr>
          <w:tab/>
        </w:r>
        <w:r w:rsidR="00323F18">
          <w:rPr>
            <w:noProof/>
            <w:webHidden/>
          </w:rPr>
          <w:fldChar w:fldCharType="begin"/>
        </w:r>
        <w:r w:rsidR="00323F18">
          <w:rPr>
            <w:noProof/>
            <w:webHidden/>
          </w:rPr>
          <w:instrText xml:space="preserve"> PAGEREF _Toc191282281 \h </w:instrText>
        </w:r>
        <w:r w:rsidR="00323F18">
          <w:rPr>
            <w:noProof/>
            <w:webHidden/>
          </w:rPr>
        </w:r>
        <w:r w:rsidR="00323F18">
          <w:rPr>
            <w:noProof/>
            <w:webHidden/>
          </w:rPr>
          <w:fldChar w:fldCharType="separate"/>
        </w:r>
        <w:r w:rsidR="00323F18">
          <w:rPr>
            <w:noProof/>
            <w:webHidden/>
          </w:rPr>
          <w:t>5</w:t>
        </w:r>
        <w:r w:rsidR="00323F18">
          <w:rPr>
            <w:noProof/>
            <w:webHidden/>
          </w:rPr>
          <w:fldChar w:fldCharType="end"/>
        </w:r>
      </w:hyperlink>
    </w:p>
    <w:p w:rsidR="00323F18" w:rsidRDefault="00B3028D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1282282" w:history="1">
        <w:r w:rsidR="00323F18" w:rsidRPr="004076B9">
          <w:rPr>
            <w:rStyle w:val="a4"/>
            <w:noProof/>
          </w:rPr>
          <w:t>1.3.</w:t>
        </w:r>
        <w:r w:rsidR="00323F1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323F18" w:rsidRPr="004076B9">
          <w:rPr>
            <w:rStyle w:val="a4"/>
            <w:noProof/>
          </w:rPr>
          <w:t>Исполнители функции</w:t>
        </w:r>
        <w:r w:rsidR="00323F18">
          <w:rPr>
            <w:noProof/>
            <w:webHidden/>
          </w:rPr>
          <w:tab/>
        </w:r>
        <w:r w:rsidR="00323F18">
          <w:rPr>
            <w:noProof/>
            <w:webHidden/>
          </w:rPr>
          <w:fldChar w:fldCharType="begin"/>
        </w:r>
        <w:r w:rsidR="00323F18">
          <w:rPr>
            <w:noProof/>
            <w:webHidden/>
          </w:rPr>
          <w:instrText xml:space="preserve"> PAGEREF _Toc191282282 \h </w:instrText>
        </w:r>
        <w:r w:rsidR="00323F18">
          <w:rPr>
            <w:noProof/>
            <w:webHidden/>
          </w:rPr>
        </w:r>
        <w:r w:rsidR="00323F18">
          <w:rPr>
            <w:noProof/>
            <w:webHidden/>
          </w:rPr>
          <w:fldChar w:fldCharType="separate"/>
        </w:r>
        <w:r w:rsidR="00323F18">
          <w:rPr>
            <w:noProof/>
            <w:webHidden/>
          </w:rPr>
          <w:t>5</w:t>
        </w:r>
        <w:r w:rsidR="00323F18">
          <w:rPr>
            <w:noProof/>
            <w:webHidden/>
          </w:rPr>
          <w:fldChar w:fldCharType="end"/>
        </w:r>
      </w:hyperlink>
    </w:p>
    <w:p w:rsidR="00323F18" w:rsidRDefault="00B3028D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1282283" w:history="1">
        <w:r w:rsidR="00323F18" w:rsidRPr="004076B9">
          <w:rPr>
            <w:rStyle w:val="a4"/>
            <w:noProof/>
          </w:rPr>
          <w:t>1.4.</w:t>
        </w:r>
        <w:r w:rsidR="00323F1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323F18" w:rsidRPr="004076B9">
          <w:rPr>
            <w:rStyle w:val="a4"/>
            <w:noProof/>
          </w:rPr>
          <w:t>Оргединицы, принимающие участие в выполнении функции</w:t>
        </w:r>
        <w:r w:rsidR="00323F18">
          <w:rPr>
            <w:noProof/>
            <w:webHidden/>
          </w:rPr>
          <w:tab/>
        </w:r>
        <w:r w:rsidR="00323F18">
          <w:rPr>
            <w:noProof/>
            <w:webHidden/>
          </w:rPr>
          <w:fldChar w:fldCharType="begin"/>
        </w:r>
        <w:r w:rsidR="00323F18">
          <w:rPr>
            <w:noProof/>
            <w:webHidden/>
          </w:rPr>
          <w:instrText xml:space="preserve"> PAGEREF _Toc191282283 \h </w:instrText>
        </w:r>
        <w:r w:rsidR="00323F18">
          <w:rPr>
            <w:noProof/>
            <w:webHidden/>
          </w:rPr>
        </w:r>
        <w:r w:rsidR="00323F18">
          <w:rPr>
            <w:noProof/>
            <w:webHidden/>
          </w:rPr>
          <w:fldChar w:fldCharType="separate"/>
        </w:r>
        <w:r w:rsidR="00323F18">
          <w:rPr>
            <w:noProof/>
            <w:webHidden/>
          </w:rPr>
          <w:t>5</w:t>
        </w:r>
        <w:r w:rsidR="00323F18">
          <w:rPr>
            <w:noProof/>
            <w:webHidden/>
          </w:rPr>
          <w:fldChar w:fldCharType="end"/>
        </w:r>
      </w:hyperlink>
    </w:p>
    <w:p w:rsidR="00323F18" w:rsidRDefault="00B3028D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1282284" w:history="1">
        <w:r w:rsidR="00323F18" w:rsidRPr="004076B9">
          <w:rPr>
            <w:rStyle w:val="a4"/>
            <w:noProof/>
          </w:rPr>
          <w:t>1.5.</w:t>
        </w:r>
        <w:r w:rsidR="00323F1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323F18" w:rsidRPr="004076B9">
          <w:rPr>
            <w:rStyle w:val="a4"/>
            <w:noProof/>
          </w:rPr>
          <w:t>Начало выполнения функции</w:t>
        </w:r>
        <w:r w:rsidR="00323F18">
          <w:rPr>
            <w:noProof/>
            <w:webHidden/>
          </w:rPr>
          <w:tab/>
        </w:r>
        <w:r w:rsidR="00323F18">
          <w:rPr>
            <w:noProof/>
            <w:webHidden/>
          </w:rPr>
          <w:fldChar w:fldCharType="begin"/>
        </w:r>
        <w:r w:rsidR="00323F18">
          <w:rPr>
            <w:noProof/>
            <w:webHidden/>
          </w:rPr>
          <w:instrText xml:space="preserve"> PAGEREF _Toc191282284 \h </w:instrText>
        </w:r>
        <w:r w:rsidR="00323F18">
          <w:rPr>
            <w:noProof/>
            <w:webHidden/>
          </w:rPr>
        </w:r>
        <w:r w:rsidR="00323F18">
          <w:rPr>
            <w:noProof/>
            <w:webHidden/>
          </w:rPr>
          <w:fldChar w:fldCharType="separate"/>
        </w:r>
        <w:r w:rsidR="00323F18">
          <w:rPr>
            <w:noProof/>
            <w:webHidden/>
          </w:rPr>
          <w:t>5</w:t>
        </w:r>
        <w:r w:rsidR="00323F18">
          <w:rPr>
            <w:noProof/>
            <w:webHidden/>
          </w:rPr>
          <w:fldChar w:fldCharType="end"/>
        </w:r>
      </w:hyperlink>
    </w:p>
    <w:p w:rsidR="00323F18" w:rsidRDefault="00B3028D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1282285" w:history="1">
        <w:r w:rsidR="00323F18" w:rsidRPr="004076B9">
          <w:rPr>
            <w:rStyle w:val="a4"/>
            <w:noProof/>
          </w:rPr>
          <w:t>1.6.</w:t>
        </w:r>
        <w:r w:rsidR="00323F1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323F18" w:rsidRPr="004076B9">
          <w:rPr>
            <w:rStyle w:val="a4"/>
            <w:noProof/>
          </w:rPr>
          <w:t>Результат функции</w:t>
        </w:r>
        <w:r w:rsidR="00323F18">
          <w:rPr>
            <w:noProof/>
            <w:webHidden/>
          </w:rPr>
          <w:tab/>
        </w:r>
        <w:r w:rsidR="00323F18">
          <w:rPr>
            <w:noProof/>
            <w:webHidden/>
          </w:rPr>
          <w:fldChar w:fldCharType="begin"/>
        </w:r>
        <w:r w:rsidR="00323F18">
          <w:rPr>
            <w:noProof/>
            <w:webHidden/>
          </w:rPr>
          <w:instrText xml:space="preserve"> PAGEREF _Toc191282285 \h </w:instrText>
        </w:r>
        <w:r w:rsidR="00323F18">
          <w:rPr>
            <w:noProof/>
            <w:webHidden/>
          </w:rPr>
        </w:r>
        <w:r w:rsidR="00323F18">
          <w:rPr>
            <w:noProof/>
            <w:webHidden/>
          </w:rPr>
          <w:fldChar w:fldCharType="separate"/>
        </w:r>
        <w:r w:rsidR="00323F18">
          <w:rPr>
            <w:noProof/>
            <w:webHidden/>
          </w:rPr>
          <w:t>5</w:t>
        </w:r>
        <w:r w:rsidR="00323F18">
          <w:rPr>
            <w:noProof/>
            <w:webHidden/>
          </w:rPr>
          <w:fldChar w:fldCharType="end"/>
        </w:r>
      </w:hyperlink>
    </w:p>
    <w:p w:rsidR="00323F18" w:rsidRDefault="00B3028D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1282286" w:history="1">
        <w:r w:rsidR="00323F18" w:rsidRPr="004076B9">
          <w:rPr>
            <w:rStyle w:val="a4"/>
            <w:noProof/>
          </w:rPr>
          <w:t>2.</w:t>
        </w:r>
        <w:r w:rsidR="00323F1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323F18" w:rsidRPr="004076B9">
          <w:rPr>
            <w:rStyle w:val="a4"/>
            <w:noProof/>
          </w:rPr>
          <w:t>Диаграмма функции</w:t>
        </w:r>
        <w:r w:rsidR="00323F18">
          <w:rPr>
            <w:noProof/>
            <w:webHidden/>
          </w:rPr>
          <w:tab/>
        </w:r>
        <w:r w:rsidR="00323F18">
          <w:rPr>
            <w:noProof/>
            <w:webHidden/>
          </w:rPr>
          <w:fldChar w:fldCharType="begin"/>
        </w:r>
        <w:r w:rsidR="00323F18">
          <w:rPr>
            <w:noProof/>
            <w:webHidden/>
          </w:rPr>
          <w:instrText xml:space="preserve"> PAGEREF _Toc191282286 \h </w:instrText>
        </w:r>
        <w:r w:rsidR="00323F18">
          <w:rPr>
            <w:noProof/>
            <w:webHidden/>
          </w:rPr>
        </w:r>
        <w:r w:rsidR="00323F18">
          <w:rPr>
            <w:noProof/>
            <w:webHidden/>
          </w:rPr>
          <w:fldChar w:fldCharType="separate"/>
        </w:r>
        <w:r w:rsidR="00323F18">
          <w:rPr>
            <w:noProof/>
            <w:webHidden/>
          </w:rPr>
          <w:t>6</w:t>
        </w:r>
        <w:r w:rsidR="00323F18">
          <w:rPr>
            <w:noProof/>
            <w:webHidden/>
          </w:rPr>
          <w:fldChar w:fldCharType="end"/>
        </w:r>
      </w:hyperlink>
    </w:p>
    <w:p w:rsidR="00323F18" w:rsidRDefault="00B3028D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1282287" w:history="1">
        <w:r w:rsidR="00323F18" w:rsidRPr="004076B9">
          <w:rPr>
            <w:rStyle w:val="a4"/>
            <w:noProof/>
          </w:rPr>
          <w:t>3.</w:t>
        </w:r>
        <w:r w:rsidR="00323F1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323F18" w:rsidRPr="004076B9">
          <w:rPr>
            <w:rStyle w:val="a4"/>
            <w:noProof/>
          </w:rPr>
          <w:t>Взаимодействие с другими единицами деятельности и внешней средой</w:t>
        </w:r>
        <w:r w:rsidR="00323F18">
          <w:rPr>
            <w:noProof/>
            <w:webHidden/>
          </w:rPr>
          <w:tab/>
        </w:r>
        <w:r w:rsidR="00323F18">
          <w:rPr>
            <w:noProof/>
            <w:webHidden/>
          </w:rPr>
          <w:fldChar w:fldCharType="begin"/>
        </w:r>
        <w:r w:rsidR="00323F18">
          <w:rPr>
            <w:noProof/>
            <w:webHidden/>
          </w:rPr>
          <w:instrText xml:space="preserve"> PAGEREF _Toc191282287 \h </w:instrText>
        </w:r>
        <w:r w:rsidR="00323F18">
          <w:rPr>
            <w:noProof/>
            <w:webHidden/>
          </w:rPr>
        </w:r>
        <w:r w:rsidR="00323F18">
          <w:rPr>
            <w:noProof/>
            <w:webHidden/>
          </w:rPr>
          <w:fldChar w:fldCharType="separate"/>
        </w:r>
        <w:r w:rsidR="00323F18">
          <w:rPr>
            <w:noProof/>
            <w:webHidden/>
          </w:rPr>
          <w:t>7</w:t>
        </w:r>
        <w:r w:rsidR="00323F18">
          <w:rPr>
            <w:noProof/>
            <w:webHidden/>
          </w:rPr>
          <w:fldChar w:fldCharType="end"/>
        </w:r>
      </w:hyperlink>
    </w:p>
    <w:p w:rsidR="00323F18" w:rsidRDefault="00B3028D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1282288" w:history="1">
        <w:r w:rsidR="00323F18" w:rsidRPr="004076B9">
          <w:rPr>
            <w:rStyle w:val="a4"/>
            <w:noProof/>
          </w:rPr>
          <w:t>3.1.</w:t>
        </w:r>
        <w:r w:rsidR="00323F1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323F18" w:rsidRPr="004076B9">
          <w:rPr>
            <w:rStyle w:val="a4"/>
            <w:noProof/>
          </w:rPr>
          <w:t>Взаимодействие по Входу</w:t>
        </w:r>
        <w:r w:rsidR="00323F18">
          <w:rPr>
            <w:noProof/>
            <w:webHidden/>
          </w:rPr>
          <w:tab/>
        </w:r>
        <w:r w:rsidR="00323F18">
          <w:rPr>
            <w:noProof/>
            <w:webHidden/>
          </w:rPr>
          <w:fldChar w:fldCharType="begin"/>
        </w:r>
        <w:r w:rsidR="00323F18">
          <w:rPr>
            <w:noProof/>
            <w:webHidden/>
          </w:rPr>
          <w:instrText xml:space="preserve"> PAGEREF _Toc191282288 \h </w:instrText>
        </w:r>
        <w:r w:rsidR="00323F18">
          <w:rPr>
            <w:noProof/>
            <w:webHidden/>
          </w:rPr>
        </w:r>
        <w:r w:rsidR="00323F18">
          <w:rPr>
            <w:noProof/>
            <w:webHidden/>
          </w:rPr>
          <w:fldChar w:fldCharType="separate"/>
        </w:r>
        <w:r w:rsidR="00323F18">
          <w:rPr>
            <w:noProof/>
            <w:webHidden/>
          </w:rPr>
          <w:t>7</w:t>
        </w:r>
        <w:r w:rsidR="00323F18">
          <w:rPr>
            <w:noProof/>
            <w:webHidden/>
          </w:rPr>
          <w:fldChar w:fldCharType="end"/>
        </w:r>
      </w:hyperlink>
    </w:p>
    <w:p w:rsidR="00323F18" w:rsidRDefault="00B3028D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1282289" w:history="1">
        <w:r w:rsidR="00323F18" w:rsidRPr="004076B9">
          <w:rPr>
            <w:rStyle w:val="a4"/>
            <w:noProof/>
          </w:rPr>
          <w:t>3.2.</w:t>
        </w:r>
        <w:r w:rsidR="00323F1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323F18" w:rsidRPr="004076B9">
          <w:rPr>
            <w:rStyle w:val="a4"/>
            <w:noProof/>
          </w:rPr>
          <w:t>Взаимодействие по Выходу</w:t>
        </w:r>
        <w:r w:rsidR="00323F18">
          <w:rPr>
            <w:noProof/>
            <w:webHidden/>
          </w:rPr>
          <w:tab/>
        </w:r>
        <w:r w:rsidR="00323F18">
          <w:rPr>
            <w:noProof/>
            <w:webHidden/>
          </w:rPr>
          <w:fldChar w:fldCharType="begin"/>
        </w:r>
        <w:r w:rsidR="00323F18">
          <w:rPr>
            <w:noProof/>
            <w:webHidden/>
          </w:rPr>
          <w:instrText xml:space="preserve"> PAGEREF _Toc191282289 \h </w:instrText>
        </w:r>
        <w:r w:rsidR="00323F18">
          <w:rPr>
            <w:noProof/>
            <w:webHidden/>
          </w:rPr>
        </w:r>
        <w:r w:rsidR="00323F18">
          <w:rPr>
            <w:noProof/>
            <w:webHidden/>
          </w:rPr>
          <w:fldChar w:fldCharType="separate"/>
        </w:r>
        <w:r w:rsidR="00323F18">
          <w:rPr>
            <w:noProof/>
            <w:webHidden/>
          </w:rPr>
          <w:t>7</w:t>
        </w:r>
        <w:r w:rsidR="00323F18">
          <w:rPr>
            <w:noProof/>
            <w:webHidden/>
          </w:rPr>
          <w:fldChar w:fldCharType="end"/>
        </w:r>
      </w:hyperlink>
    </w:p>
    <w:p w:rsidR="00323F18" w:rsidRDefault="00B3028D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1282290" w:history="1">
        <w:r w:rsidR="00323F18" w:rsidRPr="004076B9">
          <w:rPr>
            <w:rStyle w:val="a4"/>
            <w:noProof/>
          </w:rPr>
          <w:t>3.3.</w:t>
        </w:r>
        <w:r w:rsidR="00323F1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323F18" w:rsidRPr="004076B9">
          <w:rPr>
            <w:rStyle w:val="a4"/>
            <w:noProof/>
          </w:rPr>
          <w:t>Управление функции</w:t>
        </w:r>
        <w:r w:rsidR="00323F18">
          <w:rPr>
            <w:noProof/>
            <w:webHidden/>
          </w:rPr>
          <w:tab/>
        </w:r>
        <w:r w:rsidR="00323F18">
          <w:rPr>
            <w:noProof/>
            <w:webHidden/>
          </w:rPr>
          <w:fldChar w:fldCharType="begin"/>
        </w:r>
        <w:r w:rsidR="00323F18">
          <w:rPr>
            <w:noProof/>
            <w:webHidden/>
          </w:rPr>
          <w:instrText xml:space="preserve"> PAGEREF _Toc191282290 \h </w:instrText>
        </w:r>
        <w:r w:rsidR="00323F18">
          <w:rPr>
            <w:noProof/>
            <w:webHidden/>
          </w:rPr>
        </w:r>
        <w:r w:rsidR="00323F18">
          <w:rPr>
            <w:noProof/>
            <w:webHidden/>
          </w:rPr>
          <w:fldChar w:fldCharType="separate"/>
        </w:r>
        <w:r w:rsidR="00323F18">
          <w:rPr>
            <w:noProof/>
            <w:webHidden/>
          </w:rPr>
          <w:t>7</w:t>
        </w:r>
        <w:r w:rsidR="00323F18">
          <w:rPr>
            <w:noProof/>
            <w:webHidden/>
          </w:rPr>
          <w:fldChar w:fldCharType="end"/>
        </w:r>
      </w:hyperlink>
    </w:p>
    <w:p w:rsidR="00323F18" w:rsidRDefault="00B3028D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1282291" w:history="1">
        <w:r w:rsidR="00323F18" w:rsidRPr="004076B9">
          <w:rPr>
            <w:rStyle w:val="a4"/>
            <w:noProof/>
          </w:rPr>
          <w:t>3.4.</w:t>
        </w:r>
        <w:r w:rsidR="00323F1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323F18" w:rsidRPr="004076B9">
          <w:rPr>
            <w:rStyle w:val="a4"/>
            <w:noProof/>
          </w:rPr>
          <w:t>Механизмы функции</w:t>
        </w:r>
        <w:r w:rsidR="00323F18">
          <w:rPr>
            <w:noProof/>
            <w:webHidden/>
          </w:rPr>
          <w:tab/>
        </w:r>
        <w:r w:rsidR="00323F18">
          <w:rPr>
            <w:noProof/>
            <w:webHidden/>
          </w:rPr>
          <w:fldChar w:fldCharType="begin"/>
        </w:r>
        <w:r w:rsidR="00323F18">
          <w:rPr>
            <w:noProof/>
            <w:webHidden/>
          </w:rPr>
          <w:instrText xml:space="preserve"> PAGEREF _Toc191282291 \h </w:instrText>
        </w:r>
        <w:r w:rsidR="00323F18">
          <w:rPr>
            <w:noProof/>
            <w:webHidden/>
          </w:rPr>
        </w:r>
        <w:r w:rsidR="00323F18">
          <w:rPr>
            <w:noProof/>
            <w:webHidden/>
          </w:rPr>
          <w:fldChar w:fldCharType="separate"/>
        </w:r>
        <w:r w:rsidR="00323F18">
          <w:rPr>
            <w:noProof/>
            <w:webHidden/>
          </w:rPr>
          <w:t>8</w:t>
        </w:r>
        <w:r w:rsidR="00323F18">
          <w:rPr>
            <w:noProof/>
            <w:webHidden/>
          </w:rPr>
          <w:fldChar w:fldCharType="end"/>
        </w:r>
      </w:hyperlink>
    </w:p>
    <w:p w:rsidR="00323F18" w:rsidRDefault="00B3028D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1282292" w:history="1">
        <w:r w:rsidR="00323F18" w:rsidRPr="004076B9">
          <w:rPr>
            <w:rStyle w:val="a4"/>
            <w:noProof/>
          </w:rPr>
          <w:t>4.</w:t>
        </w:r>
        <w:r w:rsidR="00323F1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323F18" w:rsidRPr="004076B9">
          <w:rPr>
            <w:rStyle w:val="a4"/>
            <w:noProof/>
          </w:rPr>
          <w:t>Организация выполнения функции</w:t>
        </w:r>
        <w:r w:rsidR="00323F18">
          <w:rPr>
            <w:noProof/>
            <w:webHidden/>
          </w:rPr>
          <w:tab/>
        </w:r>
        <w:r w:rsidR="00323F18">
          <w:rPr>
            <w:noProof/>
            <w:webHidden/>
          </w:rPr>
          <w:fldChar w:fldCharType="begin"/>
        </w:r>
        <w:r w:rsidR="00323F18">
          <w:rPr>
            <w:noProof/>
            <w:webHidden/>
          </w:rPr>
          <w:instrText xml:space="preserve"> PAGEREF _Toc191282292 \h </w:instrText>
        </w:r>
        <w:r w:rsidR="00323F18">
          <w:rPr>
            <w:noProof/>
            <w:webHidden/>
          </w:rPr>
        </w:r>
        <w:r w:rsidR="00323F18">
          <w:rPr>
            <w:noProof/>
            <w:webHidden/>
          </w:rPr>
          <w:fldChar w:fldCharType="separate"/>
        </w:r>
        <w:r w:rsidR="00323F18">
          <w:rPr>
            <w:noProof/>
            <w:webHidden/>
          </w:rPr>
          <w:t>9</w:t>
        </w:r>
        <w:r w:rsidR="00323F18">
          <w:rPr>
            <w:noProof/>
            <w:webHidden/>
          </w:rPr>
          <w:fldChar w:fldCharType="end"/>
        </w:r>
      </w:hyperlink>
    </w:p>
    <w:p w:rsidR="00323F18" w:rsidRDefault="00B3028D">
      <w:pPr>
        <w:pStyle w:val="11"/>
        <w:tabs>
          <w:tab w:val="left" w:pos="199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1282293" w:history="1">
        <w:r w:rsidR="00323F18" w:rsidRPr="004076B9">
          <w:rPr>
            <w:rStyle w:val="a4"/>
            <w:noProof/>
          </w:rPr>
          <w:t>Приложение А.</w:t>
        </w:r>
        <w:r w:rsidR="00323F1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323F18" w:rsidRPr="004076B9">
          <w:rPr>
            <w:rStyle w:val="a4"/>
            <w:noProof/>
          </w:rPr>
          <w:t>Состав ролей, участвующих в выполнении функции</w:t>
        </w:r>
        <w:r w:rsidR="00323F18">
          <w:rPr>
            <w:noProof/>
            <w:webHidden/>
          </w:rPr>
          <w:tab/>
        </w:r>
        <w:r w:rsidR="00323F18">
          <w:rPr>
            <w:noProof/>
            <w:webHidden/>
          </w:rPr>
          <w:fldChar w:fldCharType="begin"/>
        </w:r>
        <w:r w:rsidR="00323F18">
          <w:rPr>
            <w:noProof/>
            <w:webHidden/>
          </w:rPr>
          <w:instrText xml:space="preserve"> PAGEREF _Toc191282293 \h </w:instrText>
        </w:r>
        <w:r w:rsidR="00323F18">
          <w:rPr>
            <w:noProof/>
            <w:webHidden/>
          </w:rPr>
        </w:r>
        <w:r w:rsidR="00323F18">
          <w:rPr>
            <w:noProof/>
            <w:webHidden/>
          </w:rPr>
          <w:fldChar w:fldCharType="separate"/>
        </w:r>
        <w:r w:rsidR="00323F18">
          <w:rPr>
            <w:noProof/>
            <w:webHidden/>
          </w:rPr>
          <w:t>24</w:t>
        </w:r>
        <w:r w:rsidR="00323F18">
          <w:rPr>
            <w:noProof/>
            <w:webHidden/>
          </w:rPr>
          <w:fldChar w:fldCharType="end"/>
        </w:r>
      </w:hyperlink>
    </w:p>
    <w:p w:rsidR="00F95154" w:rsidRPr="008E6097" w:rsidRDefault="00F95154" w:rsidP="00F95154">
      <w:pPr>
        <w:rPr>
          <w:rFonts w:cs="Arial"/>
        </w:rPr>
      </w:pPr>
      <w:r w:rsidRPr="008E6097">
        <w:rPr>
          <w:rFonts w:cs="Arial"/>
        </w:rPr>
        <w:fldChar w:fldCharType="end"/>
      </w:r>
      <w:r w:rsidRPr="008E6097">
        <w:rPr>
          <w:rFonts w:cs="Arial"/>
        </w:rPr>
        <w:t xml:space="preserve"> </w:t>
      </w:r>
    </w:p>
    <w:p w:rsidR="00F95154" w:rsidRPr="008E6097" w:rsidRDefault="00F95154" w:rsidP="00F95154">
      <w:pPr>
        <w:pStyle w:val="Contents"/>
        <w:pageBreakBefore/>
        <w:ind w:left="539"/>
      </w:pPr>
      <w:r w:rsidRPr="008E6097">
        <w:lastRenderedPageBreak/>
        <w:t>Термины и сокращения</w:t>
      </w:r>
    </w:p>
    <w:tbl>
      <w:tblPr>
        <w:tblW w:w="4525" w:type="pct"/>
        <w:tblInd w:w="828" w:type="dxa"/>
        <w:tblLook w:val="01E0" w:firstRow="1" w:lastRow="1" w:firstColumn="1" w:lastColumn="1" w:noHBand="0" w:noVBand="0"/>
      </w:tblPr>
      <w:tblGrid>
        <w:gridCol w:w="2388"/>
        <w:gridCol w:w="343"/>
        <w:gridCol w:w="5990"/>
      </w:tblGrid>
      <w:tr w:rsidR="00F95154" w:rsidRPr="008E6097" w:rsidTr="00BA731F">
        <w:tc>
          <w:tcPr>
            <w:tcW w:w="2417" w:type="dxa"/>
          </w:tcPr>
          <w:p w:rsidR="00F95154" w:rsidRPr="008E6097" w:rsidRDefault="00F95154" w:rsidP="00BA731F">
            <w:pPr>
              <w:pStyle w:val="Tabletext"/>
            </w:pPr>
            <w:r w:rsidRPr="008E6097">
              <w:t>{Граница}</w:t>
            </w:r>
          </w:p>
        </w:tc>
        <w:tc>
          <w:tcPr>
            <w:tcW w:w="344" w:type="dxa"/>
          </w:tcPr>
          <w:p w:rsidR="00F95154" w:rsidRPr="008E6097" w:rsidRDefault="00F95154" w:rsidP="00BA731F">
            <w:pPr>
              <w:pStyle w:val="Tabletext"/>
            </w:pPr>
            <w:r w:rsidRPr="008E6097">
              <w:t>–</w:t>
            </w:r>
          </w:p>
        </w:tc>
        <w:tc>
          <w:tcPr>
            <w:tcW w:w="6156" w:type="dxa"/>
          </w:tcPr>
          <w:p w:rsidR="00F95154" w:rsidRPr="008E6097" w:rsidRDefault="00F95154" w:rsidP="00BA731F">
            <w:pPr>
              <w:pStyle w:val="Tabletext"/>
            </w:pPr>
            <w:r w:rsidRPr="008E6097">
              <w:t>внешний поставщик или потребитель стрелки. Находится за рамками моделируемой системы. Название не детализируется в случаях однозначного понимания читателями диаграммы или в случаях неоднозначности.</w:t>
            </w:r>
          </w:p>
        </w:tc>
      </w:tr>
      <w:tr w:rsidR="00F95154" w:rsidRPr="008E6097" w:rsidTr="00BA731F">
        <w:tc>
          <w:tcPr>
            <w:tcW w:w="2417" w:type="dxa"/>
          </w:tcPr>
          <w:p w:rsidR="00F95154" w:rsidRPr="008E6097" w:rsidRDefault="00F95154" w:rsidP="00BA731F">
            <w:pPr>
              <w:pStyle w:val="Tabletext"/>
            </w:pPr>
            <w:r w:rsidRPr="008E6097">
              <w:t>{Туннель}</w:t>
            </w:r>
          </w:p>
        </w:tc>
        <w:tc>
          <w:tcPr>
            <w:tcW w:w="344" w:type="dxa"/>
          </w:tcPr>
          <w:p w:rsidR="00F95154" w:rsidRPr="008E6097" w:rsidRDefault="00F95154" w:rsidP="00BA731F">
            <w:pPr>
              <w:pStyle w:val="Tabletext"/>
            </w:pPr>
            <w:r w:rsidRPr="008E6097">
              <w:t>–</w:t>
            </w:r>
          </w:p>
        </w:tc>
        <w:tc>
          <w:tcPr>
            <w:tcW w:w="6156" w:type="dxa"/>
          </w:tcPr>
          <w:p w:rsidR="00F95154" w:rsidRPr="008E6097" w:rsidRDefault="00F95154" w:rsidP="00BA731F">
            <w:pPr>
              <w:pStyle w:val="Tabletext"/>
            </w:pPr>
            <w:r w:rsidRPr="008E6097">
              <w:t>поставщик или потребитель стрелки. Название не детализируется в случаях однозначного понимания читателями диаграммы.</w:t>
            </w:r>
          </w:p>
        </w:tc>
      </w:tr>
      <w:tr w:rsidR="00F95154" w:rsidRPr="008E6097" w:rsidTr="00BA731F">
        <w:tc>
          <w:tcPr>
            <w:tcW w:w="2417" w:type="dxa"/>
          </w:tcPr>
          <w:p w:rsidR="00F95154" w:rsidRPr="008E6097" w:rsidRDefault="00F95154" w:rsidP="00BA731F">
            <w:pPr>
              <w:pStyle w:val="Tabletext"/>
            </w:pPr>
            <w:r>
              <w:t>Процесс (б</w:t>
            </w:r>
            <w:r w:rsidRPr="008E6097">
              <w:t>изнес-процесс</w:t>
            </w:r>
            <w:r>
              <w:t>)</w:t>
            </w:r>
          </w:p>
          <w:p w:rsidR="00F95154" w:rsidRPr="008E6097" w:rsidRDefault="00F95154" w:rsidP="00BA731F">
            <w:pPr>
              <w:pStyle w:val="Tabletext"/>
            </w:pPr>
          </w:p>
        </w:tc>
        <w:tc>
          <w:tcPr>
            <w:tcW w:w="344" w:type="dxa"/>
          </w:tcPr>
          <w:p w:rsidR="00F95154" w:rsidRPr="008E6097" w:rsidRDefault="00F95154" w:rsidP="00BA731F">
            <w:pPr>
              <w:pStyle w:val="Tabletext"/>
            </w:pPr>
            <w:r w:rsidRPr="008E6097">
              <w:t>–</w:t>
            </w:r>
          </w:p>
        </w:tc>
        <w:tc>
          <w:tcPr>
            <w:tcW w:w="6156" w:type="dxa"/>
          </w:tcPr>
          <w:p w:rsidR="00F95154" w:rsidRPr="008E6097" w:rsidRDefault="00F95154" w:rsidP="00BA731F">
            <w:pPr>
              <w:pStyle w:val="Tabletext"/>
            </w:pPr>
            <w:r>
              <w:t>последовательность операций, имеющая четко определенные начало и конец во времени, направленная на получение заданного результата</w:t>
            </w:r>
            <w:r w:rsidRPr="008E6097">
              <w:t>.</w:t>
            </w:r>
          </w:p>
        </w:tc>
      </w:tr>
      <w:tr w:rsidR="00F95154" w:rsidRPr="008E6097" w:rsidTr="00BA731F">
        <w:tc>
          <w:tcPr>
            <w:tcW w:w="2417" w:type="dxa"/>
          </w:tcPr>
          <w:p w:rsidR="00F95154" w:rsidRPr="008E6097" w:rsidRDefault="00F95154" w:rsidP="00BA731F">
            <w:pPr>
              <w:pStyle w:val="Tabletext"/>
            </w:pPr>
            <w:r w:rsidRPr="008E6097">
              <w:t xml:space="preserve">Владелец </w:t>
            </w:r>
            <w:r>
              <w:t>функции</w:t>
            </w:r>
          </w:p>
        </w:tc>
        <w:tc>
          <w:tcPr>
            <w:tcW w:w="344" w:type="dxa"/>
          </w:tcPr>
          <w:p w:rsidR="00F95154" w:rsidRPr="008E6097" w:rsidRDefault="00F95154" w:rsidP="00BA731F">
            <w:pPr>
              <w:pStyle w:val="Tabletext"/>
            </w:pPr>
            <w:r w:rsidRPr="008E6097">
              <w:t>–</w:t>
            </w:r>
          </w:p>
        </w:tc>
        <w:tc>
          <w:tcPr>
            <w:tcW w:w="6156" w:type="dxa"/>
          </w:tcPr>
          <w:p w:rsidR="00F95154" w:rsidRPr="008E6097" w:rsidRDefault="00F95154" w:rsidP="00BA731F">
            <w:pPr>
              <w:pStyle w:val="Tabletext"/>
            </w:pPr>
            <w:r w:rsidRPr="008E6097">
              <w:t xml:space="preserve">должностное лицо, несущее ответственность за получение результата </w:t>
            </w:r>
            <w:r>
              <w:t>функции</w:t>
            </w:r>
            <w:r w:rsidRPr="008E6097">
              <w:t xml:space="preserve"> и обладающее полномочиями для распоряжения ресурсами, необходимыми для </w:t>
            </w:r>
            <w:r>
              <w:t xml:space="preserve">ее </w:t>
            </w:r>
            <w:r w:rsidRPr="008E6097">
              <w:t>выполнения.</w:t>
            </w:r>
          </w:p>
        </w:tc>
      </w:tr>
      <w:tr w:rsidR="00F95154" w:rsidRPr="008E6097" w:rsidTr="00BA731F">
        <w:tc>
          <w:tcPr>
            <w:tcW w:w="2417" w:type="dxa"/>
          </w:tcPr>
          <w:p w:rsidR="00F95154" w:rsidRPr="008E6097" w:rsidRDefault="00F95154" w:rsidP="00BA731F">
            <w:pPr>
              <w:pStyle w:val="Tabletext"/>
            </w:pPr>
            <w:r w:rsidRPr="008E6097">
              <w:t>Входы</w:t>
            </w:r>
            <w:r>
              <w:t xml:space="preserve"> функции</w:t>
            </w:r>
          </w:p>
        </w:tc>
        <w:tc>
          <w:tcPr>
            <w:tcW w:w="344" w:type="dxa"/>
          </w:tcPr>
          <w:p w:rsidR="00F95154" w:rsidRPr="008E6097" w:rsidRDefault="00F95154" w:rsidP="00BA731F">
            <w:pPr>
              <w:pStyle w:val="Tabletext"/>
            </w:pPr>
            <w:r w:rsidRPr="008E6097">
              <w:t>–</w:t>
            </w:r>
          </w:p>
        </w:tc>
        <w:tc>
          <w:tcPr>
            <w:tcW w:w="6156" w:type="dxa"/>
          </w:tcPr>
          <w:p w:rsidR="00F95154" w:rsidRPr="008E6097" w:rsidRDefault="00F95154" w:rsidP="00BA731F">
            <w:pPr>
              <w:pStyle w:val="Tabletext"/>
            </w:pPr>
            <w:r w:rsidRPr="008E6097">
              <w:t xml:space="preserve">ресурсы (материальные, информационные), необходимые для выполнения и получения результата </w:t>
            </w:r>
            <w:r>
              <w:t>функции</w:t>
            </w:r>
            <w:r w:rsidRPr="008E6097">
              <w:t xml:space="preserve">, которые потребляются или преобразовываются при </w:t>
            </w:r>
            <w:r>
              <w:t xml:space="preserve">ее </w:t>
            </w:r>
            <w:r w:rsidRPr="008E6097">
              <w:t>выполнении.</w:t>
            </w:r>
          </w:p>
        </w:tc>
      </w:tr>
      <w:tr w:rsidR="00F95154" w:rsidRPr="008E6097" w:rsidTr="00BA731F">
        <w:tc>
          <w:tcPr>
            <w:tcW w:w="2417" w:type="dxa"/>
          </w:tcPr>
          <w:p w:rsidR="00F95154" w:rsidRPr="008E6097" w:rsidRDefault="00F95154" w:rsidP="00BA731F">
            <w:pPr>
              <w:pStyle w:val="Tabletext"/>
            </w:pPr>
            <w:r w:rsidRPr="008E6097">
              <w:t>Выходы</w:t>
            </w:r>
            <w:r>
              <w:t xml:space="preserve"> функции</w:t>
            </w:r>
          </w:p>
        </w:tc>
        <w:tc>
          <w:tcPr>
            <w:tcW w:w="344" w:type="dxa"/>
          </w:tcPr>
          <w:p w:rsidR="00F95154" w:rsidRPr="008E6097" w:rsidRDefault="00F95154" w:rsidP="00BA731F">
            <w:pPr>
              <w:pStyle w:val="Tabletext"/>
            </w:pPr>
            <w:r w:rsidRPr="008E6097">
              <w:t>–</w:t>
            </w:r>
          </w:p>
        </w:tc>
        <w:tc>
          <w:tcPr>
            <w:tcW w:w="6156" w:type="dxa"/>
          </w:tcPr>
          <w:p w:rsidR="00F95154" w:rsidRPr="008E6097" w:rsidRDefault="00F95154" w:rsidP="00BA731F">
            <w:pPr>
              <w:pStyle w:val="Tabletext"/>
            </w:pPr>
            <w:r w:rsidRPr="008E6097">
              <w:t xml:space="preserve">объекты (материальные или информационные), являющиеся результатом  выполнения </w:t>
            </w:r>
            <w:r>
              <w:t>функции</w:t>
            </w:r>
            <w:r w:rsidRPr="008E6097">
              <w:t xml:space="preserve">, потребляемые другими </w:t>
            </w:r>
            <w:r>
              <w:t>функциями</w:t>
            </w:r>
            <w:r w:rsidRPr="008E6097">
              <w:t xml:space="preserve"> или внешними по отношению к организации клиентами.</w:t>
            </w:r>
          </w:p>
        </w:tc>
      </w:tr>
      <w:tr w:rsidR="00F95154" w:rsidRPr="008E6097" w:rsidTr="00BA731F">
        <w:tc>
          <w:tcPr>
            <w:tcW w:w="2417" w:type="dxa"/>
          </w:tcPr>
          <w:p w:rsidR="00F95154" w:rsidRPr="008E6097" w:rsidRDefault="00F95154" w:rsidP="00BA731F">
            <w:pPr>
              <w:pStyle w:val="Tabletext"/>
            </w:pPr>
            <w:r w:rsidRPr="008E6097">
              <w:t>Исполнител</w:t>
            </w:r>
            <w:r>
              <w:t>и функции</w:t>
            </w:r>
          </w:p>
        </w:tc>
        <w:tc>
          <w:tcPr>
            <w:tcW w:w="344" w:type="dxa"/>
          </w:tcPr>
          <w:p w:rsidR="00F95154" w:rsidRPr="008E6097" w:rsidRDefault="00F95154" w:rsidP="00BA731F">
            <w:pPr>
              <w:pStyle w:val="Tabletext"/>
            </w:pPr>
            <w:r w:rsidRPr="008E6097">
              <w:t>–</w:t>
            </w:r>
          </w:p>
        </w:tc>
        <w:tc>
          <w:tcPr>
            <w:tcW w:w="6156" w:type="dxa"/>
          </w:tcPr>
          <w:p w:rsidR="00F95154" w:rsidRPr="008E6097" w:rsidRDefault="00F95154" w:rsidP="00BA731F">
            <w:pPr>
              <w:pStyle w:val="Tabletext"/>
            </w:pPr>
            <w:r>
              <w:t>ресурсы (технологические, трудовые), используемые для выполнения функции</w:t>
            </w:r>
            <w:r w:rsidRPr="008E6097">
              <w:t>.</w:t>
            </w:r>
          </w:p>
        </w:tc>
      </w:tr>
      <w:tr w:rsidR="00F95154" w:rsidRPr="008E6097" w:rsidTr="00BA731F">
        <w:tc>
          <w:tcPr>
            <w:tcW w:w="2417" w:type="dxa"/>
          </w:tcPr>
          <w:p w:rsidR="00F95154" w:rsidRPr="008E6097" w:rsidRDefault="00F95154" w:rsidP="00BA731F">
            <w:pPr>
              <w:pStyle w:val="Tabletext"/>
            </w:pPr>
            <w:r w:rsidRPr="008E6097">
              <w:t xml:space="preserve">Механизмы </w:t>
            </w:r>
            <w:r>
              <w:t>функции</w:t>
            </w:r>
          </w:p>
        </w:tc>
        <w:tc>
          <w:tcPr>
            <w:tcW w:w="344" w:type="dxa"/>
          </w:tcPr>
          <w:p w:rsidR="00F95154" w:rsidRPr="008E6097" w:rsidRDefault="00F95154" w:rsidP="00BA731F">
            <w:pPr>
              <w:pStyle w:val="Tabletext"/>
            </w:pPr>
            <w:r w:rsidRPr="008E6097">
              <w:t>–</w:t>
            </w:r>
          </w:p>
        </w:tc>
        <w:tc>
          <w:tcPr>
            <w:tcW w:w="6156" w:type="dxa"/>
          </w:tcPr>
          <w:p w:rsidR="00F95154" w:rsidRPr="008E6097" w:rsidRDefault="00F95154" w:rsidP="00BA731F">
            <w:pPr>
              <w:pStyle w:val="Tabletext"/>
            </w:pPr>
            <w:r w:rsidRPr="008E6097">
              <w:t xml:space="preserve">ресурсы (технологические, трудовые), используемые для выполнения </w:t>
            </w:r>
            <w:r>
              <w:t>функции</w:t>
            </w:r>
            <w:r w:rsidRPr="008E6097">
              <w:t xml:space="preserve">, целиком не потребляющиеся при выполнении одной итерации </w:t>
            </w:r>
            <w:r>
              <w:t>функции</w:t>
            </w:r>
            <w:r w:rsidRPr="008E6097">
              <w:t>.</w:t>
            </w:r>
          </w:p>
        </w:tc>
      </w:tr>
      <w:tr w:rsidR="00F95154" w:rsidRPr="008E6097" w:rsidTr="00BA731F">
        <w:tc>
          <w:tcPr>
            <w:tcW w:w="2417" w:type="dxa"/>
          </w:tcPr>
          <w:p w:rsidR="00F95154" w:rsidRPr="008E6097" w:rsidRDefault="00F95154" w:rsidP="00BA731F">
            <w:pPr>
              <w:pStyle w:val="Tabletext"/>
            </w:pPr>
            <w:r w:rsidRPr="008E6097">
              <w:t xml:space="preserve">Организационная структура управления </w:t>
            </w:r>
          </w:p>
        </w:tc>
        <w:tc>
          <w:tcPr>
            <w:tcW w:w="344" w:type="dxa"/>
          </w:tcPr>
          <w:p w:rsidR="00F95154" w:rsidRPr="008E6097" w:rsidRDefault="00F95154" w:rsidP="00BA731F">
            <w:pPr>
              <w:pStyle w:val="Tabletext"/>
            </w:pPr>
            <w:r w:rsidRPr="008E6097">
              <w:t>–</w:t>
            </w:r>
          </w:p>
        </w:tc>
        <w:tc>
          <w:tcPr>
            <w:tcW w:w="6156" w:type="dxa"/>
          </w:tcPr>
          <w:p w:rsidR="00F95154" w:rsidRPr="008E6097" w:rsidRDefault="00F95154" w:rsidP="00BA731F">
            <w:pPr>
              <w:pStyle w:val="Tabletext"/>
            </w:pPr>
            <w:r w:rsidRPr="008E6097">
              <w:t>совокупность специализированных функциональных подразделений, взаимосвязанных в процессе обоснования, выработки, принятия и реализации управленческих решений (далее Организационная структура).</w:t>
            </w:r>
          </w:p>
        </w:tc>
      </w:tr>
      <w:tr w:rsidR="00F95154" w:rsidRPr="008E6097" w:rsidTr="00BA731F">
        <w:tc>
          <w:tcPr>
            <w:tcW w:w="2417" w:type="dxa"/>
          </w:tcPr>
          <w:p w:rsidR="00F95154" w:rsidRPr="008E6097" w:rsidRDefault="00F95154" w:rsidP="00BA731F">
            <w:pPr>
              <w:pStyle w:val="Tabletext"/>
            </w:pPr>
            <w:r w:rsidRPr="008E6097">
              <w:t>Под</w:t>
            </w:r>
            <w:r>
              <w:t>функция</w:t>
            </w:r>
          </w:p>
        </w:tc>
        <w:tc>
          <w:tcPr>
            <w:tcW w:w="344" w:type="dxa"/>
          </w:tcPr>
          <w:p w:rsidR="00F95154" w:rsidRPr="008E6097" w:rsidRDefault="00F95154" w:rsidP="00BA731F">
            <w:pPr>
              <w:pStyle w:val="Tabletext"/>
            </w:pPr>
            <w:r w:rsidRPr="008E6097">
              <w:t>–</w:t>
            </w:r>
          </w:p>
        </w:tc>
        <w:tc>
          <w:tcPr>
            <w:tcW w:w="6156" w:type="dxa"/>
          </w:tcPr>
          <w:p w:rsidR="00F95154" w:rsidRPr="008E6097" w:rsidRDefault="00F95154" w:rsidP="00BA731F">
            <w:pPr>
              <w:pStyle w:val="Tabletext"/>
            </w:pPr>
            <w:r>
              <w:t>функция</w:t>
            </w:r>
            <w:r w:rsidRPr="008E6097">
              <w:t>, являющ</w:t>
            </w:r>
            <w:r>
              <w:t>ая</w:t>
            </w:r>
            <w:r w:rsidRPr="008E6097">
              <w:t>ся составной частью вышестояще</w:t>
            </w:r>
            <w:r>
              <w:t>й</w:t>
            </w:r>
            <w:r w:rsidRPr="008E6097">
              <w:t xml:space="preserve"> </w:t>
            </w:r>
            <w:r>
              <w:t>функции</w:t>
            </w:r>
            <w:r w:rsidRPr="008E6097">
              <w:t>.</w:t>
            </w:r>
          </w:p>
        </w:tc>
      </w:tr>
      <w:tr w:rsidR="00F95154" w:rsidRPr="008E6097" w:rsidTr="00BA731F">
        <w:tc>
          <w:tcPr>
            <w:tcW w:w="2417" w:type="dxa"/>
          </w:tcPr>
          <w:p w:rsidR="00F95154" w:rsidRPr="008E6097" w:rsidRDefault="00F95154" w:rsidP="00BA731F">
            <w:pPr>
              <w:pStyle w:val="Tabletext"/>
            </w:pPr>
            <w:r>
              <w:t>Функция</w:t>
            </w:r>
            <w:r w:rsidRPr="008E6097">
              <w:t xml:space="preserve"> </w:t>
            </w:r>
          </w:p>
        </w:tc>
        <w:tc>
          <w:tcPr>
            <w:tcW w:w="344" w:type="dxa"/>
          </w:tcPr>
          <w:p w:rsidR="00F95154" w:rsidRPr="008E6097" w:rsidRDefault="00F95154" w:rsidP="00BA731F">
            <w:pPr>
              <w:pStyle w:val="Tabletext"/>
            </w:pPr>
            <w:r w:rsidRPr="008E6097">
              <w:t>–</w:t>
            </w:r>
          </w:p>
        </w:tc>
        <w:tc>
          <w:tcPr>
            <w:tcW w:w="6156" w:type="dxa"/>
          </w:tcPr>
          <w:p w:rsidR="00F95154" w:rsidRPr="008E6097" w:rsidRDefault="00F95154" w:rsidP="00BA731F">
            <w:pPr>
              <w:pStyle w:val="Tabletext"/>
            </w:pPr>
            <w:r>
              <w:t>единицы деятельности</w:t>
            </w:r>
            <w:r w:rsidRPr="008E6097">
              <w:t xml:space="preserve">, </w:t>
            </w:r>
            <w:r>
              <w:t>сгруппированные по выбранному набору критериев</w:t>
            </w:r>
            <w:r w:rsidRPr="008E6097">
              <w:t xml:space="preserve"> (</w:t>
            </w:r>
            <w:r>
              <w:t>например, одинаковые ресурсы, функциональные объекты, компетенции и т.д.</w:t>
            </w:r>
            <w:r w:rsidRPr="008E6097">
              <w:t>).</w:t>
            </w:r>
          </w:p>
        </w:tc>
      </w:tr>
      <w:tr w:rsidR="00F95154" w:rsidRPr="008E6097" w:rsidTr="00BA731F">
        <w:tc>
          <w:tcPr>
            <w:tcW w:w="2417" w:type="dxa"/>
          </w:tcPr>
          <w:p w:rsidR="00F95154" w:rsidRPr="008E6097" w:rsidRDefault="00F95154" w:rsidP="00BA731F">
            <w:pPr>
              <w:pStyle w:val="Tabletext"/>
            </w:pPr>
            <w:r w:rsidRPr="008E6097">
              <w:t>Управление</w:t>
            </w:r>
            <w:r>
              <w:t xml:space="preserve"> функции</w:t>
            </w:r>
          </w:p>
        </w:tc>
        <w:tc>
          <w:tcPr>
            <w:tcW w:w="344" w:type="dxa"/>
          </w:tcPr>
          <w:p w:rsidR="00F95154" w:rsidRPr="008E6097" w:rsidRDefault="00F95154" w:rsidP="00BA731F">
            <w:pPr>
              <w:pStyle w:val="Tabletext"/>
            </w:pPr>
            <w:r w:rsidRPr="008E6097">
              <w:t>–</w:t>
            </w:r>
          </w:p>
        </w:tc>
        <w:tc>
          <w:tcPr>
            <w:tcW w:w="6156" w:type="dxa"/>
          </w:tcPr>
          <w:p w:rsidR="00F95154" w:rsidRPr="008E6097" w:rsidRDefault="00F95154" w:rsidP="00BA731F">
            <w:pPr>
              <w:pStyle w:val="Tabletext"/>
            </w:pPr>
            <w:r w:rsidRPr="008E6097">
              <w:t xml:space="preserve">управляющие воздействия, регламентирующие выполнение </w:t>
            </w:r>
            <w:r>
              <w:t>функции</w:t>
            </w:r>
            <w:r w:rsidRPr="008E6097">
              <w:t>.</w:t>
            </w:r>
          </w:p>
        </w:tc>
      </w:tr>
    </w:tbl>
    <w:p w:rsidR="00F95154" w:rsidRPr="008E6097" w:rsidRDefault="00F95154" w:rsidP="00F95154"/>
    <w:p w:rsidR="00F95154" w:rsidRPr="008E6097" w:rsidRDefault="00F95154" w:rsidP="00F95154">
      <w:pPr>
        <w:pStyle w:val="1"/>
        <w:pageBreakBefore/>
        <w:numPr>
          <w:ilvl w:val="0"/>
          <w:numId w:val="1"/>
        </w:numPr>
        <w:tabs>
          <w:tab w:val="clear" w:pos="360"/>
          <w:tab w:val="num" w:pos="720"/>
        </w:tabs>
        <w:ind w:left="720" w:hanging="720"/>
      </w:pPr>
      <w:bookmarkStart w:id="1" w:name="_Toc191282279"/>
      <w:bookmarkStart w:id="2" w:name="Section_General_72162203"/>
      <w:r w:rsidRPr="008E6097">
        <w:lastRenderedPageBreak/>
        <w:t>Общие положения</w:t>
      </w:r>
      <w:bookmarkEnd w:id="1"/>
    </w:p>
    <w:p w:rsidR="00F95154" w:rsidRPr="008E6097" w:rsidRDefault="00F95154" w:rsidP="00F95154">
      <w:r w:rsidRPr="008E6097">
        <w:t xml:space="preserve">Настоящий документ является регламентом </w:t>
      </w:r>
      <w:r>
        <w:t>функции</w:t>
      </w:r>
      <w:r w:rsidRPr="008E6097">
        <w:t xml:space="preserve"> «</w:t>
      </w:r>
      <w:r w:rsidRPr="008E6097">
        <w:fldChar w:fldCharType="begin"/>
      </w:r>
      <w:r w:rsidR="0001712F">
        <w:instrText>DOCVARIABLE Name_fc4bd57d</w:instrText>
      </w:r>
      <w:r w:rsidRPr="008E6097">
        <w:fldChar w:fldCharType="separate"/>
      </w:r>
      <w:r w:rsidR="00323F18">
        <w:t>A3.11 Система управления охраной труда</w:t>
      </w:r>
      <w:r w:rsidRPr="008E6097">
        <w:fldChar w:fldCharType="end"/>
      </w:r>
      <w:r w:rsidRPr="008E6097">
        <w:t xml:space="preserve">» </w:t>
      </w:r>
      <w:r w:rsidRPr="008E6097">
        <w:rPr>
          <w:rFonts w:cs="Arial"/>
        </w:rPr>
        <w:fldChar w:fldCharType="begin"/>
      </w:r>
      <w:r w:rsidR="0001712F">
        <w:rPr>
          <w:rFonts w:cs="Arial"/>
        </w:rPr>
        <w:instrText>DOCVARIABLE Organization_name_b93ea434_1</w:instrText>
      </w:r>
      <w:r w:rsidRPr="008E6097">
        <w:rPr>
          <w:rFonts w:cs="Arial"/>
        </w:rPr>
        <w:fldChar w:fldCharType="separate"/>
      </w:r>
      <w:r w:rsidR="00323F18">
        <w:rPr>
          <w:rFonts w:cs="Arial"/>
        </w:rPr>
        <w:t>БС-Платформа</w:t>
      </w:r>
      <w:r w:rsidRPr="008E6097">
        <w:rPr>
          <w:rFonts w:cs="Arial"/>
        </w:rPr>
        <w:fldChar w:fldCharType="end"/>
      </w:r>
      <w:r w:rsidRPr="008E6097">
        <w:rPr>
          <w:rFonts w:cs="Arial"/>
        </w:rPr>
        <w:t xml:space="preserve"> </w:t>
      </w:r>
      <w:r w:rsidRPr="008E6097">
        <w:t>и разработан в целях:</w:t>
      </w:r>
    </w:p>
    <w:p w:rsidR="00F95154" w:rsidRPr="008E6097" w:rsidRDefault="00F95154" w:rsidP="00F95154">
      <w:pPr>
        <w:pStyle w:val="Markedstyle"/>
        <w:ind w:left="1352" w:hanging="360"/>
      </w:pPr>
      <w:r w:rsidRPr="008E6097">
        <w:t xml:space="preserve">Формирования единых правил и требований к организации </w:t>
      </w:r>
      <w:r>
        <w:t>функции</w:t>
      </w:r>
      <w:r w:rsidRPr="008E6097">
        <w:t>.</w:t>
      </w:r>
    </w:p>
    <w:p w:rsidR="00F95154" w:rsidRPr="008E6097" w:rsidRDefault="00F95154" w:rsidP="00F95154">
      <w:pPr>
        <w:pStyle w:val="Markedstyle"/>
        <w:ind w:left="1352" w:hanging="360"/>
      </w:pPr>
      <w:r w:rsidRPr="008E6097">
        <w:t xml:space="preserve">Установления ответственности за результат </w:t>
      </w:r>
      <w:r>
        <w:t>функции</w:t>
      </w:r>
      <w:r w:rsidRPr="008E6097">
        <w:t>.</w:t>
      </w:r>
    </w:p>
    <w:p w:rsidR="00F95154" w:rsidRPr="008E6097" w:rsidRDefault="00F95154" w:rsidP="00F95154">
      <w:pPr>
        <w:pStyle w:val="Markedstyle"/>
        <w:ind w:left="1352" w:hanging="360"/>
      </w:pPr>
      <w:r w:rsidRPr="008E6097">
        <w:t>Унификации и стандартизации документооборота.</w:t>
      </w:r>
    </w:p>
    <w:p w:rsidR="00F95154" w:rsidRPr="008E6097" w:rsidRDefault="00F95154" w:rsidP="00F95154">
      <w:pPr>
        <w:pStyle w:val="2"/>
        <w:numPr>
          <w:ilvl w:val="1"/>
          <w:numId w:val="1"/>
        </w:numPr>
        <w:tabs>
          <w:tab w:val="clear" w:pos="792"/>
          <w:tab w:val="num" w:pos="720"/>
        </w:tabs>
        <w:ind w:left="720" w:hanging="720"/>
      </w:pPr>
      <w:bookmarkStart w:id="3" w:name="_Toc200367518"/>
      <w:bookmarkStart w:id="4" w:name="_Toc191282280"/>
      <w:bookmarkStart w:id="5" w:name="S_Description_45f0ba64"/>
      <w:r w:rsidRPr="008E6097">
        <w:t>Содержание деятельности</w:t>
      </w:r>
      <w:bookmarkEnd w:id="3"/>
      <w:bookmarkEnd w:id="4"/>
    </w:p>
    <w:p w:rsidR="00323F18" w:rsidRDefault="00323F18" w:rsidP="00F95154">
      <w:r>
        <w:t>Система управления охраной труда включает в себя:</w:t>
      </w:r>
    </w:p>
    <w:p w:rsidR="00323F18" w:rsidRDefault="00323F18" w:rsidP="00F95154">
      <w:r>
        <w:t>1. Определение ответственного за организацию охраны труда</w:t>
      </w:r>
    </w:p>
    <w:p w:rsidR="00323F18" w:rsidRDefault="00323F18" w:rsidP="00F95154">
      <w:r>
        <w:t xml:space="preserve">2. Разработку, утверждение и внедрение </w:t>
      </w:r>
      <w:r w:rsidR="00BA731F">
        <w:t>политики охраны</w:t>
      </w:r>
      <w:r>
        <w:t xml:space="preserve"> труда</w:t>
      </w:r>
    </w:p>
    <w:p w:rsidR="00323F18" w:rsidRDefault="00323F18" w:rsidP="00F95154">
      <w:r>
        <w:t>3. Проведение вводного инструктажа для вновь принятого сотрудника</w:t>
      </w:r>
    </w:p>
    <w:p w:rsidR="00323F18" w:rsidRDefault="00323F18" w:rsidP="00F95154">
      <w:r>
        <w:t>4. Проведение специальной оценки условий труда</w:t>
      </w:r>
    </w:p>
    <w:p w:rsidR="00323F18" w:rsidRDefault="00323F18" w:rsidP="00F95154">
      <w:r>
        <w:t>5. Оценку профессиональных рисков</w:t>
      </w:r>
    </w:p>
    <w:p w:rsidR="00323F18" w:rsidRDefault="00323F18" w:rsidP="00F95154">
      <w:r>
        <w:t>6. Обучение линейных руководителей</w:t>
      </w:r>
    </w:p>
    <w:p w:rsidR="00F95154" w:rsidRPr="008E6097" w:rsidRDefault="00323F18" w:rsidP="00F95154">
      <w:r>
        <w:t>7. Расследование несчастных случаев</w:t>
      </w:r>
    </w:p>
    <w:p w:rsidR="00F95154" w:rsidRPr="008E6097" w:rsidRDefault="00F95154" w:rsidP="00F95154">
      <w:pPr>
        <w:pStyle w:val="2"/>
        <w:numPr>
          <w:ilvl w:val="1"/>
          <w:numId w:val="1"/>
        </w:numPr>
        <w:tabs>
          <w:tab w:val="clear" w:pos="792"/>
          <w:tab w:val="num" w:pos="720"/>
        </w:tabs>
        <w:ind w:left="720" w:hanging="720"/>
      </w:pPr>
      <w:bookmarkStart w:id="6" w:name="_Toc191282281"/>
      <w:bookmarkStart w:id="7" w:name="Section_Owners_6b393b49"/>
      <w:bookmarkStart w:id="8" w:name="_Toc200361868"/>
      <w:bookmarkStart w:id="9" w:name="_Toc200367520"/>
      <w:bookmarkEnd w:id="5"/>
      <w:r w:rsidRPr="008E6097">
        <w:t xml:space="preserve">Владелец </w:t>
      </w:r>
      <w:r>
        <w:t>функции</w:t>
      </w:r>
      <w:bookmarkEnd w:id="6"/>
    </w:p>
    <w:p w:rsidR="00F95154" w:rsidRPr="008E6097" w:rsidRDefault="00F95154" w:rsidP="00F95154">
      <w:r w:rsidRPr="008E6097">
        <w:t xml:space="preserve">Владельцем </w:t>
      </w:r>
      <w:r>
        <w:t>функции</w:t>
      </w:r>
      <w:r w:rsidRPr="008E6097">
        <w:t xml:space="preserve"> является:</w:t>
      </w:r>
    </w:p>
    <w:bookmarkStart w:id="10" w:name="Owners_bff606b5"/>
    <w:p w:rsidR="00F95154" w:rsidRPr="008E6097" w:rsidRDefault="00F95154" w:rsidP="00F95154">
      <w:pPr>
        <w:pStyle w:val="Markedstyle"/>
        <w:ind w:left="1352" w:hanging="360"/>
      </w:pPr>
      <w:r w:rsidRPr="008E6097">
        <w:rPr>
          <w:rStyle w:val="Markedstyle0"/>
        </w:rPr>
        <w:fldChar w:fldCharType="begin"/>
      </w:r>
      <w:r w:rsidR="0001712F">
        <w:rPr>
          <w:rStyle w:val="Markedstyle0"/>
        </w:rPr>
        <w:instrText>DOCVARIABLE Org_unit_1718fdeb_1</w:instrText>
      </w:r>
      <w:r w:rsidRPr="008E6097">
        <w:rPr>
          <w:rStyle w:val="Markedstyle0"/>
        </w:rPr>
        <w:fldChar w:fldCharType="separate"/>
      </w:r>
      <w:r w:rsidR="00323F18">
        <w:rPr>
          <w:rStyle w:val="Markedstyle0"/>
        </w:rPr>
        <w:t>Ответственный за организацию охраны труда</w:t>
      </w:r>
      <w:r w:rsidRPr="008E6097">
        <w:rPr>
          <w:rStyle w:val="Markedstyle0"/>
        </w:rPr>
        <w:fldChar w:fldCharType="end"/>
      </w:r>
      <w:r w:rsidRPr="008E6097">
        <w:rPr>
          <w:rStyle w:val="Markedstyle0"/>
        </w:rPr>
        <w:t xml:space="preserve"> </w:t>
      </w:r>
      <w:bookmarkStart w:id="11" w:name="Section_Role_6c951fe5_1"/>
      <w:r w:rsidRPr="008E6097">
        <w:rPr>
          <w:rStyle w:val="Markedstyle0"/>
        </w:rPr>
        <w:t>(Роль)</w:t>
      </w:r>
      <w:bookmarkEnd w:id="11"/>
      <w:r w:rsidRPr="008E6097">
        <w:t xml:space="preserve"> </w:t>
      </w:r>
      <w:bookmarkEnd w:id="10"/>
    </w:p>
    <w:p w:rsidR="00F95154" w:rsidRPr="008E6097" w:rsidRDefault="00F95154" w:rsidP="00F95154">
      <w:pPr>
        <w:pStyle w:val="2"/>
        <w:numPr>
          <w:ilvl w:val="1"/>
          <w:numId w:val="1"/>
        </w:numPr>
        <w:tabs>
          <w:tab w:val="clear" w:pos="792"/>
          <w:tab w:val="num" w:pos="720"/>
        </w:tabs>
        <w:ind w:left="720" w:hanging="720"/>
      </w:pPr>
      <w:bookmarkStart w:id="12" w:name="_Toc191282282"/>
      <w:bookmarkEnd w:id="7"/>
      <w:r w:rsidRPr="008E6097">
        <w:t xml:space="preserve">Исполнители </w:t>
      </w:r>
      <w:r>
        <w:t>функции</w:t>
      </w:r>
      <w:bookmarkEnd w:id="12"/>
    </w:p>
    <w:p w:rsidR="00F95154" w:rsidRPr="008E6097" w:rsidRDefault="00F95154" w:rsidP="00F95154">
      <w:bookmarkStart w:id="13" w:name="Section_Actors_org_units_2381e939"/>
      <w:r>
        <w:t>Оргединицы</w:t>
      </w:r>
      <w:r w:rsidRPr="008E6097">
        <w:t xml:space="preserve">, выполняющие </w:t>
      </w:r>
      <w:r>
        <w:t>функцию</w:t>
      </w:r>
      <w:r w:rsidRPr="008E6097">
        <w:t>:</w:t>
      </w:r>
    </w:p>
    <w:bookmarkStart w:id="14" w:name="Actors_org_units_216d4692"/>
    <w:p w:rsidR="00F95154" w:rsidRPr="008E6097" w:rsidRDefault="00F95154" w:rsidP="00F95154">
      <w:pPr>
        <w:pStyle w:val="Markedstyle"/>
        <w:ind w:left="1352" w:hanging="360"/>
      </w:pPr>
      <w:r w:rsidRPr="008E6097">
        <w:rPr>
          <w:rStyle w:val="Markedstyle0"/>
        </w:rPr>
        <w:fldChar w:fldCharType="begin"/>
      </w:r>
      <w:r w:rsidR="0001712F">
        <w:rPr>
          <w:rStyle w:val="Markedstyle0"/>
        </w:rPr>
        <w:instrText>DOCVARIABLE Org_unit_6d1c6b60_1</w:instrText>
      </w:r>
      <w:r w:rsidRPr="008E6097">
        <w:rPr>
          <w:rStyle w:val="Markedstyle0"/>
        </w:rPr>
        <w:fldChar w:fldCharType="separate"/>
      </w:r>
      <w:r w:rsidR="00323F18">
        <w:rPr>
          <w:rStyle w:val="Markedstyle0"/>
        </w:rPr>
        <w:t>Ответственный за организацию охраны труда</w:t>
      </w:r>
      <w:r w:rsidRPr="008E6097">
        <w:rPr>
          <w:rStyle w:val="Markedstyle0"/>
        </w:rPr>
        <w:fldChar w:fldCharType="end"/>
      </w:r>
      <w:r w:rsidRPr="008E6097">
        <w:rPr>
          <w:rStyle w:val="Markedstyle0"/>
        </w:rPr>
        <w:t xml:space="preserve"> </w:t>
      </w:r>
      <w:bookmarkStart w:id="15" w:name="Section_Role_dfe9c4c3_1"/>
      <w:r w:rsidRPr="008E6097">
        <w:rPr>
          <w:rStyle w:val="Markedstyle0"/>
        </w:rPr>
        <w:t>(Роль)</w:t>
      </w:r>
      <w:bookmarkEnd w:id="15"/>
      <w:r w:rsidRPr="008E6097">
        <w:rPr>
          <w:rStyle w:val="Markedstyle0"/>
        </w:rPr>
        <w:t xml:space="preserve"> </w:t>
      </w:r>
      <w:bookmarkEnd w:id="14"/>
    </w:p>
    <w:p w:rsidR="00F95154" w:rsidRPr="008E6097" w:rsidRDefault="00F95154" w:rsidP="00F95154">
      <w:pPr>
        <w:pStyle w:val="2"/>
        <w:numPr>
          <w:ilvl w:val="1"/>
          <w:numId w:val="1"/>
        </w:numPr>
        <w:tabs>
          <w:tab w:val="clear" w:pos="792"/>
          <w:tab w:val="num" w:pos="720"/>
        </w:tabs>
        <w:ind w:left="720" w:hanging="720"/>
      </w:pPr>
      <w:bookmarkStart w:id="16" w:name="_Toc191282283"/>
      <w:bookmarkStart w:id="17" w:name="Section_Other_participan_763b6cc6"/>
      <w:bookmarkEnd w:id="13"/>
      <w:r>
        <w:t>Оргединицы</w:t>
      </w:r>
      <w:r w:rsidRPr="008E6097">
        <w:t xml:space="preserve">, принимающие участие в выполнении </w:t>
      </w:r>
      <w:r>
        <w:t>функции</w:t>
      </w:r>
      <w:bookmarkEnd w:id="16"/>
    </w:p>
    <w:p w:rsidR="00F95154" w:rsidRPr="008E6097" w:rsidRDefault="00F95154" w:rsidP="00F95154">
      <w:r w:rsidRPr="008E6097">
        <w:t xml:space="preserve">Участниками </w:t>
      </w:r>
      <w:r>
        <w:t>функции</w:t>
      </w:r>
      <w:r w:rsidRPr="008E6097">
        <w:t xml:space="preserve"> являются:</w:t>
      </w:r>
    </w:p>
    <w:bookmarkStart w:id="18" w:name="Type_of_Participation_Gr_f3f3baab"/>
    <w:p w:rsidR="00F95154" w:rsidRPr="008E6097" w:rsidRDefault="00F95154" w:rsidP="00F95154">
      <w:pPr>
        <w:pStyle w:val="Markedstyle"/>
        <w:ind w:left="1352" w:hanging="360"/>
      </w:pPr>
      <w:r w:rsidRPr="008E6097">
        <w:fldChar w:fldCharType="begin"/>
      </w:r>
      <w:r w:rsidR="0001712F">
        <w:instrText>DOCVARIABLE Relationship_type_0e4925a8_1</w:instrText>
      </w:r>
      <w:r w:rsidRPr="008E6097">
        <w:fldChar w:fldCharType="separate"/>
      </w:r>
      <w:r w:rsidR="00323F18">
        <w:t>способствует при выполнении</w:t>
      </w:r>
      <w:r w:rsidRPr="008E6097">
        <w:fldChar w:fldCharType="end"/>
      </w:r>
      <w:r w:rsidRPr="008E6097">
        <w:t>:</w:t>
      </w:r>
    </w:p>
    <w:bookmarkStart w:id="19" w:name="Other_participants_21d8028b_1"/>
    <w:p w:rsidR="00F95154" w:rsidRPr="008E6097" w:rsidRDefault="00F95154" w:rsidP="00F95154">
      <w:pPr>
        <w:pStyle w:val="Markednestedstyle"/>
      </w:pPr>
      <w:r w:rsidRPr="008E6097">
        <w:fldChar w:fldCharType="begin"/>
      </w:r>
      <w:r w:rsidR="0001712F">
        <w:instrText>DOCVARIABLE Org_unit_3844738e_1_1</w:instrText>
      </w:r>
      <w:r w:rsidRPr="008E6097">
        <w:fldChar w:fldCharType="separate"/>
      </w:r>
      <w:r w:rsidR="00323F18">
        <w:t>Комиссия по проведению оценки специальных условий труда</w:t>
      </w:r>
      <w:r w:rsidRPr="008E6097">
        <w:fldChar w:fldCharType="end"/>
      </w:r>
      <w:r w:rsidRPr="008E6097">
        <w:t xml:space="preserve"> </w:t>
      </w:r>
      <w:bookmarkStart w:id="20" w:name="Section_Role_f338341c_1_1"/>
      <w:r w:rsidRPr="008E6097">
        <w:t>(Роль)</w:t>
      </w:r>
      <w:bookmarkEnd w:id="20"/>
      <w:r w:rsidRPr="008E6097">
        <w:t xml:space="preserve"> </w:t>
      </w:r>
      <w:bookmarkEnd w:id="19"/>
    </w:p>
    <w:bookmarkStart w:id="21" w:name="Other_participants_21d8028b_1_2"/>
    <w:p w:rsidR="00B91D51" w:rsidRDefault="002A5520">
      <w:pPr>
        <w:pStyle w:val="Markednestedstyle"/>
      </w:pPr>
      <w:r w:rsidRPr="008E6097">
        <w:fldChar w:fldCharType="begin"/>
      </w:r>
      <w:r w:rsidR="0001712F">
        <w:instrText>DOCVARIABLE Org_unit_3844738e_1_2</w:instrText>
      </w:r>
      <w:r w:rsidRPr="008E6097">
        <w:fldChar w:fldCharType="separate"/>
      </w:r>
      <w:r w:rsidR="00323F18">
        <w:t>Комиссия по расследованию несчастных случаев</w:t>
      </w:r>
      <w:r w:rsidRPr="008E6097">
        <w:fldChar w:fldCharType="end"/>
      </w:r>
      <w:r w:rsidRPr="008E6097">
        <w:t xml:space="preserve"> </w:t>
      </w:r>
      <w:bookmarkStart w:id="22" w:name="Section_Role_f338341c_1_2"/>
      <w:r w:rsidRPr="008E6097">
        <w:t>(Роль)</w:t>
      </w:r>
      <w:bookmarkEnd w:id="22"/>
      <w:r w:rsidRPr="008E6097">
        <w:t xml:space="preserve"> </w:t>
      </w:r>
      <w:bookmarkEnd w:id="21"/>
    </w:p>
    <w:bookmarkStart w:id="23" w:name="Other_participants_21d8028b_1_3"/>
    <w:p w:rsidR="00B91D51" w:rsidRDefault="002A5520">
      <w:pPr>
        <w:pStyle w:val="Markednestedstyle"/>
      </w:pPr>
      <w:r w:rsidRPr="008E6097">
        <w:fldChar w:fldCharType="begin"/>
      </w:r>
      <w:r w:rsidR="0001712F">
        <w:instrText>DOCVARIABLE Org_unit_3844738e_1_3</w:instrText>
      </w:r>
      <w:r w:rsidRPr="008E6097">
        <w:fldChar w:fldCharType="separate"/>
      </w:r>
      <w:r w:rsidR="00323F18">
        <w:t>Рабочая комиссия по оценке профессиональных рисков</w:t>
      </w:r>
      <w:r w:rsidRPr="008E6097">
        <w:fldChar w:fldCharType="end"/>
      </w:r>
      <w:r w:rsidRPr="008E6097">
        <w:t xml:space="preserve"> </w:t>
      </w:r>
      <w:bookmarkStart w:id="24" w:name="Section_Role_f338341c_1_3"/>
      <w:r w:rsidRPr="008E6097">
        <w:t>(Роль)</w:t>
      </w:r>
      <w:bookmarkEnd w:id="24"/>
      <w:r w:rsidRPr="008E6097">
        <w:t xml:space="preserve"> </w:t>
      </w:r>
      <w:bookmarkEnd w:id="23"/>
      <w:r w:rsidRPr="008E6097">
        <w:rPr>
          <w:rStyle w:val="Markedstyle0"/>
        </w:rPr>
        <w:t xml:space="preserve"> </w:t>
      </w:r>
      <w:bookmarkEnd w:id="18"/>
    </w:p>
    <w:bookmarkStart w:id="25" w:name="Type_of_Participation_Gr_f3f3baab_2"/>
    <w:p w:rsidR="00F95154" w:rsidRPr="008E6097" w:rsidRDefault="00F95154" w:rsidP="00F95154">
      <w:pPr>
        <w:pStyle w:val="Markedstyle"/>
        <w:ind w:left="1352" w:hanging="360"/>
      </w:pPr>
      <w:r w:rsidRPr="008E6097">
        <w:fldChar w:fldCharType="begin"/>
      </w:r>
      <w:r w:rsidR="0001712F">
        <w:instrText>DOCVARIABLE Relationship_type_0e4925a8_2</w:instrText>
      </w:r>
      <w:r w:rsidRPr="008E6097">
        <w:fldChar w:fldCharType="separate"/>
      </w:r>
      <w:r w:rsidR="00323F18">
        <w:t>утверждает результат</w:t>
      </w:r>
      <w:r w:rsidRPr="008E6097">
        <w:fldChar w:fldCharType="end"/>
      </w:r>
      <w:r w:rsidRPr="008E6097">
        <w:t>:</w:t>
      </w:r>
    </w:p>
    <w:bookmarkStart w:id="26" w:name="Other_participants_21d8028b_2"/>
    <w:p w:rsidR="00B91D51" w:rsidRDefault="002A5520">
      <w:pPr>
        <w:pStyle w:val="Markednestedstyle"/>
      </w:pPr>
      <w:r w:rsidRPr="008E6097">
        <w:fldChar w:fldCharType="begin"/>
      </w:r>
      <w:r w:rsidR="0001712F">
        <w:instrText>DOCVARIABLE Org_unit_3844738e_2_1</w:instrText>
      </w:r>
      <w:r w:rsidRPr="008E6097">
        <w:fldChar w:fldCharType="separate"/>
      </w:r>
      <w:r w:rsidR="00323F18">
        <w:t>Директор ООО "БС-Платформа"</w:t>
      </w:r>
      <w:r w:rsidRPr="008E6097">
        <w:fldChar w:fldCharType="end"/>
      </w:r>
      <w:bookmarkStart w:id="27" w:name="Section_Current_departme_ed8b276d_2_1"/>
      <w:r w:rsidRPr="008E6097">
        <w:t xml:space="preserve"> (</w:t>
      </w:r>
      <w:r w:rsidRPr="008E6097">
        <w:fldChar w:fldCharType="begin"/>
      </w:r>
      <w:r w:rsidR="0001712F">
        <w:instrText>DOCVARIABLE Current_department_d82e318f_2_1</w:instrText>
      </w:r>
      <w:r w:rsidRPr="008E6097">
        <w:fldChar w:fldCharType="separate"/>
      </w:r>
      <w:r w:rsidR="00323F18">
        <w:t>ООО "БС-Платформа"</w:t>
      </w:r>
      <w:r w:rsidRPr="008E6097">
        <w:fldChar w:fldCharType="end"/>
      </w:r>
      <w:r w:rsidRPr="008E6097">
        <w:t>)</w:t>
      </w:r>
      <w:bookmarkEnd w:id="27"/>
      <w:r w:rsidRPr="008E6097">
        <w:t xml:space="preserve">  </w:t>
      </w:r>
      <w:bookmarkEnd w:id="26"/>
      <w:r w:rsidRPr="008E6097">
        <w:rPr>
          <w:rStyle w:val="Markedstyle0"/>
        </w:rPr>
        <w:t xml:space="preserve"> </w:t>
      </w:r>
      <w:bookmarkEnd w:id="25"/>
    </w:p>
    <w:p w:rsidR="00F95154" w:rsidRPr="008E6097" w:rsidRDefault="00F95154" w:rsidP="00F95154">
      <w:pPr>
        <w:pStyle w:val="2"/>
        <w:numPr>
          <w:ilvl w:val="1"/>
          <w:numId w:val="1"/>
        </w:numPr>
        <w:tabs>
          <w:tab w:val="clear" w:pos="792"/>
          <w:tab w:val="num" w:pos="720"/>
        </w:tabs>
        <w:ind w:left="720" w:hanging="720"/>
      </w:pPr>
      <w:bookmarkStart w:id="28" w:name="_Toc191282284"/>
      <w:bookmarkStart w:id="29" w:name="S_Start_8f005781"/>
      <w:bookmarkEnd w:id="17"/>
      <w:r w:rsidRPr="008E6097">
        <w:t xml:space="preserve">Начало выполнения </w:t>
      </w:r>
      <w:bookmarkEnd w:id="8"/>
      <w:bookmarkEnd w:id="9"/>
      <w:r>
        <w:t>функции</w:t>
      </w:r>
      <w:bookmarkEnd w:id="28"/>
    </w:p>
    <w:p w:rsidR="00F95154" w:rsidRPr="008E6097" w:rsidRDefault="00F95154" w:rsidP="00F95154">
      <w:r w:rsidRPr="008E6097">
        <w:fldChar w:fldCharType="begin"/>
      </w:r>
      <w:r w:rsidR="0001712F">
        <w:instrText>DOCVARIABLE Start_8f005781</w:instrText>
      </w:r>
      <w:r w:rsidRPr="008E6097">
        <w:fldChar w:fldCharType="separate"/>
      </w:r>
      <w:r w:rsidR="00323F18">
        <w:t>Законодательные требования к организации системы управления охраной труда в компании</w:t>
      </w:r>
      <w:r w:rsidRPr="008E6097">
        <w:fldChar w:fldCharType="end"/>
      </w:r>
    </w:p>
    <w:p w:rsidR="00F95154" w:rsidRPr="008E6097" w:rsidRDefault="00F95154" w:rsidP="00F95154">
      <w:pPr>
        <w:pStyle w:val="2"/>
        <w:numPr>
          <w:ilvl w:val="1"/>
          <w:numId w:val="1"/>
        </w:numPr>
        <w:tabs>
          <w:tab w:val="clear" w:pos="792"/>
          <w:tab w:val="num" w:pos="720"/>
        </w:tabs>
        <w:ind w:left="720" w:hanging="720"/>
      </w:pPr>
      <w:bookmarkStart w:id="30" w:name="_Toc191282285"/>
      <w:bookmarkStart w:id="31" w:name="S_Result_b8630c60"/>
      <w:bookmarkEnd w:id="29"/>
      <w:r w:rsidRPr="008E6097">
        <w:t xml:space="preserve">Результат </w:t>
      </w:r>
      <w:r>
        <w:t>функции</w:t>
      </w:r>
      <w:bookmarkEnd w:id="30"/>
    </w:p>
    <w:p w:rsidR="00F95154" w:rsidRPr="008E6097" w:rsidRDefault="00F95154" w:rsidP="00F95154">
      <w:pPr>
        <w:pStyle w:val="a8"/>
      </w:pPr>
      <w:r w:rsidRPr="008E6097">
        <w:fldChar w:fldCharType="begin"/>
      </w:r>
      <w:r w:rsidR="0001712F">
        <w:instrText>DOCVARIABLE Result_b8630c60</w:instrText>
      </w:r>
      <w:r w:rsidRPr="008E6097">
        <w:fldChar w:fldCharType="separate"/>
      </w:r>
      <w:r w:rsidR="00323F18">
        <w:t>Система управления охраной труда функционирует</w:t>
      </w:r>
      <w:r w:rsidRPr="008E6097">
        <w:fldChar w:fldCharType="end"/>
      </w:r>
    </w:p>
    <w:p w:rsidR="00F95154" w:rsidRPr="008E6097" w:rsidRDefault="00F95154" w:rsidP="00F95154">
      <w:pPr>
        <w:rPr>
          <w:szCs w:val="20"/>
        </w:rPr>
      </w:pPr>
      <w:bookmarkStart w:id="32" w:name="_Toc200367522"/>
      <w:bookmarkEnd w:id="31"/>
      <w:bookmarkEnd w:id="32"/>
    </w:p>
    <w:bookmarkEnd w:id="2"/>
    <w:p w:rsidR="00F95154" w:rsidRPr="008E6097" w:rsidRDefault="00F95154" w:rsidP="00F95154"/>
    <w:p w:rsidR="00F95154" w:rsidRPr="008E6097" w:rsidRDefault="00F95154" w:rsidP="00F95154">
      <w:pPr>
        <w:sectPr w:rsidR="00F95154" w:rsidRPr="008E6097" w:rsidSect="00BA731F">
          <w:footerReference w:type="default" r:id="rId10"/>
          <w:pgSz w:w="11906" w:h="16838"/>
          <w:pgMar w:top="851" w:right="851" w:bottom="851" w:left="1418" w:header="567" w:footer="567" w:gutter="0"/>
          <w:cols w:space="720"/>
          <w:docGrid w:linePitch="272"/>
        </w:sectPr>
      </w:pPr>
    </w:p>
    <w:p w:rsidR="00F95154" w:rsidRPr="008E6097" w:rsidRDefault="00F95154" w:rsidP="00F95154">
      <w:pPr>
        <w:pStyle w:val="1"/>
        <w:pageBreakBefore/>
        <w:numPr>
          <w:ilvl w:val="0"/>
          <w:numId w:val="1"/>
        </w:numPr>
        <w:tabs>
          <w:tab w:val="clear" w:pos="360"/>
        </w:tabs>
        <w:ind w:left="720" w:hanging="720"/>
      </w:pPr>
      <w:bookmarkStart w:id="33" w:name="_Toc191282286"/>
      <w:bookmarkStart w:id="34" w:name="Section_Diagram_08c97577"/>
      <w:r w:rsidRPr="008E6097">
        <w:lastRenderedPageBreak/>
        <w:t xml:space="preserve">Диаграмма </w:t>
      </w:r>
      <w:r>
        <w:t>функции</w:t>
      </w:r>
      <w:bookmarkEnd w:id="33"/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9637"/>
      </w:tblGrid>
      <w:tr w:rsidR="00F95154" w:rsidRPr="008E6097" w:rsidTr="00BA731F">
        <w:trPr>
          <w:trHeight w:val="8789"/>
          <w:jc w:val="center"/>
        </w:trPr>
        <w:tc>
          <w:tcPr>
            <w:tcW w:w="13958" w:type="dxa"/>
          </w:tcPr>
          <w:p w:rsidR="00F95154" w:rsidRPr="008E6097" w:rsidRDefault="00B3028D" w:rsidP="00BA731F">
            <w:pPr>
              <w:ind w:left="0"/>
              <w:jc w:val="center"/>
            </w:pPr>
            <w:bookmarkStart w:id="35" w:name="Diagram_372ff4c0"/>
            <w:bookmarkEnd w:id="35"/>
            <w: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76.25pt;height:339pt">
                  <v:imagedata r:id="rId11" o:title="title"/>
                </v:shape>
              </w:pict>
            </w:r>
          </w:p>
        </w:tc>
      </w:tr>
    </w:tbl>
    <w:p w:rsidR="00F95154" w:rsidRPr="008E6097" w:rsidRDefault="00F95154" w:rsidP="00F95154">
      <w:pPr>
        <w:pStyle w:val="1"/>
        <w:pageBreakBefore/>
        <w:numPr>
          <w:ilvl w:val="0"/>
          <w:numId w:val="1"/>
        </w:numPr>
        <w:tabs>
          <w:tab w:val="clear" w:pos="360"/>
          <w:tab w:val="num" w:pos="720"/>
        </w:tabs>
        <w:ind w:left="720" w:hanging="720"/>
      </w:pPr>
      <w:bookmarkStart w:id="36" w:name="_Toc200367529"/>
      <w:bookmarkStart w:id="37" w:name="_Toc200361875"/>
      <w:bookmarkStart w:id="38" w:name="_Toc191282292"/>
      <w:bookmarkStart w:id="39" w:name="Section_Processing_activ_337ae3a3"/>
      <w:bookmarkEnd w:id="34"/>
      <w:r w:rsidRPr="008E6097">
        <w:lastRenderedPageBreak/>
        <w:t xml:space="preserve">Организация выполнения </w:t>
      </w:r>
      <w:bookmarkEnd w:id="36"/>
      <w:bookmarkEnd w:id="37"/>
      <w:r>
        <w:t>функции</w:t>
      </w:r>
      <w:bookmarkEnd w:id="38"/>
    </w:p>
    <w:bookmarkStart w:id="40" w:name="_Toc200367530"/>
    <w:bookmarkStart w:id="41" w:name="_Toc200361876"/>
    <w:bookmarkStart w:id="42" w:name="Children_73ef03eb"/>
    <w:p w:rsidR="00F95154" w:rsidRDefault="00F95154" w:rsidP="00F95154">
      <w:pPr>
        <w:pStyle w:val="3"/>
      </w:pPr>
      <w:r w:rsidRPr="008E6097">
        <w:fldChar w:fldCharType="begin"/>
      </w:r>
      <w:r w:rsidR="0001712F">
        <w:instrText>DOCVARIABLE Activity_77c166b6_1</w:instrText>
      </w:r>
      <w:r w:rsidRPr="008E6097">
        <w:fldChar w:fldCharType="separate"/>
      </w:r>
      <w:r w:rsidR="00323F18">
        <w:t>A3.11.1 Определение ответственного за организацию охраны труда</w:t>
      </w:r>
      <w:r w:rsidRPr="008E6097">
        <w:fldChar w:fldCharType="end"/>
      </w:r>
      <w:bookmarkEnd w:id="40"/>
      <w:bookmarkEnd w:id="41"/>
    </w:p>
    <w:p w:rsidR="00323F18" w:rsidRPr="00323F18" w:rsidRDefault="00323F18" w:rsidP="00323F18">
      <w:r>
        <w:rPr>
          <w:rFonts w:ascii="Verdana" w:hAnsi="Verdana"/>
        </w:rPr>
        <w:object w:dxaOrig="9600" w:dyaOrig="2730">
          <v:shape id="_x0000_i1061" type="#_x0000_t75" style="width:447pt;height:126.75pt" o:ole="">
            <v:imagedata r:id="rId12" o:title=""/>
          </v:shape>
          <o:OLEObject Type="Embed" ProgID="Visio.Drawing.15" ShapeID="_x0000_i1061" DrawAspect="Content" ObjectID="_1812948706" r:id="rId13"/>
        </w:object>
      </w:r>
    </w:p>
    <w:p w:rsidR="00F95154" w:rsidRDefault="00F95154" w:rsidP="00F95154">
      <w:pPr>
        <w:rPr>
          <w:b/>
        </w:rPr>
      </w:pPr>
      <w:bookmarkStart w:id="43" w:name="S_Description_d5e37bf3_1"/>
      <w:r w:rsidRPr="008E6097">
        <w:rPr>
          <w:b/>
        </w:rPr>
        <w:t>Содержание деятельности</w:t>
      </w:r>
    </w:p>
    <w:p w:rsidR="00323F18" w:rsidRDefault="00323F18" w:rsidP="00F95154">
      <w:r>
        <w:t xml:space="preserve">Определение ответственного за организацию охраны труда включает следующие этапы:  </w:t>
      </w:r>
    </w:p>
    <w:p w:rsidR="00323F18" w:rsidRDefault="00323F18" w:rsidP="00F95154">
      <w:r>
        <w:t>1. Изучить действующее законодательство в области охраны труда</w:t>
      </w:r>
    </w:p>
    <w:p w:rsidR="00323F18" w:rsidRDefault="00323F18" w:rsidP="00F95154">
      <w:r>
        <w:t>2. Определить обязанности ответственного за организацию охраны труда</w:t>
      </w:r>
    </w:p>
    <w:p w:rsidR="00323F18" w:rsidRDefault="00323F18" w:rsidP="00F95154">
      <w:r>
        <w:t>3. Установить критерии для подбора кандидата на роль ответственного за организацию охраны труда</w:t>
      </w:r>
    </w:p>
    <w:p w:rsidR="00323F18" w:rsidRDefault="00323F18" w:rsidP="00F95154">
      <w:r>
        <w:t>4. Провести отбор кандидата на роль ответственного за организацию охраны труда</w:t>
      </w:r>
    </w:p>
    <w:p w:rsidR="00323F18" w:rsidRDefault="00323F18" w:rsidP="00F95154">
      <w:r>
        <w:t>5. Утвердить выбранного кандидата на роль ответственного за организацию охраны труда</w:t>
      </w:r>
    </w:p>
    <w:p w:rsidR="00323F18" w:rsidRDefault="00323F18" w:rsidP="00F95154">
      <w:r>
        <w:t>6. Обеспечить ответственного за организацию охраны труда необходимыми ресурсами и полномочиями</w:t>
      </w:r>
    </w:p>
    <w:p w:rsidR="00F95154" w:rsidRPr="008E6097" w:rsidRDefault="00323F18" w:rsidP="00F95154">
      <w:r>
        <w:t>7. Обеспечить мониторинг и оценку работы ответственного за организацию охраны труда</w:t>
      </w:r>
    </w:p>
    <w:p w:rsidR="00F95154" w:rsidRPr="008E6097" w:rsidRDefault="00F95154" w:rsidP="00F95154">
      <w:pPr>
        <w:pStyle w:val="5"/>
      </w:pPr>
      <w:bookmarkStart w:id="44" w:name="Section_Owners_a81625ed_1"/>
      <w:bookmarkEnd w:id="43"/>
      <w:r w:rsidRPr="008E6097">
        <w:t xml:space="preserve">Владелец </w:t>
      </w:r>
      <w:r>
        <w:t>функции</w:t>
      </w:r>
    </w:p>
    <w:bookmarkStart w:id="45" w:name="Owners_1275acd7_1"/>
    <w:p w:rsidR="00F95154" w:rsidRPr="008E6097" w:rsidRDefault="00F95154" w:rsidP="00F95154">
      <w:pPr>
        <w:pStyle w:val="Markedstyle"/>
        <w:ind w:left="1352" w:hanging="360"/>
      </w:pPr>
      <w:r w:rsidRPr="008E6097">
        <w:fldChar w:fldCharType="begin"/>
      </w:r>
      <w:r w:rsidR="0001712F">
        <w:instrText>DOCVARIABLE Org_unit_3a101a11_1_1</w:instrText>
      </w:r>
      <w:r w:rsidRPr="008E6097">
        <w:fldChar w:fldCharType="separate"/>
      </w:r>
      <w:r w:rsidR="00323F18">
        <w:t>Директор ООО "БС-Платформа"</w:t>
      </w:r>
      <w:r w:rsidRPr="008E6097">
        <w:fldChar w:fldCharType="end"/>
      </w:r>
      <w:bookmarkStart w:id="46" w:name="Section_Current_departme_ed6a6ee3_1_1"/>
      <w:r w:rsidRPr="008E6097">
        <w:t xml:space="preserve"> (</w:t>
      </w:r>
      <w:r w:rsidRPr="008E6097">
        <w:fldChar w:fldCharType="begin"/>
      </w:r>
      <w:r w:rsidR="0001712F">
        <w:instrText>DOCVARIABLE Current_department_eaad5d29_1_1</w:instrText>
      </w:r>
      <w:r w:rsidRPr="008E6097">
        <w:fldChar w:fldCharType="separate"/>
      </w:r>
      <w:r w:rsidR="00323F18">
        <w:t>ООО "БС-Платформа"</w:t>
      </w:r>
      <w:r w:rsidRPr="008E6097">
        <w:fldChar w:fldCharType="end"/>
      </w:r>
      <w:r w:rsidRPr="008E6097">
        <w:t>)</w:t>
      </w:r>
      <w:bookmarkEnd w:id="46"/>
      <w:r w:rsidRPr="008E6097">
        <w:t xml:space="preserve">  </w:t>
      </w:r>
      <w:bookmarkEnd w:id="45"/>
    </w:p>
    <w:bookmarkEnd w:id="44"/>
    <w:p w:rsidR="00F95154" w:rsidRPr="008E6097" w:rsidRDefault="00F95154" w:rsidP="00F95154">
      <w:pPr>
        <w:pStyle w:val="5"/>
      </w:pPr>
      <w:r w:rsidRPr="008E6097">
        <w:t xml:space="preserve">Исполнители </w:t>
      </w:r>
      <w:r>
        <w:t>функции</w:t>
      </w:r>
    </w:p>
    <w:p w:rsidR="00F95154" w:rsidRPr="008E6097" w:rsidRDefault="00F95154" w:rsidP="00F95154">
      <w:bookmarkStart w:id="47" w:name="Section_Actors_org_units_3c32066c_1"/>
      <w:r>
        <w:t>Оргединицы</w:t>
      </w:r>
      <w:r w:rsidRPr="008E6097">
        <w:t xml:space="preserve">, выполняющие </w:t>
      </w:r>
      <w:r>
        <w:t>функцию</w:t>
      </w:r>
      <w:r w:rsidRPr="008E6097">
        <w:t>:</w:t>
      </w:r>
    </w:p>
    <w:bookmarkStart w:id="48" w:name="Actors_org_units_e3e39b61_1"/>
    <w:p w:rsidR="00F95154" w:rsidRPr="008E6097" w:rsidRDefault="00F95154" w:rsidP="00F95154">
      <w:pPr>
        <w:pStyle w:val="Markedstyle"/>
        <w:ind w:left="1352" w:hanging="360"/>
        <w:rPr>
          <w:b/>
        </w:rPr>
      </w:pPr>
      <w:r w:rsidRPr="008E6097">
        <w:fldChar w:fldCharType="begin"/>
      </w:r>
      <w:r w:rsidR="0001712F">
        <w:instrText>DOCVARIABLE Org_unit_511f306e_1_1</w:instrText>
      </w:r>
      <w:r w:rsidRPr="008E6097">
        <w:fldChar w:fldCharType="separate"/>
      </w:r>
      <w:r w:rsidR="00323F18">
        <w:t>Ответственный за организацию охраны труда</w:t>
      </w:r>
      <w:r w:rsidRPr="008E6097">
        <w:fldChar w:fldCharType="end"/>
      </w:r>
      <w:r w:rsidRPr="008E6097">
        <w:t xml:space="preserve"> </w:t>
      </w:r>
      <w:bookmarkStart w:id="49" w:name="Section_Role_393ff4f9_1_1"/>
      <w:r w:rsidRPr="008E6097">
        <w:t>(Роль)</w:t>
      </w:r>
      <w:bookmarkEnd w:id="49"/>
      <w:r w:rsidRPr="008E6097">
        <w:t xml:space="preserve"> </w:t>
      </w:r>
      <w:bookmarkEnd w:id="48"/>
    </w:p>
    <w:p w:rsidR="00F95154" w:rsidRDefault="00F95154" w:rsidP="00F95154">
      <w:pPr>
        <w:rPr>
          <w:b/>
        </w:rPr>
      </w:pPr>
      <w:bookmarkStart w:id="50" w:name="Section_Current_departme_412004aa_1"/>
      <w:bookmarkStart w:id="51" w:name="Section_Role_dff75b60_1"/>
      <w:bookmarkStart w:id="52" w:name="Other_participants_aae52b6a_1"/>
      <w:bookmarkStart w:id="53" w:name="Section_Current_departme_3f4777af_1"/>
      <w:bookmarkStart w:id="54" w:name="Section_Role_5816f4ad_1"/>
      <w:bookmarkStart w:id="55" w:name="Other_participants_70555e60_1"/>
      <w:bookmarkStart w:id="56" w:name="S_Start_c3262c77_1"/>
      <w:bookmarkEnd w:id="47"/>
      <w:bookmarkEnd w:id="50"/>
      <w:bookmarkEnd w:id="51"/>
      <w:bookmarkEnd w:id="52"/>
      <w:bookmarkEnd w:id="53"/>
      <w:bookmarkEnd w:id="54"/>
      <w:bookmarkEnd w:id="55"/>
      <w:r w:rsidRPr="008E6097">
        <w:rPr>
          <w:b/>
        </w:rPr>
        <w:t>Начало выполнения</w:t>
      </w:r>
    </w:p>
    <w:p w:rsidR="00F95154" w:rsidRPr="008E6097" w:rsidRDefault="00F95154" w:rsidP="00F95154">
      <w:r w:rsidRPr="008E6097">
        <w:fldChar w:fldCharType="begin"/>
      </w:r>
      <w:r w:rsidR="0001712F">
        <w:instrText>DOCVARIABLE Start_c3262c77_1</w:instrText>
      </w:r>
      <w:r w:rsidRPr="008E6097">
        <w:fldChar w:fldCharType="separate"/>
      </w:r>
      <w:r w:rsidR="00323F18">
        <w:t>Законодательное требование о назначении ответственного за организацию охраны труда в организации</w:t>
      </w:r>
      <w:r w:rsidRPr="008E6097">
        <w:fldChar w:fldCharType="end"/>
      </w:r>
    </w:p>
    <w:p w:rsidR="00F95154" w:rsidRDefault="00F95154" w:rsidP="00F95154">
      <w:pPr>
        <w:rPr>
          <w:b/>
        </w:rPr>
      </w:pPr>
      <w:bookmarkStart w:id="57" w:name="S_Duration_requirements_0e45ff92_1"/>
      <w:bookmarkEnd w:id="56"/>
      <w:r w:rsidRPr="008E6097">
        <w:rPr>
          <w:b/>
        </w:rPr>
        <w:t>Требования к срокам</w:t>
      </w:r>
    </w:p>
    <w:p w:rsidR="00F95154" w:rsidRPr="008E6097" w:rsidRDefault="00F95154" w:rsidP="00F95154">
      <w:r w:rsidRPr="008E6097">
        <w:fldChar w:fldCharType="begin"/>
      </w:r>
      <w:r w:rsidR="0001712F">
        <w:instrText>DOCVARIABLE Duration_requirements_0e45ff92_1</w:instrText>
      </w:r>
      <w:r w:rsidRPr="008E6097">
        <w:fldChar w:fldCharType="separate"/>
      </w:r>
      <w:r w:rsidR="00323F18">
        <w:t>1 неделя</w:t>
      </w:r>
      <w:r w:rsidRPr="008E6097">
        <w:fldChar w:fldCharType="end"/>
      </w:r>
    </w:p>
    <w:p w:rsidR="00F95154" w:rsidRDefault="00F95154" w:rsidP="00F95154">
      <w:pPr>
        <w:rPr>
          <w:b/>
        </w:rPr>
      </w:pPr>
      <w:bookmarkStart w:id="58" w:name="S_Result_0e85fc4e_1"/>
      <w:bookmarkEnd w:id="57"/>
      <w:r w:rsidRPr="008E6097">
        <w:rPr>
          <w:b/>
        </w:rPr>
        <w:t>Результат выполнения</w:t>
      </w:r>
    </w:p>
    <w:p w:rsidR="00F95154" w:rsidRPr="008E6097" w:rsidRDefault="00F95154" w:rsidP="00F95154">
      <w:r w:rsidRPr="008E6097">
        <w:fldChar w:fldCharType="begin"/>
      </w:r>
      <w:r w:rsidR="0001712F">
        <w:instrText>DOCVARIABLE Result_0e85fc4e_1</w:instrText>
      </w:r>
      <w:r w:rsidRPr="008E6097">
        <w:fldChar w:fldCharType="separate"/>
      </w:r>
      <w:r w:rsidR="00323F18">
        <w:t>Ответственный за организацию охраны труда в организации определен и утвержден приказом руководителя</w:t>
      </w:r>
      <w:r w:rsidRPr="008E6097">
        <w:fldChar w:fldCharType="end"/>
      </w:r>
    </w:p>
    <w:p w:rsidR="00F95154" w:rsidRPr="008E6097" w:rsidRDefault="00F95154" w:rsidP="00F95154">
      <w:pPr>
        <w:pStyle w:val="5"/>
        <w:keepNext/>
      </w:pPr>
      <w:bookmarkStart w:id="59" w:name="S_Inputs_580da751_1"/>
      <w:bookmarkEnd w:id="58"/>
      <w:r w:rsidRPr="008E6097">
        <w:t xml:space="preserve">Входы </w:t>
      </w:r>
      <w:r>
        <w:t>функции</w:t>
      </w:r>
    </w:p>
    <w:tbl>
      <w:tblPr>
        <w:tblW w:w="4525" w:type="pct"/>
        <w:tblInd w:w="82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8"/>
        <w:gridCol w:w="2176"/>
        <w:gridCol w:w="2263"/>
        <w:gridCol w:w="1741"/>
        <w:gridCol w:w="2045"/>
      </w:tblGrid>
      <w:tr w:rsidR="00F95154" w:rsidRPr="008E6097" w:rsidTr="00BA731F">
        <w:trPr>
          <w:trHeight w:val="270"/>
          <w:tblHeader/>
        </w:trPr>
        <w:tc>
          <w:tcPr>
            <w:tcW w:w="275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 w:rsidRPr="008E6097">
              <w:t>№</w:t>
            </w:r>
          </w:p>
        </w:tc>
        <w:tc>
          <w:tcPr>
            <w:tcW w:w="1250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 w:rsidRPr="008E6097">
              <w:t>Вход</w:t>
            </w:r>
          </w:p>
        </w:tc>
        <w:tc>
          <w:tcPr>
            <w:tcW w:w="1300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 w:rsidRPr="008E6097">
              <w:t>Объекты</w:t>
            </w:r>
          </w:p>
        </w:tc>
        <w:tc>
          <w:tcPr>
            <w:tcW w:w="1000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 w:rsidRPr="008E6097">
              <w:t>Исполнитель</w:t>
            </w:r>
          </w:p>
        </w:tc>
        <w:tc>
          <w:tcPr>
            <w:tcW w:w="1175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>
              <w:t xml:space="preserve">Единица деятельности </w:t>
            </w:r>
            <w:r w:rsidRPr="008E6097">
              <w:t>/Внешняя среда</w:t>
            </w:r>
          </w:p>
        </w:tc>
      </w:tr>
      <w:tr w:rsidR="00F95154" w:rsidRPr="008E6097" w:rsidTr="00BA731F">
        <w:trPr>
          <w:trHeight w:val="270"/>
        </w:trPr>
        <w:tc>
          <w:tcPr>
            <w:tcW w:w="275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  <w:bookmarkStart w:id="60" w:name="Inputs_580da751_1"/>
            <w:bookmarkEnd w:id="60"/>
            <w:r>
              <w:t>1.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Требования законодательства</w:t>
            </w:r>
          </w:p>
        </w:tc>
        <w:tc>
          <w:tcPr>
            <w:tcW w:w="130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{Туннель}</w:t>
            </w:r>
          </w:p>
        </w:tc>
      </w:tr>
    </w:tbl>
    <w:p w:rsidR="00F95154" w:rsidRPr="008E6097" w:rsidRDefault="00F95154" w:rsidP="00F95154">
      <w:pPr>
        <w:pStyle w:val="5"/>
        <w:keepNext/>
      </w:pPr>
      <w:bookmarkStart w:id="61" w:name="_GoBack_1"/>
      <w:bookmarkStart w:id="62" w:name="S_Outputs_e9c90d57_1"/>
      <w:bookmarkEnd w:id="59"/>
      <w:bookmarkEnd w:id="61"/>
      <w:r w:rsidRPr="008E6097">
        <w:t xml:space="preserve">Выходы </w:t>
      </w:r>
      <w:r>
        <w:t>функции</w:t>
      </w:r>
    </w:p>
    <w:tbl>
      <w:tblPr>
        <w:tblW w:w="4525" w:type="pct"/>
        <w:tblInd w:w="82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8"/>
        <w:gridCol w:w="2176"/>
        <w:gridCol w:w="2263"/>
        <w:gridCol w:w="1741"/>
        <w:gridCol w:w="2045"/>
      </w:tblGrid>
      <w:tr w:rsidR="00F95154" w:rsidRPr="008E6097" w:rsidTr="00BA731F">
        <w:trPr>
          <w:trHeight w:val="270"/>
          <w:tblHeader/>
        </w:trPr>
        <w:tc>
          <w:tcPr>
            <w:tcW w:w="275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 w:rsidRPr="008E6097">
              <w:t>№</w:t>
            </w:r>
          </w:p>
        </w:tc>
        <w:tc>
          <w:tcPr>
            <w:tcW w:w="1250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 w:rsidRPr="008E6097">
              <w:t>Выход</w:t>
            </w:r>
          </w:p>
        </w:tc>
        <w:tc>
          <w:tcPr>
            <w:tcW w:w="1300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 w:rsidRPr="008E6097">
              <w:t>Объекты</w:t>
            </w:r>
          </w:p>
        </w:tc>
        <w:tc>
          <w:tcPr>
            <w:tcW w:w="1000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 w:rsidRPr="008E6097">
              <w:t>Получатель</w:t>
            </w:r>
          </w:p>
        </w:tc>
        <w:tc>
          <w:tcPr>
            <w:tcW w:w="1175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>
              <w:t>Единица деятельности</w:t>
            </w:r>
            <w:r w:rsidRPr="008E6097">
              <w:t xml:space="preserve"> /Внешняя среда</w:t>
            </w:r>
          </w:p>
        </w:tc>
      </w:tr>
      <w:tr w:rsidR="00F95154" w:rsidRPr="008E6097" w:rsidTr="00BA731F">
        <w:trPr>
          <w:trHeight w:val="270"/>
        </w:trPr>
        <w:tc>
          <w:tcPr>
            <w:tcW w:w="275" w:type="pct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1.</w:t>
            </w:r>
          </w:p>
        </w:tc>
        <w:tc>
          <w:tcPr>
            <w:tcW w:w="1250" w:type="pct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Приказ о назначении ответственного за охрану труда</w:t>
            </w:r>
          </w:p>
        </w:tc>
        <w:tc>
          <w:tcPr>
            <w:tcW w:w="1300" w:type="pct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Ответственный за организацию охраны труда</w:t>
            </w:r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A3.11.2 Разработка, утверждение и внедрение системы управления охраной труда</w:t>
            </w:r>
          </w:p>
        </w:tc>
      </w:tr>
      <w:tr w:rsidR="00F95154" w:rsidRPr="008E6097" w:rsidTr="00BA731F">
        <w:trPr>
          <w:trHeight w:val="270"/>
        </w:trPr>
        <w:tc>
          <w:tcPr>
            <w:tcW w:w="275" w:type="pct"/>
            <w:vMerge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</w:p>
        </w:tc>
        <w:tc>
          <w:tcPr>
            <w:tcW w:w="1250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</w:p>
        </w:tc>
        <w:tc>
          <w:tcPr>
            <w:tcW w:w="1300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Ответственный за организацию охраны труда</w:t>
            </w:r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A3.11.3 Проведение вводного инструктажа для вновь принятого сотрудника</w:t>
            </w:r>
          </w:p>
        </w:tc>
      </w:tr>
      <w:tr w:rsidR="00F95154" w:rsidRPr="008E6097" w:rsidTr="00BA731F">
        <w:trPr>
          <w:trHeight w:val="270"/>
        </w:trPr>
        <w:tc>
          <w:tcPr>
            <w:tcW w:w="275" w:type="pct"/>
            <w:vMerge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</w:p>
        </w:tc>
        <w:tc>
          <w:tcPr>
            <w:tcW w:w="1250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</w:p>
        </w:tc>
        <w:tc>
          <w:tcPr>
            <w:tcW w:w="1300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A3.11.4 Проведение специальной оценки условий труда</w:t>
            </w:r>
          </w:p>
        </w:tc>
      </w:tr>
      <w:tr w:rsidR="00F95154" w:rsidRPr="008E6097" w:rsidTr="00BA731F">
        <w:trPr>
          <w:trHeight w:val="270"/>
        </w:trPr>
        <w:tc>
          <w:tcPr>
            <w:tcW w:w="275" w:type="pct"/>
            <w:vMerge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</w:p>
        </w:tc>
        <w:tc>
          <w:tcPr>
            <w:tcW w:w="1250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</w:p>
        </w:tc>
        <w:tc>
          <w:tcPr>
            <w:tcW w:w="1300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A3.11.5 Оценка профессиональных рисков</w:t>
            </w:r>
          </w:p>
        </w:tc>
      </w:tr>
      <w:tr w:rsidR="00F95154" w:rsidRPr="008E6097" w:rsidTr="00BA731F">
        <w:trPr>
          <w:trHeight w:val="270"/>
        </w:trPr>
        <w:tc>
          <w:tcPr>
            <w:tcW w:w="275" w:type="pct"/>
            <w:vMerge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</w:p>
        </w:tc>
        <w:tc>
          <w:tcPr>
            <w:tcW w:w="1250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</w:p>
        </w:tc>
        <w:tc>
          <w:tcPr>
            <w:tcW w:w="1300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A3.11.6 Обучение линейных руководителей</w:t>
            </w:r>
          </w:p>
        </w:tc>
      </w:tr>
      <w:tr w:rsidR="00F95154" w:rsidRPr="008E6097" w:rsidTr="00BA731F">
        <w:trPr>
          <w:trHeight w:val="270"/>
        </w:trPr>
        <w:tc>
          <w:tcPr>
            <w:tcW w:w="275" w:type="pct"/>
            <w:vMerge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  <w:bookmarkStart w:id="63" w:name="Outputs_e9c90d57_1"/>
            <w:bookmarkEnd w:id="63"/>
          </w:p>
        </w:tc>
        <w:tc>
          <w:tcPr>
            <w:tcW w:w="1250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</w:p>
        </w:tc>
        <w:tc>
          <w:tcPr>
            <w:tcW w:w="1300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A3.11.7 Расследование несчастных случаев</w:t>
            </w:r>
          </w:p>
        </w:tc>
      </w:tr>
    </w:tbl>
    <w:p w:rsidR="00F95154" w:rsidRPr="008E6097" w:rsidRDefault="00F95154" w:rsidP="00F95154">
      <w:pPr>
        <w:pStyle w:val="5"/>
        <w:keepNext/>
      </w:pPr>
      <w:bookmarkStart w:id="64" w:name="S_Mechanisms_198a4762_1"/>
      <w:bookmarkEnd w:id="62"/>
      <w:r w:rsidRPr="008E6097">
        <w:t xml:space="preserve">Механизмы </w:t>
      </w:r>
      <w:r>
        <w:t>функции</w:t>
      </w:r>
    </w:p>
    <w:tbl>
      <w:tblPr>
        <w:tblW w:w="4525" w:type="pct"/>
        <w:tblInd w:w="82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8"/>
        <w:gridCol w:w="2176"/>
        <w:gridCol w:w="2263"/>
        <w:gridCol w:w="1741"/>
        <w:gridCol w:w="2045"/>
      </w:tblGrid>
      <w:tr w:rsidR="00F95154" w:rsidRPr="008E6097" w:rsidTr="00BA731F">
        <w:trPr>
          <w:trHeight w:val="270"/>
          <w:tblHeader/>
        </w:trPr>
        <w:tc>
          <w:tcPr>
            <w:tcW w:w="275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 w:rsidRPr="008E6097">
              <w:t>№</w:t>
            </w:r>
          </w:p>
        </w:tc>
        <w:tc>
          <w:tcPr>
            <w:tcW w:w="1250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 w:rsidRPr="008E6097">
              <w:t>Вход</w:t>
            </w:r>
          </w:p>
        </w:tc>
        <w:tc>
          <w:tcPr>
            <w:tcW w:w="1300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 w:rsidRPr="008E6097">
              <w:t>Объекты</w:t>
            </w:r>
          </w:p>
        </w:tc>
        <w:tc>
          <w:tcPr>
            <w:tcW w:w="1000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 w:rsidRPr="008E6097">
              <w:t>Исполнитель</w:t>
            </w:r>
          </w:p>
        </w:tc>
        <w:tc>
          <w:tcPr>
            <w:tcW w:w="1175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>
              <w:t>Единица деятельности</w:t>
            </w:r>
            <w:r w:rsidRPr="008E6097">
              <w:t xml:space="preserve"> /Внешняя среда</w:t>
            </w:r>
          </w:p>
        </w:tc>
      </w:tr>
      <w:tr w:rsidR="00F95154" w:rsidRPr="008E6097" w:rsidTr="00BA731F">
        <w:trPr>
          <w:trHeight w:val="270"/>
        </w:trPr>
        <w:tc>
          <w:tcPr>
            <w:tcW w:w="275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  <w:bookmarkStart w:id="65" w:name="Mechanisms_198a4762_1"/>
            <w:bookmarkEnd w:id="65"/>
            <w:r>
              <w:t>1.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Контрольно-надзорные органы</w:t>
            </w:r>
          </w:p>
        </w:tc>
        <w:tc>
          <w:tcPr>
            <w:tcW w:w="130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{Туннель}</w:t>
            </w:r>
          </w:p>
        </w:tc>
      </w:tr>
    </w:tbl>
    <w:p w:rsidR="00F95154" w:rsidRPr="008E6097" w:rsidRDefault="00F95154" w:rsidP="00F95154">
      <w:pPr>
        <w:pStyle w:val="5"/>
        <w:keepNext/>
      </w:pPr>
      <w:bookmarkStart w:id="66" w:name="S_Instructions_f19cbae3_1"/>
      <w:bookmarkEnd w:id="64"/>
      <w:r w:rsidRPr="008E6097">
        <w:t xml:space="preserve">Инструкции по выполнению </w:t>
      </w:r>
      <w:r>
        <w:t>функции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firstLine="720"/>
        <w:rPr>
          <w:rFonts w:cs="Arial"/>
          <w:szCs w:val="20"/>
        </w:rPr>
      </w:pPr>
      <w:r w:rsidRPr="00323F18">
        <w:rPr>
          <w:rFonts w:cs="Arial"/>
          <w:szCs w:val="20"/>
        </w:rPr>
        <w:t>В рамках изучения действующего законодательства по вопросу назначения ответственного лица по охране труда в организации рекомендуется провести анализ: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firstLine="720"/>
        <w:contextualSpacing/>
        <w:jc w:val="left"/>
        <w:rPr>
          <w:rFonts w:cs="Arial"/>
          <w:szCs w:val="20"/>
        </w:rPr>
      </w:pPr>
      <w:r w:rsidRPr="00323F18">
        <w:rPr>
          <w:rFonts w:cs="Arial"/>
          <w:szCs w:val="20"/>
        </w:rPr>
        <w:t>- Трудового кодекса Российской Федерации от 30.12.2001 № 197-ФЗ (ред. от 26.12.2024);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firstLine="720"/>
        <w:rPr>
          <w:rFonts w:cs="Arial"/>
          <w:szCs w:val="20"/>
        </w:rPr>
      </w:pPr>
      <w:r w:rsidRPr="00323F18">
        <w:rPr>
          <w:rFonts w:cs="Arial"/>
          <w:szCs w:val="20"/>
        </w:rPr>
        <w:t>- Приказа Минтруда Российской Федерации от 31.01.2022 № 37 "Об утверждении рекомендаций по структуре службы охраны труда в организации и по численности работников службы охраны труда" (ред. от 31.01.2022);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firstLine="720"/>
        <w:rPr>
          <w:rFonts w:cs="Arial"/>
          <w:szCs w:val="20"/>
        </w:rPr>
      </w:pPr>
      <w:r w:rsidRPr="00323F18">
        <w:rPr>
          <w:rFonts w:cs="Arial"/>
          <w:szCs w:val="20"/>
        </w:rPr>
        <w:t>- Постановления Правительства Российской Федерации от 16.12.2021 № 2334 "Об утверждении Правил аккредитации организаций, индивидуальных предпринимателей, оказывающих услуги в области охраны труда, и требований к организациям и индивидуальным предпринимателям, оказывающим услуги в области охраны труда";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firstLine="720"/>
        <w:rPr>
          <w:rFonts w:cs="Arial"/>
          <w:szCs w:val="20"/>
        </w:rPr>
      </w:pPr>
      <w:r w:rsidRPr="00323F18">
        <w:rPr>
          <w:rFonts w:cs="Arial"/>
          <w:szCs w:val="20"/>
        </w:rPr>
        <w:t>- иные законодательные акты, регламентирующие данный вид деятельности;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firstLine="720"/>
        <w:rPr>
          <w:rFonts w:cs="Arial"/>
          <w:szCs w:val="20"/>
        </w:rPr>
      </w:pPr>
      <w:r w:rsidRPr="00323F18">
        <w:rPr>
          <w:rFonts w:cs="Arial"/>
          <w:szCs w:val="20"/>
        </w:rPr>
        <w:t>- Правила внутреннего трудового распорядка компании;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firstLine="720"/>
        <w:rPr>
          <w:rFonts w:cs="Arial"/>
          <w:szCs w:val="20"/>
        </w:rPr>
      </w:pPr>
      <w:r w:rsidRPr="00323F18">
        <w:rPr>
          <w:rFonts w:cs="Arial"/>
          <w:szCs w:val="20"/>
        </w:rPr>
        <w:t>- иные требования работодателя к организации охраны труда в компании.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rPr>
          <w:rFonts w:cs="Arial"/>
          <w:szCs w:val="20"/>
        </w:rPr>
      </w:pPr>
      <w:r w:rsidRPr="00323F18">
        <w:rPr>
          <w:rFonts w:cs="Arial"/>
          <w:szCs w:val="20"/>
          <w:lang w:val="en-US" w:eastAsia="en-US"/>
        </w:rPr>
        <w:tab/>
      </w:r>
      <w:r w:rsidRPr="00323F18">
        <w:rPr>
          <w:rFonts w:cs="Arial"/>
          <w:szCs w:val="20"/>
        </w:rPr>
        <w:t>Результатом анализа действующего законодательства должно стать понимание, какие требования предъявляются к организации в отношении назначения ответственных лиц по охране труда.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rPr>
          <w:rFonts w:cs="Arial"/>
          <w:szCs w:val="20"/>
        </w:rPr>
      </w:pPr>
      <w:r w:rsidRPr="00323F18">
        <w:rPr>
          <w:rFonts w:cs="Arial"/>
          <w:szCs w:val="20"/>
        </w:rPr>
        <w:tab/>
        <w:t>Ответственное лицо по охране труда (служба по охране труда) должны осуществлять: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rPr>
          <w:rFonts w:cs="Arial"/>
          <w:szCs w:val="20"/>
        </w:rPr>
      </w:pPr>
      <w:r w:rsidRPr="00323F18">
        <w:rPr>
          <w:rFonts w:cs="Arial"/>
          <w:szCs w:val="20"/>
        </w:rPr>
        <w:tab/>
        <w:t>- организацию работы по выполнению требований охраны труда;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rPr>
          <w:rFonts w:cs="Arial"/>
          <w:szCs w:val="20"/>
        </w:rPr>
      </w:pPr>
      <w:r w:rsidRPr="00323F18">
        <w:rPr>
          <w:rFonts w:cs="Arial"/>
          <w:szCs w:val="20"/>
        </w:rPr>
        <w:tab/>
        <w:t>- контроль за соблюдением требований законодательных и иных нормативных правовых актов, коллективного договора, отраслевых и межотраслевых соглашений, локальных нормативных актов организации;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rPr>
          <w:rFonts w:cs="Arial"/>
          <w:szCs w:val="20"/>
        </w:rPr>
      </w:pPr>
      <w:r w:rsidRPr="00323F18">
        <w:rPr>
          <w:rFonts w:cs="Arial"/>
          <w:szCs w:val="20"/>
        </w:rPr>
        <w:tab/>
        <w:t>- профилактическую работу по предупреждению производственного травматизма, профессиональных заболеваний, а также мероприятия по улучшению условий труда;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rPr>
          <w:rFonts w:cs="Arial"/>
          <w:szCs w:val="20"/>
        </w:rPr>
      </w:pPr>
      <w:r w:rsidRPr="00323F18">
        <w:rPr>
          <w:rFonts w:cs="Arial"/>
          <w:szCs w:val="20"/>
        </w:rPr>
        <w:tab/>
        <w:t>- информирование и консультирование работников и руководителей структурных подразделений;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rPr>
          <w:rFonts w:cs="Arial"/>
          <w:szCs w:val="20"/>
        </w:rPr>
      </w:pPr>
      <w:r w:rsidRPr="00323F18">
        <w:rPr>
          <w:rFonts w:cs="Arial"/>
          <w:szCs w:val="20"/>
        </w:rPr>
        <w:tab/>
        <w:t>- изучение и распространение передового опыта в области охраны труда, проведение информационных мероприятий.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rPr>
          <w:rFonts w:cs="Arial"/>
          <w:szCs w:val="20"/>
        </w:rPr>
      </w:pPr>
      <w:r w:rsidRPr="00323F18">
        <w:rPr>
          <w:rFonts w:cs="Arial"/>
          <w:szCs w:val="20"/>
        </w:rPr>
        <w:tab/>
        <w:t>Кроме того, в обязанности ответственного лица по охране труда (службы по охране труда) могут быть включены иные функции по усмотрению руководителя организации.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rPr>
          <w:rFonts w:cs="Arial"/>
          <w:szCs w:val="20"/>
        </w:rPr>
      </w:pPr>
      <w:r w:rsidRPr="00323F18">
        <w:rPr>
          <w:rFonts w:cs="Arial"/>
          <w:szCs w:val="20"/>
        </w:rPr>
        <w:lastRenderedPageBreak/>
        <w:tab/>
        <w:t xml:space="preserve">Критерии для подбора кандидата на роль ответственного лица по охране труда устанавливаются исходя из требований законодательства, а также иных критериев, устанавливаемых руководителем организации. 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rPr>
          <w:rFonts w:cs="Arial"/>
          <w:szCs w:val="20"/>
        </w:rPr>
      </w:pPr>
      <w:r w:rsidRPr="00323F18">
        <w:rPr>
          <w:rFonts w:cs="Arial"/>
          <w:szCs w:val="20"/>
        </w:rPr>
        <w:tab/>
        <w:t>В критерии для подбора кандидата можно включить следующие требования: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rPr>
          <w:rFonts w:cs="Arial"/>
          <w:szCs w:val="20"/>
        </w:rPr>
      </w:pPr>
      <w:r w:rsidRPr="00323F18">
        <w:rPr>
          <w:rFonts w:cs="Arial"/>
          <w:szCs w:val="20"/>
        </w:rPr>
        <w:tab/>
        <w:t>- наличие соответствующего образования (например, техносферная безопасность);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rPr>
          <w:rFonts w:cs="Arial"/>
          <w:szCs w:val="20"/>
        </w:rPr>
      </w:pPr>
      <w:r w:rsidRPr="00323F18">
        <w:rPr>
          <w:rFonts w:cs="Arial"/>
          <w:szCs w:val="20"/>
        </w:rPr>
        <w:tab/>
        <w:t>- опыт работы в области охраны труда (с указанием или без указания количества отработанных в данной сфере лет);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rPr>
          <w:rFonts w:cs="Arial"/>
          <w:szCs w:val="20"/>
        </w:rPr>
      </w:pPr>
      <w:r w:rsidRPr="00323F18">
        <w:rPr>
          <w:rFonts w:cs="Arial"/>
          <w:szCs w:val="20"/>
        </w:rPr>
        <w:tab/>
        <w:t>- знание законодательства в области охраны труда;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rPr>
          <w:rFonts w:cs="Arial"/>
          <w:szCs w:val="20"/>
        </w:rPr>
      </w:pPr>
      <w:r w:rsidRPr="00323F18">
        <w:rPr>
          <w:rFonts w:cs="Arial"/>
          <w:szCs w:val="20"/>
        </w:rPr>
        <w:tab/>
        <w:t>- умение работать с документами;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rPr>
          <w:rFonts w:cs="Arial"/>
          <w:szCs w:val="20"/>
        </w:rPr>
      </w:pPr>
      <w:r w:rsidRPr="00323F18">
        <w:rPr>
          <w:rFonts w:cs="Arial"/>
          <w:szCs w:val="20"/>
        </w:rPr>
        <w:tab/>
        <w:t>- составление отчётов.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rPr>
          <w:rFonts w:cs="Arial"/>
          <w:szCs w:val="20"/>
        </w:rPr>
      </w:pPr>
      <w:r w:rsidRPr="00323F18">
        <w:rPr>
          <w:rFonts w:cs="Arial"/>
          <w:szCs w:val="20"/>
        </w:rPr>
        <w:tab/>
        <w:t>При отборе кандидатов на роль ответственного за охрану труда можно рассмотреть кандидатуру из числа линейных руководителей, специалистов по охране труда или иных работников, имеющих соответствующий опыт.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rPr>
          <w:rFonts w:cs="Arial"/>
          <w:szCs w:val="20"/>
        </w:rPr>
      </w:pPr>
      <w:r w:rsidRPr="00323F18">
        <w:rPr>
          <w:rFonts w:cs="Arial"/>
          <w:szCs w:val="20"/>
        </w:rPr>
        <w:tab/>
        <w:t>Отбор кандидатов осуществляется на основании сформированных критериев.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rPr>
          <w:rFonts w:cs="Arial"/>
          <w:szCs w:val="20"/>
        </w:rPr>
      </w:pPr>
      <w:r w:rsidRPr="00323F18">
        <w:rPr>
          <w:rFonts w:cs="Arial"/>
          <w:szCs w:val="20"/>
        </w:rPr>
        <w:tab/>
        <w:t>Для утверждения выбранного кандидата на роль ответственного лица по охране труда составляется приказ или распоряжение за подписью директора организации.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rPr>
          <w:rFonts w:cs="Arial"/>
          <w:szCs w:val="20"/>
        </w:rPr>
      </w:pPr>
      <w:r w:rsidRPr="00323F18">
        <w:rPr>
          <w:rFonts w:cs="Arial"/>
          <w:szCs w:val="20"/>
        </w:rPr>
        <w:tab/>
        <w:t xml:space="preserve">При необходимости для ответственного лица по охране труда назначаются курсы повышения квалификации. 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firstLine="720"/>
        <w:rPr>
          <w:rFonts w:cs="Arial"/>
          <w:szCs w:val="20"/>
        </w:rPr>
      </w:pPr>
      <w:r w:rsidRPr="00323F18">
        <w:rPr>
          <w:rFonts w:cs="Arial"/>
          <w:szCs w:val="20"/>
        </w:rPr>
        <w:t>Кроме того, ответственный за охрану труда должен быть наделен соответствующими полномочиями и иметь доступ ко всем документам, необходимым для осуществления своих обязанностей.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rPr>
          <w:rFonts w:cs="Arial"/>
          <w:szCs w:val="20"/>
        </w:rPr>
      </w:pPr>
      <w:r w:rsidRPr="00323F18">
        <w:rPr>
          <w:rFonts w:cs="Arial"/>
          <w:szCs w:val="20"/>
        </w:rPr>
        <w:tab/>
        <w:t>С целью поддержания эффективности реализации требований охраны труда в организации руководителем должен осуществляться контроль (мониторинг) и оценка работы ответственного лица по охране труда. Данная деятельность поможет вовремя выявить проблемы и недостатки в исполнении ответственным лицом своих функций и внести необходимые корректировки.</w:t>
      </w:r>
    </w:p>
    <w:p w:rsidR="00F95154" w:rsidRPr="00323F18" w:rsidRDefault="00323F18" w:rsidP="00323F18">
      <w:pPr>
        <w:autoSpaceDE w:val="0"/>
        <w:autoSpaceDN w:val="0"/>
        <w:adjustRightInd w:val="0"/>
        <w:spacing w:after="0"/>
        <w:rPr>
          <w:rFonts w:cs="Arial"/>
          <w:szCs w:val="20"/>
        </w:rPr>
      </w:pPr>
      <w:r w:rsidRPr="00323F18">
        <w:rPr>
          <w:rFonts w:cs="Arial"/>
          <w:szCs w:val="20"/>
        </w:rPr>
        <w:tab/>
        <w:t>Кроме того, корректировки в обязанности ответственного лица по охране труда могут вноситься в зависимости от изменений в законодательстве или внутренних процессах организации.</w:t>
      </w:r>
    </w:p>
    <w:bookmarkEnd w:id="66"/>
    <w:p w:rsidR="00F95154" w:rsidRPr="008E6097" w:rsidRDefault="00F95154" w:rsidP="00F95154">
      <w:pPr>
        <w:spacing w:after="0"/>
        <w:ind w:left="0"/>
        <w:rPr>
          <w:sz w:val="2"/>
          <w:szCs w:val="2"/>
        </w:rPr>
      </w:pPr>
    </w:p>
    <w:bookmarkStart w:id="67" w:name="Children_73ef03eb_2"/>
    <w:bookmarkEnd w:id="42"/>
    <w:p w:rsidR="00F95154" w:rsidRDefault="00F95154" w:rsidP="00F95154">
      <w:pPr>
        <w:pStyle w:val="3"/>
      </w:pPr>
      <w:r w:rsidRPr="008E6097">
        <w:fldChar w:fldCharType="begin"/>
      </w:r>
      <w:r w:rsidR="0001712F">
        <w:instrText>DOCVARIABLE Activity_77c166b6_2</w:instrText>
      </w:r>
      <w:r w:rsidRPr="008E6097">
        <w:fldChar w:fldCharType="separate"/>
      </w:r>
      <w:r w:rsidR="00323F18">
        <w:t xml:space="preserve">A3.11.2 Разработка, утверждение и внедрение </w:t>
      </w:r>
      <w:r w:rsidR="00BA731F">
        <w:t>политики</w:t>
      </w:r>
      <w:r w:rsidR="00323F18">
        <w:t xml:space="preserve"> охран</w:t>
      </w:r>
      <w:r w:rsidR="00BA731F">
        <w:t>ы</w:t>
      </w:r>
      <w:r w:rsidR="00323F18">
        <w:t xml:space="preserve"> труда</w:t>
      </w:r>
      <w:r w:rsidRPr="008E6097">
        <w:fldChar w:fldCharType="end"/>
      </w:r>
    </w:p>
    <w:p w:rsidR="00323F18" w:rsidRPr="00323F18" w:rsidRDefault="00323F18" w:rsidP="00323F18">
      <w:r>
        <w:rPr>
          <w:rFonts w:ascii="Verdana" w:hAnsi="Verdana"/>
        </w:rPr>
        <w:object w:dxaOrig="9705" w:dyaOrig="3585">
          <v:shape id="_x0000_i1062" type="#_x0000_t75" style="width:446.25pt;height:164.25pt" o:ole="">
            <v:imagedata r:id="rId14" o:title=""/>
          </v:shape>
          <o:OLEObject Type="Embed" ProgID="Visio.Drawing.15" ShapeID="_x0000_i1062" DrawAspect="Content" ObjectID="_1812948707" r:id="rId15"/>
        </w:object>
      </w:r>
    </w:p>
    <w:p w:rsidR="00F95154" w:rsidRDefault="00F95154" w:rsidP="00F95154">
      <w:pPr>
        <w:rPr>
          <w:b/>
        </w:rPr>
      </w:pPr>
      <w:bookmarkStart w:id="68" w:name="S_Description_d5e37bf3_2"/>
      <w:r w:rsidRPr="008E6097">
        <w:rPr>
          <w:b/>
        </w:rPr>
        <w:t>Содержание деятельности</w:t>
      </w:r>
    </w:p>
    <w:p w:rsidR="00323F18" w:rsidRDefault="00323F18" w:rsidP="00F95154">
      <w:r>
        <w:t xml:space="preserve">Разработка, утверждение и внедрение политики охраны труда включает следующие этапы:  </w:t>
      </w:r>
    </w:p>
    <w:p w:rsidR="00323F18" w:rsidRDefault="00323F18" w:rsidP="00F95154">
      <w:r>
        <w:t>1. Провести анализ законодательства в области охраны труда для выявления всех необходимых требований.</w:t>
      </w:r>
    </w:p>
    <w:p w:rsidR="00323F18" w:rsidRDefault="00323F18" w:rsidP="00F95154">
      <w:r>
        <w:t>2. Провести оценку специфики работы компании.</w:t>
      </w:r>
    </w:p>
    <w:p w:rsidR="00323F18" w:rsidRDefault="00323F18" w:rsidP="00F95154">
      <w:r>
        <w:t>5. Сформировать перечень потенциальных рисков на рабочих местах сотрудников.</w:t>
      </w:r>
    </w:p>
    <w:p w:rsidR="00323F18" w:rsidRDefault="00323F18" w:rsidP="00F95154">
      <w:r>
        <w:t>6. Определить цели и задачи проведения вводного инструктажа.</w:t>
      </w:r>
    </w:p>
    <w:p w:rsidR="00323F18" w:rsidRDefault="00323F18" w:rsidP="00F95154">
      <w:r>
        <w:t>7. Определить ключевые темы, подобрать необходимые материалы и ресурсы, при необходимости – описать практические задания.</w:t>
      </w:r>
    </w:p>
    <w:p w:rsidR="00323F18" w:rsidRDefault="00323F18" w:rsidP="00F95154">
      <w:r>
        <w:t>8. Разработать Программы вводного инструктажа на основе подготовленного материала.</w:t>
      </w:r>
    </w:p>
    <w:p w:rsidR="00323F18" w:rsidRDefault="00323F18" w:rsidP="00F95154">
      <w:r>
        <w:t>9. Издать приказ о введении в работу Программы вводного инструктажа.</w:t>
      </w:r>
    </w:p>
    <w:p w:rsidR="00F95154" w:rsidRPr="008E6097" w:rsidRDefault="00323F18" w:rsidP="00F95154">
      <w:r>
        <w:t>10. Директору компании утвердить приказ о введении Программы вводного инструктажа в работу.</w:t>
      </w:r>
    </w:p>
    <w:p w:rsidR="00F95154" w:rsidRPr="008E6097" w:rsidRDefault="00F95154" w:rsidP="00F95154">
      <w:pPr>
        <w:pStyle w:val="5"/>
      </w:pPr>
      <w:bookmarkStart w:id="69" w:name="Section_Owners_a81625ed_2"/>
      <w:bookmarkEnd w:id="68"/>
      <w:r w:rsidRPr="008E6097">
        <w:t xml:space="preserve">Владелец </w:t>
      </w:r>
      <w:r>
        <w:t>функции</w:t>
      </w:r>
    </w:p>
    <w:bookmarkStart w:id="70" w:name="Owners_1275acd7_2"/>
    <w:p w:rsidR="00F95154" w:rsidRPr="008E6097" w:rsidRDefault="00F95154" w:rsidP="00F95154">
      <w:pPr>
        <w:pStyle w:val="Markedstyle"/>
        <w:ind w:left="1352" w:hanging="360"/>
      </w:pPr>
      <w:r w:rsidRPr="008E6097">
        <w:fldChar w:fldCharType="begin"/>
      </w:r>
      <w:r w:rsidR="0001712F">
        <w:instrText>DOCVARIABLE Org_unit_3a101a11_2_1</w:instrText>
      </w:r>
      <w:r w:rsidRPr="008E6097">
        <w:fldChar w:fldCharType="separate"/>
      </w:r>
      <w:r w:rsidR="00323F18">
        <w:t>Ответственный за организацию охраны труда</w:t>
      </w:r>
      <w:r w:rsidRPr="008E6097">
        <w:fldChar w:fldCharType="end"/>
      </w:r>
      <w:r w:rsidRPr="008E6097">
        <w:t xml:space="preserve"> </w:t>
      </w:r>
      <w:bookmarkStart w:id="71" w:name="Section_Role_13458371_2_1"/>
      <w:r w:rsidRPr="008E6097">
        <w:t>(Роль)</w:t>
      </w:r>
      <w:bookmarkEnd w:id="71"/>
      <w:r w:rsidRPr="008E6097">
        <w:t xml:space="preserve"> </w:t>
      </w:r>
      <w:bookmarkEnd w:id="70"/>
    </w:p>
    <w:bookmarkEnd w:id="69"/>
    <w:p w:rsidR="00F95154" w:rsidRPr="008E6097" w:rsidRDefault="00F95154" w:rsidP="00F95154">
      <w:pPr>
        <w:pStyle w:val="5"/>
      </w:pPr>
      <w:r w:rsidRPr="008E6097">
        <w:lastRenderedPageBreak/>
        <w:t xml:space="preserve">Исполнители </w:t>
      </w:r>
      <w:r>
        <w:t>функции</w:t>
      </w:r>
    </w:p>
    <w:p w:rsidR="00F95154" w:rsidRPr="008E6097" w:rsidRDefault="00F95154" w:rsidP="00F95154">
      <w:bookmarkStart w:id="72" w:name="Section_Actors_org_units_3c32066c_2"/>
      <w:r>
        <w:t>Оргединицы</w:t>
      </w:r>
      <w:r w:rsidRPr="008E6097">
        <w:t xml:space="preserve">, выполняющие </w:t>
      </w:r>
      <w:r>
        <w:t>функцию</w:t>
      </w:r>
      <w:r w:rsidRPr="008E6097">
        <w:t>:</w:t>
      </w:r>
    </w:p>
    <w:bookmarkStart w:id="73" w:name="Actors_org_units_e3e39b61_2"/>
    <w:p w:rsidR="00F95154" w:rsidRPr="008E6097" w:rsidRDefault="00F95154" w:rsidP="00F95154">
      <w:pPr>
        <w:pStyle w:val="Markedstyle"/>
        <w:ind w:left="1352" w:hanging="360"/>
        <w:rPr>
          <w:b/>
        </w:rPr>
      </w:pPr>
      <w:r w:rsidRPr="008E6097">
        <w:fldChar w:fldCharType="begin"/>
      </w:r>
      <w:r w:rsidR="0001712F">
        <w:instrText>DOCVARIABLE Org_unit_511f306e_2_1</w:instrText>
      </w:r>
      <w:r w:rsidRPr="008E6097">
        <w:fldChar w:fldCharType="separate"/>
      </w:r>
      <w:r w:rsidR="00323F18">
        <w:t>Ответственный за организацию охраны труда</w:t>
      </w:r>
      <w:r w:rsidRPr="008E6097">
        <w:fldChar w:fldCharType="end"/>
      </w:r>
      <w:r w:rsidRPr="008E6097">
        <w:t xml:space="preserve"> </w:t>
      </w:r>
      <w:bookmarkStart w:id="74" w:name="Section_Role_393ff4f9_2_1"/>
      <w:r w:rsidRPr="008E6097">
        <w:t>(Роль)</w:t>
      </w:r>
      <w:bookmarkEnd w:id="74"/>
      <w:r w:rsidRPr="008E6097">
        <w:t xml:space="preserve"> </w:t>
      </w:r>
      <w:bookmarkEnd w:id="73"/>
    </w:p>
    <w:p w:rsidR="00F95154" w:rsidRPr="008E6097" w:rsidRDefault="00F95154" w:rsidP="00F95154">
      <w:pPr>
        <w:pStyle w:val="5"/>
      </w:pPr>
      <w:bookmarkStart w:id="75" w:name="Section_Other_participan_2cd4d04b_2"/>
      <w:bookmarkEnd w:id="72"/>
      <w:r>
        <w:t>Оргединицы</w:t>
      </w:r>
      <w:r w:rsidRPr="008E6097">
        <w:t xml:space="preserve">, принимающие участие в выполнении </w:t>
      </w:r>
      <w:r>
        <w:t>функции</w:t>
      </w:r>
    </w:p>
    <w:p w:rsidR="00F95154" w:rsidRPr="008E6097" w:rsidRDefault="00F95154" w:rsidP="00F95154">
      <w:r w:rsidRPr="008E6097">
        <w:t xml:space="preserve">Участниками </w:t>
      </w:r>
      <w:r>
        <w:t>функции</w:t>
      </w:r>
      <w:r w:rsidRPr="008E6097">
        <w:t xml:space="preserve"> являются:</w:t>
      </w:r>
    </w:p>
    <w:bookmarkStart w:id="76" w:name="S_Types_of_participation_i_60d6a32e_2"/>
    <w:p w:rsidR="00F95154" w:rsidRPr="008E6097" w:rsidRDefault="00F95154" w:rsidP="00F95154">
      <w:pPr>
        <w:pStyle w:val="Markedstyle"/>
        <w:ind w:left="1352" w:hanging="360"/>
      </w:pPr>
      <w:r w:rsidRPr="008E6097">
        <w:fldChar w:fldCharType="begin"/>
      </w:r>
      <w:r w:rsidR="0001712F">
        <w:instrText>DOCVARIABLE Relationship_type_94ac5383_2_1</w:instrText>
      </w:r>
      <w:r w:rsidRPr="008E6097">
        <w:fldChar w:fldCharType="separate"/>
      </w:r>
      <w:r w:rsidR="00323F18">
        <w:t>утверждает результат</w:t>
      </w:r>
      <w:r w:rsidRPr="008E6097">
        <w:fldChar w:fldCharType="end"/>
      </w:r>
      <w:r w:rsidRPr="008E6097">
        <w:t xml:space="preserve">: </w:t>
      </w:r>
    </w:p>
    <w:bookmarkStart w:id="77" w:name="Other_participants_aae52b6a_2_1"/>
    <w:p w:rsidR="00F95154" w:rsidRPr="008E6097" w:rsidRDefault="00F95154" w:rsidP="00F95154">
      <w:pPr>
        <w:pStyle w:val="Markednestedstyle"/>
      </w:pPr>
      <w:r w:rsidRPr="008E6097">
        <w:rPr>
          <w:rStyle w:val="Markedstyle0"/>
        </w:rPr>
        <w:fldChar w:fldCharType="begin"/>
      </w:r>
      <w:r w:rsidR="0001712F">
        <w:rPr>
          <w:rStyle w:val="Markedstyle0"/>
        </w:rPr>
        <w:instrText>DOCVARIABLE Org_unit_6b116812_2_1_1</w:instrText>
      </w:r>
      <w:r w:rsidRPr="008E6097">
        <w:rPr>
          <w:rStyle w:val="Markedstyle0"/>
        </w:rPr>
        <w:fldChar w:fldCharType="separate"/>
      </w:r>
      <w:r w:rsidR="00323F18">
        <w:rPr>
          <w:rStyle w:val="Markedstyle0"/>
        </w:rPr>
        <w:t>Директор ООО "БС-Платформа"</w:t>
      </w:r>
      <w:r w:rsidRPr="008E6097">
        <w:rPr>
          <w:rStyle w:val="Markedstyle0"/>
        </w:rPr>
        <w:fldChar w:fldCharType="end"/>
      </w:r>
      <w:bookmarkStart w:id="78" w:name="Section_Current_departme_412004aa_2_1_1"/>
      <w:r w:rsidRPr="008E6097">
        <w:rPr>
          <w:rStyle w:val="Markedstyle0"/>
        </w:rPr>
        <w:t xml:space="preserve"> (</w:t>
      </w:r>
      <w:r w:rsidRPr="008E6097">
        <w:rPr>
          <w:rStyle w:val="Markedstyle0"/>
        </w:rPr>
        <w:fldChar w:fldCharType="begin"/>
      </w:r>
      <w:r w:rsidR="0001712F">
        <w:rPr>
          <w:rStyle w:val="Markedstyle0"/>
        </w:rPr>
        <w:instrText>DOCVARIABLE Current_department_3b3c118a_2_1_1</w:instrText>
      </w:r>
      <w:r w:rsidRPr="008E6097">
        <w:rPr>
          <w:rStyle w:val="Markedstyle0"/>
        </w:rPr>
        <w:fldChar w:fldCharType="separate"/>
      </w:r>
      <w:r w:rsidR="00323F18">
        <w:rPr>
          <w:rStyle w:val="Markedstyle0"/>
        </w:rPr>
        <w:t>ООО "БС-Платформа"</w:t>
      </w:r>
      <w:r w:rsidRPr="008E6097">
        <w:rPr>
          <w:rStyle w:val="Markedstyle0"/>
        </w:rPr>
        <w:fldChar w:fldCharType="end"/>
      </w:r>
      <w:r w:rsidRPr="008E6097">
        <w:rPr>
          <w:rStyle w:val="Markedstyle0"/>
        </w:rPr>
        <w:t>)</w:t>
      </w:r>
      <w:bookmarkEnd w:id="78"/>
      <w:r w:rsidRPr="008E6097">
        <w:rPr>
          <w:rStyle w:val="Markedstyle0"/>
        </w:rPr>
        <w:t xml:space="preserve">  </w:t>
      </w:r>
      <w:bookmarkEnd w:id="77"/>
      <w:r w:rsidRPr="008E6097">
        <w:rPr>
          <w:rStyle w:val="Markedstyle0"/>
        </w:rPr>
        <w:t xml:space="preserve"> </w:t>
      </w:r>
      <w:bookmarkEnd w:id="76"/>
    </w:p>
    <w:p w:rsidR="00F95154" w:rsidRDefault="00F95154" w:rsidP="00F95154">
      <w:pPr>
        <w:rPr>
          <w:b/>
        </w:rPr>
      </w:pPr>
      <w:bookmarkStart w:id="79" w:name="Section_Current_departme_3f4777af_2"/>
      <w:bookmarkStart w:id="80" w:name="Section_Role_5816f4ad_2"/>
      <w:bookmarkStart w:id="81" w:name="Other_participants_70555e60_2"/>
      <w:bookmarkStart w:id="82" w:name="S_Start_c3262c77_2"/>
      <w:bookmarkEnd w:id="75"/>
      <w:bookmarkEnd w:id="79"/>
      <w:bookmarkEnd w:id="80"/>
      <w:bookmarkEnd w:id="81"/>
      <w:r w:rsidRPr="008E6097">
        <w:rPr>
          <w:b/>
        </w:rPr>
        <w:t>Начало выполнения</w:t>
      </w:r>
    </w:p>
    <w:p w:rsidR="00F95154" w:rsidRPr="008E6097" w:rsidRDefault="00F95154" w:rsidP="00F95154">
      <w:r w:rsidRPr="008E6097">
        <w:fldChar w:fldCharType="begin"/>
      </w:r>
      <w:r w:rsidR="0001712F">
        <w:instrText>DOCVARIABLE Start_c3262c77_2</w:instrText>
      </w:r>
      <w:r w:rsidRPr="008E6097">
        <w:fldChar w:fldCharType="separate"/>
      </w:r>
      <w:r w:rsidR="00323F18">
        <w:t>Требования законодательства РФ о наличии Программы вводного инструктажа</w:t>
      </w:r>
      <w:r w:rsidRPr="008E6097">
        <w:fldChar w:fldCharType="end"/>
      </w:r>
    </w:p>
    <w:p w:rsidR="00F95154" w:rsidRDefault="00F95154" w:rsidP="00F95154">
      <w:pPr>
        <w:rPr>
          <w:b/>
        </w:rPr>
      </w:pPr>
      <w:bookmarkStart w:id="83" w:name="S_Duration_requirements_0e45ff92_2"/>
      <w:bookmarkEnd w:id="82"/>
      <w:r w:rsidRPr="008E6097">
        <w:rPr>
          <w:b/>
        </w:rPr>
        <w:t>Требования к срокам</w:t>
      </w:r>
    </w:p>
    <w:p w:rsidR="00F95154" w:rsidRPr="008E6097" w:rsidRDefault="00BA731F" w:rsidP="00F95154">
      <w:r>
        <w:t>30 календарных дней</w:t>
      </w:r>
    </w:p>
    <w:p w:rsidR="00F95154" w:rsidRDefault="00F95154" w:rsidP="00F95154">
      <w:pPr>
        <w:rPr>
          <w:b/>
        </w:rPr>
      </w:pPr>
      <w:bookmarkStart w:id="84" w:name="S_Result_0e85fc4e_2"/>
      <w:bookmarkEnd w:id="83"/>
      <w:r w:rsidRPr="008E6097">
        <w:rPr>
          <w:b/>
        </w:rPr>
        <w:t>Результат выполнения</w:t>
      </w:r>
    </w:p>
    <w:p w:rsidR="00F95154" w:rsidRPr="008E6097" w:rsidRDefault="00F95154" w:rsidP="00F95154">
      <w:r w:rsidRPr="008E6097">
        <w:fldChar w:fldCharType="begin"/>
      </w:r>
      <w:r w:rsidR="0001712F">
        <w:instrText>DOCVARIABLE Result_0e85fc4e_2</w:instrText>
      </w:r>
      <w:r w:rsidRPr="008E6097">
        <w:fldChar w:fldCharType="separate"/>
      </w:r>
      <w:r w:rsidR="00323F18">
        <w:t>Программа вводного инструктажа для вновь принятых работников разработана в соответствии с требованиями законодательства РФ и утверждена директором</w:t>
      </w:r>
      <w:r w:rsidRPr="008E6097">
        <w:fldChar w:fldCharType="end"/>
      </w:r>
    </w:p>
    <w:p w:rsidR="00F95154" w:rsidRPr="008E6097" w:rsidRDefault="00F95154" w:rsidP="00F95154">
      <w:pPr>
        <w:pStyle w:val="5"/>
        <w:keepNext/>
      </w:pPr>
      <w:bookmarkStart w:id="85" w:name="S_Inputs_580da751_2"/>
      <w:bookmarkEnd w:id="84"/>
      <w:r w:rsidRPr="008E6097">
        <w:t xml:space="preserve">Входы </w:t>
      </w:r>
      <w:r>
        <w:t>функции</w:t>
      </w:r>
    </w:p>
    <w:tbl>
      <w:tblPr>
        <w:tblW w:w="4525" w:type="pct"/>
        <w:tblInd w:w="82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8"/>
        <w:gridCol w:w="2176"/>
        <w:gridCol w:w="2263"/>
        <w:gridCol w:w="1741"/>
        <w:gridCol w:w="2045"/>
      </w:tblGrid>
      <w:tr w:rsidR="00F95154" w:rsidRPr="008E6097" w:rsidTr="00BA731F">
        <w:trPr>
          <w:trHeight w:val="270"/>
          <w:tblHeader/>
        </w:trPr>
        <w:tc>
          <w:tcPr>
            <w:tcW w:w="275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 w:rsidRPr="008E6097">
              <w:t>№</w:t>
            </w:r>
          </w:p>
        </w:tc>
        <w:tc>
          <w:tcPr>
            <w:tcW w:w="1250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 w:rsidRPr="008E6097">
              <w:t>Вход</w:t>
            </w:r>
          </w:p>
        </w:tc>
        <w:tc>
          <w:tcPr>
            <w:tcW w:w="1300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 w:rsidRPr="008E6097">
              <w:t>Объекты</w:t>
            </w:r>
          </w:p>
        </w:tc>
        <w:tc>
          <w:tcPr>
            <w:tcW w:w="1000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 w:rsidRPr="008E6097">
              <w:t>Исполнитель</w:t>
            </w:r>
          </w:p>
        </w:tc>
        <w:tc>
          <w:tcPr>
            <w:tcW w:w="1175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>
              <w:t xml:space="preserve">Единица деятельности </w:t>
            </w:r>
            <w:r w:rsidRPr="008E6097">
              <w:t>/Внешняя среда</w:t>
            </w:r>
          </w:p>
        </w:tc>
      </w:tr>
      <w:tr w:rsidR="00F95154" w:rsidRPr="008E6097" w:rsidTr="00BA731F">
        <w:trPr>
          <w:trHeight w:val="270"/>
        </w:trPr>
        <w:tc>
          <w:tcPr>
            <w:tcW w:w="275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1.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Приказ о назначении ответственного за охрану труда</w:t>
            </w:r>
          </w:p>
        </w:tc>
        <w:tc>
          <w:tcPr>
            <w:tcW w:w="130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Ответственный за организацию охраны труда</w:t>
            </w:r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A3.11.1 Определение ответственного за организацию охраны труда</w:t>
            </w:r>
          </w:p>
        </w:tc>
      </w:tr>
      <w:tr w:rsidR="00F95154" w:rsidRPr="008E6097" w:rsidTr="00BA731F">
        <w:trPr>
          <w:trHeight w:val="270"/>
        </w:trPr>
        <w:tc>
          <w:tcPr>
            <w:tcW w:w="275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  <w:bookmarkStart w:id="86" w:name="Inputs_580da751_2"/>
            <w:bookmarkEnd w:id="86"/>
            <w:r>
              <w:t>2.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Требования законодательства</w:t>
            </w:r>
          </w:p>
        </w:tc>
        <w:tc>
          <w:tcPr>
            <w:tcW w:w="130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{Туннель}</w:t>
            </w:r>
          </w:p>
        </w:tc>
      </w:tr>
    </w:tbl>
    <w:p w:rsidR="00F95154" w:rsidRPr="008E6097" w:rsidRDefault="00F95154" w:rsidP="00F95154">
      <w:pPr>
        <w:pStyle w:val="5"/>
        <w:keepNext/>
      </w:pPr>
      <w:bookmarkStart w:id="87" w:name="_GoBack_2"/>
      <w:bookmarkStart w:id="88" w:name="S_Outputs_e9c90d57_2"/>
      <w:bookmarkEnd w:id="85"/>
      <w:bookmarkEnd w:id="87"/>
      <w:r w:rsidRPr="008E6097">
        <w:t xml:space="preserve">Выходы </w:t>
      </w:r>
      <w:r>
        <w:t>функции</w:t>
      </w:r>
    </w:p>
    <w:tbl>
      <w:tblPr>
        <w:tblW w:w="4525" w:type="pct"/>
        <w:tblInd w:w="82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8"/>
        <w:gridCol w:w="2176"/>
        <w:gridCol w:w="2263"/>
        <w:gridCol w:w="1741"/>
        <w:gridCol w:w="2045"/>
      </w:tblGrid>
      <w:tr w:rsidR="00F95154" w:rsidRPr="008E6097" w:rsidTr="00BA731F">
        <w:trPr>
          <w:trHeight w:val="270"/>
          <w:tblHeader/>
        </w:trPr>
        <w:tc>
          <w:tcPr>
            <w:tcW w:w="275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 w:rsidRPr="008E6097">
              <w:t>№</w:t>
            </w:r>
          </w:p>
        </w:tc>
        <w:tc>
          <w:tcPr>
            <w:tcW w:w="1250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 w:rsidRPr="008E6097">
              <w:t>Выход</w:t>
            </w:r>
          </w:p>
        </w:tc>
        <w:tc>
          <w:tcPr>
            <w:tcW w:w="1300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 w:rsidRPr="008E6097">
              <w:t>Объекты</w:t>
            </w:r>
          </w:p>
        </w:tc>
        <w:tc>
          <w:tcPr>
            <w:tcW w:w="1000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 w:rsidRPr="008E6097">
              <w:t>Получатель</w:t>
            </w:r>
          </w:p>
        </w:tc>
        <w:tc>
          <w:tcPr>
            <w:tcW w:w="1175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>
              <w:t>Единица деятельности</w:t>
            </w:r>
            <w:r w:rsidRPr="008E6097">
              <w:t xml:space="preserve"> /Внешняя среда</w:t>
            </w:r>
          </w:p>
        </w:tc>
      </w:tr>
      <w:tr w:rsidR="00F95154" w:rsidRPr="008E6097" w:rsidTr="00BA731F">
        <w:trPr>
          <w:trHeight w:val="270"/>
        </w:trPr>
        <w:tc>
          <w:tcPr>
            <w:tcW w:w="275" w:type="pct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1.</w:t>
            </w:r>
          </w:p>
        </w:tc>
        <w:tc>
          <w:tcPr>
            <w:tcW w:w="1250" w:type="pct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Политика по охране труда</w:t>
            </w:r>
          </w:p>
        </w:tc>
        <w:tc>
          <w:tcPr>
            <w:tcW w:w="1300" w:type="pct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Ответственный за организацию охраны труда</w:t>
            </w:r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A3.11.3 Проведение вводного инструктажа для вновь принятого сотрудника</w:t>
            </w:r>
          </w:p>
        </w:tc>
      </w:tr>
      <w:tr w:rsidR="00F95154" w:rsidRPr="008E6097" w:rsidTr="00BA731F">
        <w:trPr>
          <w:trHeight w:val="270"/>
        </w:trPr>
        <w:tc>
          <w:tcPr>
            <w:tcW w:w="275" w:type="pct"/>
            <w:vMerge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</w:p>
        </w:tc>
        <w:tc>
          <w:tcPr>
            <w:tcW w:w="1250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</w:p>
        </w:tc>
        <w:tc>
          <w:tcPr>
            <w:tcW w:w="1300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A3.11.5 Оценка профессиональных рисков</w:t>
            </w:r>
          </w:p>
        </w:tc>
      </w:tr>
      <w:tr w:rsidR="00F95154" w:rsidRPr="008E6097" w:rsidTr="00BA731F">
        <w:trPr>
          <w:trHeight w:val="270"/>
        </w:trPr>
        <w:tc>
          <w:tcPr>
            <w:tcW w:w="275" w:type="pct"/>
            <w:vMerge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</w:p>
        </w:tc>
        <w:tc>
          <w:tcPr>
            <w:tcW w:w="1250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</w:p>
        </w:tc>
        <w:tc>
          <w:tcPr>
            <w:tcW w:w="1300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A3.11.6 Обучение линейных руководителей</w:t>
            </w:r>
          </w:p>
        </w:tc>
      </w:tr>
      <w:tr w:rsidR="00F95154" w:rsidRPr="008E6097" w:rsidTr="00BA731F">
        <w:trPr>
          <w:trHeight w:val="270"/>
        </w:trPr>
        <w:tc>
          <w:tcPr>
            <w:tcW w:w="275" w:type="pct"/>
            <w:vMerge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</w:p>
        </w:tc>
        <w:tc>
          <w:tcPr>
            <w:tcW w:w="1250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</w:p>
        </w:tc>
        <w:tc>
          <w:tcPr>
            <w:tcW w:w="1300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A3.11.7 Расследование несчастных случаев</w:t>
            </w:r>
          </w:p>
        </w:tc>
      </w:tr>
      <w:tr w:rsidR="00F95154" w:rsidRPr="008E6097" w:rsidTr="00BA731F">
        <w:trPr>
          <w:trHeight w:val="270"/>
        </w:trPr>
        <w:tc>
          <w:tcPr>
            <w:tcW w:w="275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  <w:bookmarkStart w:id="89" w:name="Outputs_e9c90d57_2"/>
            <w:bookmarkEnd w:id="89"/>
            <w:r>
              <w:t>2.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Система управления охраной труда функционирует</w:t>
            </w:r>
          </w:p>
        </w:tc>
        <w:tc>
          <w:tcPr>
            <w:tcW w:w="130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{Туннель}</w:t>
            </w:r>
          </w:p>
        </w:tc>
      </w:tr>
    </w:tbl>
    <w:p w:rsidR="00F95154" w:rsidRPr="008E6097" w:rsidRDefault="00F95154" w:rsidP="00F95154">
      <w:pPr>
        <w:pStyle w:val="5"/>
        <w:keepNext/>
      </w:pPr>
      <w:bookmarkStart w:id="90" w:name="S_Controls_d65a40c8_2"/>
      <w:bookmarkEnd w:id="88"/>
      <w:r w:rsidRPr="008E6097">
        <w:t xml:space="preserve">Управление </w:t>
      </w:r>
      <w:r>
        <w:t>функции</w:t>
      </w:r>
    </w:p>
    <w:tbl>
      <w:tblPr>
        <w:tblW w:w="4525" w:type="pct"/>
        <w:tblInd w:w="82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8"/>
        <w:gridCol w:w="2176"/>
        <w:gridCol w:w="2263"/>
        <w:gridCol w:w="1741"/>
        <w:gridCol w:w="2045"/>
      </w:tblGrid>
      <w:tr w:rsidR="00F95154" w:rsidRPr="008E6097" w:rsidTr="00BA731F">
        <w:trPr>
          <w:trHeight w:val="270"/>
          <w:tblHeader/>
        </w:trPr>
        <w:tc>
          <w:tcPr>
            <w:tcW w:w="275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 w:rsidRPr="008E6097">
              <w:t>№</w:t>
            </w:r>
          </w:p>
        </w:tc>
        <w:tc>
          <w:tcPr>
            <w:tcW w:w="1250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 w:rsidRPr="008E6097">
              <w:t>Вход</w:t>
            </w:r>
          </w:p>
        </w:tc>
        <w:tc>
          <w:tcPr>
            <w:tcW w:w="1300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 w:rsidRPr="008E6097">
              <w:t>Объекты</w:t>
            </w:r>
          </w:p>
        </w:tc>
        <w:tc>
          <w:tcPr>
            <w:tcW w:w="1000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 w:rsidRPr="008E6097">
              <w:t>Исполнитель</w:t>
            </w:r>
          </w:p>
        </w:tc>
        <w:tc>
          <w:tcPr>
            <w:tcW w:w="1175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>
              <w:t>Единица деятельности</w:t>
            </w:r>
            <w:r w:rsidRPr="008E6097">
              <w:t xml:space="preserve"> /Внешняя среда</w:t>
            </w:r>
          </w:p>
        </w:tc>
      </w:tr>
      <w:tr w:rsidR="00F95154" w:rsidRPr="008E6097" w:rsidTr="00BA731F">
        <w:trPr>
          <w:trHeight w:val="270"/>
        </w:trPr>
        <w:tc>
          <w:tcPr>
            <w:tcW w:w="275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  <w:bookmarkStart w:id="91" w:name="Controls_d65a40c8_2"/>
            <w:bookmarkEnd w:id="91"/>
            <w:r>
              <w:t>1.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Положения, регламенты</w:t>
            </w:r>
          </w:p>
        </w:tc>
        <w:tc>
          <w:tcPr>
            <w:tcW w:w="130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{Туннель}</w:t>
            </w:r>
          </w:p>
        </w:tc>
      </w:tr>
    </w:tbl>
    <w:p w:rsidR="00F95154" w:rsidRPr="008E6097" w:rsidRDefault="00F95154" w:rsidP="00F95154">
      <w:pPr>
        <w:pStyle w:val="5"/>
        <w:keepNext/>
      </w:pPr>
      <w:bookmarkStart w:id="92" w:name="S_Mechanisms_198a4762_2"/>
      <w:bookmarkEnd w:id="90"/>
      <w:r w:rsidRPr="008E6097">
        <w:lastRenderedPageBreak/>
        <w:t xml:space="preserve">Механизмы </w:t>
      </w:r>
      <w:r>
        <w:t>функции</w:t>
      </w:r>
    </w:p>
    <w:tbl>
      <w:tblPr>
        <w:tblW w:w="4525" w:type="pct"/>
        <w:tblInd w:w="82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8"/>
        <w:gridCol w:w="2176"/>
        <w:gridCol w:w="2263"/>
        <w:gridCol w:w="1741"/>
        <w:gridCol w:w="2045"/>
      </w:tblGrid>
      <w:tr w:rsidR="00F95154" w:rsidRPr="008E6097" w:rsidTr="00BA731F">
        <w:trPr>
          <w:trHeight w:val="270"/>
          <w:tblHeader/>
        </w:trPr>
        <w:tc>
          <w:tcPr>
            <w:tcW w:w="275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 w:rsidRPr="008E6097">
              <w:t>№</w:t>
            </w:r>
          </w:p>
        </w:tc>
        <w:tc>
          <w:tcPr>
            <w:tcW w:w="1250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 w:rsidRPr="008E6097">
              <w:t>Вход</w:t>
            </w:r>
          </w:p>
        </w:tc>
        <w:tc>
          <w:tcPr>
            <w:tcW w:w="1300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 w:rsidRPr="008E6097">
              <w:t>Объекты</w:t>
            </w:r>
          </w:p>
        </w:tc>
        <w:tc>
          <w:tcPr>
            <w:tcW w:w="1000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 w:rsidRPr="008E6097">
              <w:t>Исполнитель</w:t>
            </w:r>
          </w:p>
        </w:tc>
        <w:tc>
          <w:tcPr>
            <w:tcW w:w="1175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>
              <w:t>Единица деятельности</w:t>
            </w:r>
            <w:r w:rsidRPr="008E6097">
              <w:t xml:space="preserve"> /Внешняя среда</w:t>
            </w:r>
          </w:p>
        </w:tc>
      </w:tr>
      <w:tr w:rsidR="00F95154" w:rsidRPr="008E6097" w:rsidTr="00BA731F">
        <w:trPr>
          <w:trHeight w:val="270"/>
        </w:trPr>
        <w:tc>
          <w:tcPr>
            <w:tcW w:w="275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1.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Контрольно-надзорные органы</w:t>
            </w:r>
          </w:p>
        </w:tc>
        <w:tc>
          <w:tcPr>
            <w:tcW w:w="130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{Туннель}</w:t>
            </w:r>
          </w:p>
        </w:tc>
      </w:tr>
      <w:tr w:rsidR="00F95154" w:rsidRPr="008E6097" w:rsidTr="00BA731F">
        <w:trPr>
          <w:trHeight w:val="270"/>
        </w:trPr>
        <w:tc>
          <w:tcPr>
            <w:tcW w:w="275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  <w:bookmarkStart w:id="93" w:name="Mechanisms_198a4762_2"/>
            <w:bookmarkEnd w:id="93"/>
            <w:r>
              <w:t>2.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Ответственный за охрану труда</w:t>
            </w:r>
          </w:p>
        </w:tc>
        <w:tc>
          <w:tcPr>
            <w:tcW w:w="130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{Туннель}</w:t>
            </w:r>
          </w:p>
        </w:tc>
      </w:tr>
    </w:tbl>
    <w:p w:rsidR="00F95154" w:rsidRPr="008E6097" w:rsidRDefault="00F95154" w:rsidP="00F95154">
      <w:pPr>
        <w:pStyle w:val="5"/>
        <w:keepNext/>
      </w:pPr>
      <w:bookmarkStart w:id="94" w:name="S_Instructions_f19cbae3_2"/>
      <w:bookmarkEnd w:id="92"/>
      <w:r w:rsidRPr="008E6097">
        <w:t xml:space="preserve">Инструкции по выполнению </w:t>
      </w:r>
      <w:r>
        <w:t>функции</w:t>
      </w:r>
    </w:p>
    <w:bookmarkEnd w:id="94"/>
    <w:p w:rsidR="00BA731F" w:rsidRPr="00BA731F" w:rsidRDefault="00BA731F" w:rsidP="00BA731F">
      <w:pPr>
        <w:spacing w:after="0"/>
        <w:ind w:left="0" w:firstLine="708"/>
        <w:rPr>
          <w:rFonts w:cs="Arial"/>
          <w:szCs w:val="20"/>
        </w:rPr>
      </w:pPr>
      <w:r w:rsidRPr="00BA731F">
        <w:rPr>
          <w:rFonts w:cs="Arial"/>
          <w:szCs w:val="20"/>
        </w:rPr>
        <w:t xml:space="preserve">Политика в области охраны труда является основным документом, определяющим цели, задачи и принципы организации в области обеспечения безопасных условий труда.   </w:t>
      </w:r>
    </w:p>
    <w:p w:rsidR="00BA731F" w:rsidRPr="00BA731F" w:rsidRDefault="00BA731F" w:rsidP="00BA731F">
      <w:pPr>
        <w:spacing w:after="0"/>
        <w:ind w:left="0"/>
        <w:rPr>
          <w:rFonts w:cs="Arial"/>
          <w:szCs w:val="20"/>
        </w:rPr>
      </w:pPr>
      <w:r w:rsidRPr="00BA731F">
        <w:rPr>
          <w:rFonts w:cs="Arial"/>
          <w:szCs w:val="20"/>
        </w:rPr>
        <w:t xml:space="preserve">Целью политики является создание безопасных и здоровых условий труда для всех работников, предотвращение производственного травматизма и профессиональных заболеваний.  </w:t>
      </w:r>
    </w:p>
    <w:p w:rsidR="00BA731F" w:rsidRPr="00BA731F" w:rsidRDefault="00BA731F" w:rsidP="00BA731F">
      <w:pPr>
        <w:spacing w:after="0"/>
        <w:ind w:left="0"/>
        <w:rPr>
          <w:rFonts w:cs="Arial"/>
          <w:szCs w:val="20"/>
        </w:rPr>
      </w:pPr>
      <w:r w:rsidRPr="00BA731F">
        <w:rPr>
          <w:rFonts w:cs="Arial"/>
          <w:szCs w:val="20"/>
        </w:rPr>
        <w:tab/>
        <w:t xml:space="preserve">Задачи политики включают:  </w:t>
      </w:r>
    </w:p>
    <w:p w:rsidR="00BA731F" w:rsidRPr="00BA731F" w:rsidRDefault="00BA731F" w:rsidP="00BA731F">
      <w:pPr>
        <w:spacing w:after="0"/>
        <w:ind w:left="0" w:firstLine="708"/>
        <w:rPr>
          <w:rFonts w:cs="Arial"/>
          <w:szCs w:val="20"/>
        </w:rPr>
      </w:pPr>
      <w:r w:rsidRPr="00BA731F">
        <w:rPr>
          <w:rFonts w:cs="Arial"/>
          <w:szCs w:val="20"/>
        </w:rPr>
        <w:t xml:space="preserve">- обеспечение соответствия условий труда требованиям законодательства;  </w:t>
      </w:r>
    </w:p>
    <w:p w:rsidR="00BA731F" w:rsidRPr="00BA731F" w:rsidRDefault="00BA731F" w:rsidP="00BA731F">
      <w:pPr>
        <w:spacing w:after="0"/>
        <w:ind w:left="0" w:firstLine="708"/>
        <w:rPr>
          <w:rFonts w:cs="Arial"/>
          <w:szCs w:val="20"/>
        </w:rPr>
      </w:pPr>
      <w:r w:rsidRPr="00BA731F">
        <w:rPr>
          <w:rFonts w:cs="Arial"/>
          <w:szCs w:val="20"/>
        </w:rPr>
        <w:t xml:space="preserve">- внедрение современных методов управления охраной труда;  </w:t>
      </w:r>
    </w:p>
    <w:p w:rsidR="00BA731F" w:rsidRPr="00BA731F" w:rsidRDefault="00BA731F" w:rsidP="00BA731F">
      <w:pPr>
        <w:spacing w:after="0"/>
        <w:ind w:left="0" w:firstLine="708"/>
        <w:rPr>
          <w:rFonts w:cs="Arial"/>
          <w:szCs w:val="20"/>
        </w:rPr>
      </w:pPr>
      <w:r w:rsidRPr="00BA731F">
        <w:rPr>
          <w:rFonts w:cs="Arial"/>
          <w:szCs w:val="20"/>
        </w:rPr>
        <w:t xml:space="preserve">- повышение уровня осведомленности работников о требованиях охраны труда;  </w:t>
      </w:r>
    </w:p>
    <w:p w:rsidR="00BA731F" w:rsidRPr="00BA731F" w:rsidRDefault="00BA731F" w:rsidP="00BA731F">
      <w:pPr>
        <w:spacing w:after="0"/>
        <w:ind w:left="0" w:firstLine="708"/>
        <w:rPr>
          <w:rFonts w:cs="Arial"/>
          <w:szCs w:val="20"/>
        </w:rPr>
      </w:pPr>
      <w:r w:rsidRPr="00BA731F">
        <w:rPr>
          <w:rFonts w:cs="Arial"/>
          <w:szCs w:val="20"/>
        </w:rPr>
        <w:t xml:space="preserve">- снижение уровня профессиональных рисков.  </w:t>
      </w:r>
    </w:p>
    <w:p w:rsidR="00BA731F" w:rsidRPr="00BA731F" w:rsidRDefault="00BA731F" w:rsidP="00BA731F">
      <w:pPr>
        <w:spacing w:after="0"/>
        <w:ind w:left="0" w:firstLine="708"/>
        <w:rPr>
          <w:rFonts w:cs="Arial"/>
          <w:szCs w:val="20"/>
        </w:rPr>
      </w:pPr>
      <w:r w:rsidRPr="00BA731F">
        <w:rPr>
          <w:rFonts w:cs="Arial"/>
          <w:szCs w:val="20"/>
        </w:rPr>
        <w:t xml:space="preserve">Разработанная политика согласовывается с профсоюзной организацией (при наличии) и утверждается приказом работодателя.  </w:t>
      </w:r>
    </w:p>
    <w:p w:rsidR="00BA731F" w:rsidRPr="00BA731F" w:rsidRDefault="00BA731F" w:rsidP="00BA731F">
      <w:pPr>
        <w:spacing w:after="0"/>
        <w:ind w:left="0" w:firstLine="708"/>
        <w:rPr>
          <w:rFonts w:cs="Arial"/>
          <w:szCs w:val="20"/>
        </w:rPr>
      </w:pPr>
      <w:r w:rsidRPr="00BA731F">
        <w:rPr>
          <w:rFonts w:cs="Arial"/>
          <w:szCs w:val="20"/>
        </w:rPr>
        <w:t>Срок согласования и утверждения политики составляет 10 рабочих дней с момента ее разработки.</w:t>
      </w:r>
    </w:p>
    <w:p w:rsidR="00BA731F" w:rsidRPr="00BA731F" w:rsidRDefault="00BA731F" w:rsidP="00BA731F">
      <w:pPr>
        <w:spacing w:after="0"/>
        <w:ind w:left="0" w:firstLine="708"/>
        <w:rPr>
          <w:rFonts w:cs="Arial"/>
          <w:szCs w:val="20"/>
        </w:rPr>
      </w:pPr>
      <w:r w:rsidRPr="00BA731F">
        <w:rPr>
          <w:rFonts w:cs="Arial"/>
          <w:szCs w:val="20"/>
        </w:rPr>
        <w:t xml:space="preserve">Политика вводится в действие с момента утверждения и доводится до сведения всех работников под подпись в течение 10 рабочих дней.   </w:t>
      </w:r>
    </w:p>
    <w:p w:rsidR="00BA731F" w:rsidRPr="00BA731F" w:rsidRDefault="00BA731F" w:rsidP="00BA731F">
      <w:pPr>
        <w:spacing w:after="0"/>
        <w:ind w:left="0" w:firstLine="708"/>
        <w:rPr>
          <w:rFonts w:cs="Arial"/>
          <w:szCs w:val="20"/>
        </w:rPr>
      </w:pPr>
      <w:r w:rsidRPr="00BA731F">
        <w:rPr>
          <w:rFonts w:cs="Arial"/>
          <w:szCs w:val="20"/>
        </w:rPr>
        <w:t xml:space="preserve">Контроль за выполнением требований политики осуществляет специалист по охране труда.  </w:t>
      </w:r>
    </w:p>
    <w:p w:rsidR="00BA731F" w:rsidRPr="00BA731F" w:rsidRDefault="00BA731F" w:rsidP="00BA731F">
      <w:pPr>
        <w:spacing w:after="0"/>
        <w:ind w:left="0" w:firstLine="708"/>
        <w:rPr>
          <w:rFonts w:cs="Arial"/>
          <w:szCs w:val="20"/>
        </w:rPr>
      </w:pPr>
      <w:r w:rsidRPr="00BA731F">
        <w:rPr>
          <w:rFonts w:cs="Arial"/>
          <w:szCs w:val="20"/>
        </w:rPr>
        <w:t xml:space="preserve">Политика пересматривается:  </w:t>
      </w:r>
    </w:p>
    <w:p w:rsidR="00BA731F" w:rsidRPr="00BA731F" w:rsidRDefault="00BA731F" w:rsidP="00BA731F">
      <w:pPr>
        <w:spacing w:after="0"/>
        <w:ind w:left="0" w:firstLine="708"/>
        <w:rPr>
          <w:rFonts w:cs="Arial"/>
          <w:szCs w:val="20"/>
        </w:rPr>
      </w:pPr>
      <w:r w:rsidRPr="00BA731F">
        <w:rPr>
          <w:rFonts w:cs="Arial"/>
          <w:szCs w:val="20"/>
        </w:rPr>
        <w:t xml:space="preserve">- не реже одного раза в 3 года;  </w:t>
      </w:r>
    </w:p>
    <w:p w:rsidR="00BA731F" w:rsidRPr="00BA731F" w:rsidRDefault="00BA731F" w:rsidP="00BA731F">
      <w:pPr>
        <w:spacing w:after="0"/>
        <w:ind w:left="0" w:firstLine="708"/>
        <w:rPr>
          <w:rFonts w:cs="Arial"/>
          <w:szCs w:val="20"/>
        </w:rPr>
      </w:pPr>
      <w:r w:rsidRPr="00BA731F">
        <w:rPr>
          <w:rFonts w:cs="Arial"/>
          <w:szCs w:val="20"/>
        </w:rPr>
        <w:t xml:space="preserve">- при изменении законодательства в области охраны труда;  </w:t>
      </w:r>
    </w:p>
    <w:p w:rsidR="00BA731F" w:rsidRPr="00BA731F" w:rsidRDefault="00BA731F" w:rsidP="00BA731F">
      <w:pPr>
        <w:spacing w:after="0"/>
        <w:ind w:left="0" w:firstLine="708"/>
        <w:rPr>
          <w:rFonts w:cs="Arial"/>
          <w:szCs w:val="20"/>
        </w:rPr>
      </w:pPr>
      <w:r w:rsidRPr="00BA731F">
        <w:rPr>
          <w:rFonts w:cs="Arial"/>
          <w:szCs w:val="20"/>
        </w:rPr>
        <w:t xml:space="preserve">- при изменении технологических процессов, структуры организации или других факторов, влияющих на условия труда.  </w:t>
      </w:r>
    </w:p>
    <w:p w:rsidR="00BA731F" w:rsidRPr="00BA731F" w:rsidRDefault="00BA731F" w:rsidP="00BA731F">
      <w:pPr>
        <w:spacing w:after="0"/>
        <w:ind w:left="0" w:firstLine="708"/>
        <w:rPr>
          <w:rFonts w:cs="Arial"/>
          <w:szCs w:val="20"/>
        </w:rPr>
      </w:pPr>
      <w:r w:rsidRPr="00BA731F">
        <w:rPr>
          <w:rFonts w:cs="Arial"/>
          <w:szCs w:val="20"/>
        </w:rPr>
        <w:t xml:space="preserve">Срок пересмотра политики составляет 30 календарных дней с момента возникновения необходимости.  </w:t>
      </w:r>
    </w:p>
    <w:p w:rsidR="00F95154" w:rsidRPr="008E6097" w:rsidRDefault="00F95154" w:rsidP="00F95154">
      <w:pPr>
        <w:spacing w:after="0"/>
        <w:ind w:left="0"/>
        <w:rPr>
          <w:sz w:val="2"/>
          <w:szCs w:val="2"/>
        </w:rPr>
      </w:pPr>
    </w:p>
    <w:bookmarkStart w:id="95" w:name="Children_73ef03eb_3"/>
    <w:bookmarkEnd w:id="67"/>
    <w:p w:rsidR="00F95154" w:rsidRDefault="00F95154" w:rsidP="00F95154">
      <w:pPr>
        <w:pStyle w:val="3"/>
      </w:pPr>
      <w:r w:rsidRPr="008E6097">
        <w:fldChar w:fldCharType="begin"/>
      </w:r>
      <w:r w:rsidR="0001712F">
        <w:instrText>DOCVARIABLE Activity_77c166b6_3</w:instrText>
      </w:r>
      <w:r w:rsidRPr="008E6097">
        <w:fldChar w:fldCharType="separate"/>
      </w:r>
      <w:r w:rsidR="00323F18">
        <w:t>A3.11.3 Проведение вводного инструктажа для вновь принятого сотрудника</w:t>
      </w:r>
      <w:r w:rsidRPr="008E6097">
        <w:fldChar w:fldCharType="end"/>
      </w:r>
    </w:p>
    <w:p w:rsidR="00323F18" w:rsidRPr="00323F18" w:rsidRDefault="00323F18" w:rsidP="00323F18">
      <w:r>
        <w:object w:dxaOrig="24060" w:dyaOrig="10216">
          <v:shape id="_x0000_i1063" type="#_x0000_t75" style="width:450.75pt;height:191.25pt" o:ole="">
            <v:imagedata r:id="rId16" o:title=""/>
          </v:shape>
          <o:OLEObject Type="Embed" ProgID="Visio.Drawing.15" ShapeID="_x0000_i1063" DrawAspect="Content" ObjectID="_1812948708" r:id="rId17"/>
        </w:object>
      </w:r>
    </w:p>
    <w:p w:rsidR="00F95154" w:rsidRDefault="00F95154" w:rsidP="00F95154">
      <w:pPr>
        <w:rPr>
          <w:b/>
        </w:rPr>
      </w:pPr>
      <w:bookmarkStart w:id="96" w:name="S_Description_d5e37bf3_3"/>
      <w:r w:rsidRPr="008E6097">
        <w:rPr>
          <w:b/>
        </w:rPr>
        <w:t>Содержание деятельности</w:t>
      </w:r>
    </w:p>
    <w:p w:rsidR="00323F18" w:rsidRDefault="00323F18" w:rsidP="00F95154">
      <w:r>
        <w:t xml:space="preserve">Проведение вводного инструктажа для вновь принятого сотрудника включает следующие этапы:  </w:t>
      </w:r>
    </w:p>
    <w:p w:rsidR="00323F18" w:rsidRDefault="00323F18" w:rsidP="00F95154">
      <w:r>
        <w:t>1. Выявить необходимое количество работников, которых требуется обучить по охране труда</w:t>
      </w:r>
    </w:p>
    <w:p w:rsidR="00323F18" w:rsidRDefault="00323F18" w:rsidP="00F95154">
      <w:r>
        <w:t>2. Определение места проведения инструктажа</w:t>
      </w:r>
    </w:p>
    <w:p w:rsidR="00323F18" w:rsidRDefault="00323F18" w:rsidP="00F95154">
      <w:r>
        <w:t>3. Проведение вводного инструктажа</w:t>
      </w:r>
    </w:p>
    <w:p w:rsidR="00323F18" w:rsidRDefault="00323F18" w:rsidP="00F95154">
      <w:r>
        <w:t>4. Проверка знаний работника по итогам прохождения инструктажа</w:t>
      </w:r>
    </w:p>
    <w:p w:rsidR="00323F18" w:rsidRDefault="00323F18" w:rsidP="00F95154">
      <w:r>
        <w:lastRenderedPageBreak/>
        <w:t>5. Внесение записей в журнал проведения инструктажа, сбор подписей работника и лица, проводившего инструктаж</w:t>
      </w:r>
    </w:p>
    <w:p w:rsidR="00F95154" w:rsidRPr="008E6097" w:rsidRDefault="00323F18" w:rsidP="00F95154">
      <w:r>
        <w:t>6. Внесение записи в документе о приёме на работу работника по форме Т-1.</w:t>
      </w:r>
    </w:p>
    <w:p w:rsidR="00F95154" w:rsidRPr="008E6097" w:rsidRDefault="00F95154" w:rsidP="00F95154">
      <w:pPr>
        <w:pStyle w:val="5"/>
      </w:pPr>
      <w:bookmarkStart w:id="97" w:name="Section_Owners_a81625ed_3"/>
      <w:bookmarkEnd w:id="96"/>
      <w:r w:rsidRPr="008E6097">
        <w:t xml:space="preserve">Владелец </w:t>
      </w:r>
      <w:r>
        <w:t>функции</w:t>
      </w:r>
    </w:p>
    <w:bookmarkStart w:id="98" w:name="Owners_1275acd7_3"/>
    <w:p w:rsidR="00F95154" w:rsidRPr="008E6097" w:rsidRDefault="00F95154" w:rsidP="00F95154">
      <w:pPr>
        <w:pStyle w:val="Markedstyle"/>
        <w:ind w:left="1352" w:hanging="360"/>
      </w:pPr>
      <w:r w:rsidRPr="008E6097">
        <w:fldChar w:fldCharType="begin"/>
      </w:r>
      <w:r w:rsidR="0001712F">
        <w:instrText>DOCVARIABLE Org_unit_3a101a11_3_1</w:instrText>
      </w:r>
      <w:r w:rsidRPr="008E6097">
        <w:fldChar w:fldCharType="separate"/>
      </w:r>
      <w:r w:rsidR="00323F18">
        <w:t>Ответственный за организацию охраны труда</w:t>
      </w:r>
      <w:r w:rsidRPr="008E6097">
        <w:fldChar w:fldCharType="end"/>
      </w:r>
      <w:r w:rsidRPr="008E6097">
        <w:t xml:space="preserve"> </w:t>
      </w:r>
      <w:bookmarkStart w:id="99" w:name="Section_Role_13458371_3_1"/>
      <w:r w:rsidRPr="008E6097">
        <w:t>(Роль)</w:t>
      </w:r>
      <w:bookmarkEnd w:id="99"/>
      <w:r w:rsidRPr="008E6097">
        <w:t xml:space="preserve"> </w:t>
      </w:r>
      <w:bookmarkEnd w:id="98"/>
    </w:p>
    <w:bookmarkEnd w:id="97"/>
    <w:p w:rsidR="00F95154" w:rsidRPr="008E6097" w:rsidRDefault="00F95154" w:rsidP="00F95154">
      <w:pPr>
        <w:pStyle w:val="5"/>
      </w:pPr>
      <w:r w:rsidRPr="008E6097">
        <w:t xml:space="preserve">Исполнители </w:t>
      </w:r>
      <w:r>
        <w:t>функции</w:t>
      </w:r>
    </w:p>
    <w:p w:rsidR="00F95154" w:rsidRPr="008E6097" w:rsidRDefault="00F95154" w:rsidP="00F95154">
      <w:bookmarkStart w:id="100" w:name="Section_Actors_org_units_3c32066c_3"/>
      <w:r>
        <w:t>Оргединицы</w:t>
      </w:r>
      <w:r w:rsidRPr="008E6097">
        <w:t xml:space="preserve">, выполняющие </w:t>
      </w:r>
      <w:r>
        <w:t>функцию</w:t>
      </w:r>
      <w:r w:rsidRPr="008E6097">
        <w:t>:</w:t>
      </w:r>
    </w:p>
    <w:bookmarkStart w:id="101" w:name="Actors_org_units_e3e39b61_3"/>
    <w:p w:rsidR="00F95154" w:rsidRPr="008E6097" w:rsidRDefault="00F95154" w:rsidP="00F95154">
      <w:pPr>
        <w:pStyle w:val="Markedstyle"/>
        <w:ind w:left="1352" w:hanging="360"/>
        <w:rPr>
          <w:b/>
        </w:rPr>
      </w:pPr>
      <w:r w:rsidRPr="008E6097">
        <w:fldChar w:fldCharType="begin"/>
      </w:r>
      <w:r w:rsidR="0001712F">
        <w:instrText>DOCVARIABLE Org_unit_511f306e_3_1</w:instrText>
      </w:r>
      <w:r w:rsidRPr="008E6097">
        <w:fldChar w:fldCharType="separate"/>
      </w:r>
      <w:r w:rsidR="00323F18">
        <w:t>Ответственный за организацию охраны труда</w:t>
      </w:r>
      <w:r w:rsidRPr="008E6097">
        <w:fldChar w:fldCharType="end"/>
      </w:r>
      <w:r w:rsidRPr="008E6097">
        <w:t xml:space="preserve"> </w:t>
      </w:r>
      <w:bookmarkStart w:id="102" w:name="Section_Role_393ff4f9_3_1"/>
      <w:r w:rsidRPr="008E6097">
        <w:t>(Роль)</w:t>
      </w:r>
      <w:bookmarkEnd w:id="102"/>
      <w:r w:rsidRPr="008E6097">
        <w:t xml:space="preserve"> </w:t>
      </w:r>
      <w:bookmarkEnd w:id="101"/>
    </w:p>
    <w:p w:rsidR="00F95154" w:rsidRPr="008E6097" w:rsidRDefault="00F95154" w:rsidP="00F95154">
      <w:pPr>
        <w:pStyle w:val="5"/>
      </w:pPr>
      <w:bookmarkStart w:id="103" w:name="Section_Other_participan_2cd4d04b_3"/>
      <w:bookmarkEnd w:id="100"/>
      <w:r>
        <w:t>Оргединицы</w:t>
      </w:r>
      <w:r w:rsidRPr="008E6097">
        <w:t xml:space="preserve">, принимающие участие в выполнении </w:t>
      </w:r>
      <w:r>
        <w:t>функции</w:t>
      </w:r>
    </w:p>
    <w:p w:rsidR="00F95154" w:rsidRPr="008E6097" w:rsidRDefault="00F95154" w:rsidP="00F95154">
      <w:r w:rsidRPr="008E6097">
        <w:t xml:space="preserve">Участниками </w:t>
      </w:r>
      <w:r>
        <w:t>функции</w:t>
      </w:r>
      <w:r w:rsidRPr="008E6097">
        <w:t xml:space="preserve"> являются:</w:t>
      </w:r>
    </w:p>
    <w:bookmarkStart w:id="104" w:name="S_Types_of_participation_i_60d6a32e_3"/>
    <w:p w:rsidR="00F95154" w:rsidRPr="008E6097" w:rsidRDefault="00F95154" w:rsidP="00F95154">
      <w:pPr>
        <w:pStyle w:val="Markedstyle"/>
        <w:ind w:left="1352" w:hanging="360"/>
      </w:pPr>
      <w:r w:rsidRPr="008E6097">
        <w:fldChar w:fldCharType="begin"/>
      </w:r>
      <w:r w:rsidR="0001712F">
        <w:instrText>DOCVARIABLE Relationship_type_94ac5383_3_1</w:instrText>
      </w:r>
      <w:r w:rsidRPr="008E6097">
        <w:fldChar w:fldCharType="separate"/>
      </w:r>
      <w:r w:rsidR="00323F18">
        <w:t>д/б информирован о выполнении</w:t>
      </w:r>
      <w:r w:rsidRPr="008E6097">
        <w:fldChar w:fldCharType="end"/>
      </w:r>
      <w:r w:rsidRPr="008E6097">
        <w:t xml:space="preserve">: </w:t>
      </w:r>
    </w:p>
    <w:bookmarkStart w:id="105" w:name="Other_participants_aae52b6a_3_1"/>
    <w:p w:rsidR="00F95154" w:rsidRPr="008E6097" w:rsidRDefault="00F95154" w:rsidP="00F95154">
      <w:pPr>
        <w:pStyle w:val="Markednestedstyle"/>
      </w:pPr>
      <w:r w:rsidRPr="008E6097">
        <w:rPr>
          <w:rStyle w:val="Markedstyle0"/>
        </w:rPr>
        <w:fldChar w:fldCharType="begin"/>
      </w:r>
      <w:r w:rsidR="0001712F">
        <w:rPr>
          <w:rStyle w:val="Markedstyle0"/>
        </w:rPr>
        <w:instrText>DOCVARIABLE Org_unit_6b116812_3_1_1</w:instrText>
      </w:r>
      <w:r w:rsidRPr="008E6097">
        <w:rPr>
          <w:rStyle w:val="Markedstyle0"/>
        </w:rPr>
        <w:fldChar w:fldCharType="separate"/>
      </w:r>
      <w:r w:rsidR="00323F18">
        <w:rPr>
          <w:rStyle w:val="Markedstyle0"/>
        </w:rPr>
        <w:t>Директор ООО "БС-Платформа"</w:t>
      </w:r>
      <w:r w:rsidRPr="008E6097">
        <w:rPr>
          <w:rStyle w:val="Markedstyle0"/>
        </w:rPr>
        <w:fldChar w:fldCharType="end"/>
      </w:r>
      <w:bookmarkStart w:id="106" w:name="Section_Current_departme_412004aa_3_1_1"/>
      <w:r w:rsidRPr="008E6097">
        <w:rPr>
          <w:rStyle w:val="Markedstyle0"/>
        </w:rPr>
        <w:t xml:space="preserve"> (</w:t>
      </w:r>
      <w:r w:rsidRPr="008E6097">
        <w:rPr>
          <w:rStyle w:val="Markedstyle0"/>
        </w:rPr>
        <w:fldChar w:fldCharType="begin"/>
      </w:r>
      <w:r w:rsidR="0001712F">
        <w:rPr>
          <w:rStyle w:val="Markedstyle0"/>
        </w:rPr>
        <w:instrText>DOCVARIABLE Current_department_3b3c118a_3_1_1</w:instrText>
      </w:r>
      <w:r w:rsidRPr="008E6097">
        <w:rPr>
          <w:rStyle w:val="Markedstyle0"/>
        </w:rPr>
        <w:fldChar w:fldCharType="separate"/>
      </w:r>
      <w:r w:rsidR="00323F18">
        <w:rPr>
          <w:rStyle w:val="Markedstyle0"/>
        </w:rPr>
        <w:t>ООО "БС-Платформа"</w:t>
      </w:r>
      <w:r w:rsidRPr="008E6097">
        <w:rPr>
          <w:rStyle w:val="Markedstyle0"/>
        </w:rPr>
        <w:fldChar w:fldCharType="end"/>
      </w:r>
      <w:r w:rsidRPr="008E6097">
        <w:rPr>
          <w:rStyle w:val="Markedstyle0"/>
        </w:rPr>
        <w:t>)</w:t>
      </w:r>
      <w:bookmarkEnd w:id="106"/>
      <w:r w:rsidRPr="008E6097">
        <w:rPr>
          <w:rStyle w:val="Markedstyle0"/>
        </w:rPr>
        <w:t xml:space="preserve">  </w:t>
      </w:r>
      <w:bookmarkEnd w:id="105"/>
      <w:r w:rsidRPr="008E6097">
        <w:rPr>
          <w:rStyle w:val="Markedstyle0"/>
        </w:rPr>
        <w:t xml:space="preserve"> </w:t>
      </w:r>
      <w:bookmarkEnd w:id="104"/>
    </w:p>
    <w:p w:rsidR="00F95154" w:rsidRDefault="00F95154" w:rsidP="00F95154">
      <w:pPr>
        <w:rPr>
          <w:b/>
        </w:rPr>
      </w:pPr>
      <w:bookmarkStart w:id="107" w:name="Section_Current_departme_3f4777af_3"/>
      <w:bookmarkStart w:id="108" w:name="Section_Role_5816f4ad_3"/>
      <w:bookmarkStart w:id="109" w:name="Other_participants_70555e60_3"/>
      <w:bookmarkStart w:id="110" w:name="S_Start_c3262c77_3"/>
      <w:bookmarkEnd w:id="103"/>
      <w:bookmarkEnd w:id="107"/>
      <w:bookmarkEnd w:id="108"/>
      <w:bookmarkEnd w:id="109"/>
      <w:r w:rsidRPr="008E6097">
        <w:rPr>
          <w:b/>
        </w:rPr>
        <w:t>Начало выполнения</w:t>
      </w:r>
    </w:p>
    <w:p w:rsidR="00F95154" w:rsidRPr="008E6097" w:rsidRDefault="00F95154" w:rsidP="00F95154">
      <w:r w:rsidRPr="008E6097">
        <w:fldChar w:fldCharType="begin"/>
      </w:r>
      <w:r w:rsidR="0001712F">
        <w:instrText>DOCVARIABLE Start_c3262c77_3</w:instrText>
      </w:r>
      <w:r w:rsidRPr="008E6097">
        <w:fldChar w:fldCharType="separate"/>
      </w:r>
      <w:r w:rsidR="00323F18">
        <w:t>В штат принят новый работник</w:t>
      </w:r>
      <w:r w:rsidRPr="008E6097">
        <w:fldChar w:fldCharType="end"/>
      </w:r>
    </w:p>
    <w:p w:rsidR="00F95154" w:rsidRDefault="00F95154" w:rsidP="00F95154">
      <w:pPr>
        <w:rPr>
          <w:b/>
        </w:rPr>
      </w:pPr>
      <w:bookmarkStart w:id="111" w:name="S_Duration_requirements_0e45ff92_3"/>
      <w:bookmarkEnd w:id="110"/>
      <w:r w:rsidRPr="008E6097">
        <w:rPr>
          <w:b/>
        </w:rPr>
        <w:t>Требования к срокам</w:t>
      </w:r>
    </w:p>
    <w:p w:rsidR="00F95154" w:rsidRPr="008E6097" w:rsidRDefault="00F95154" w:rsidP="00F95154">
      <w:r w:rsidRPr="008E6097">
        <w:fldChar w:fldCharType="begin"/>
      </w:r>
      <w:r w:rsidR="0001712F">
        <w:instrText>DOCVARIABLE Duration_requirements_0e45ff92_3</w:instrText>
      </w:r>
      <w:r w:rsidRPr="008E6097">
        <w:fldChar w:fldCharType="separate"/>
      </w:r>
      <w:r w:rsidR="00323F18">
        <w:t>Вводный инструктаж по охране труда проводится до начала выполнения работником своих трудовых функций</w:t>
      </w:r>
      <w:r w:rsidRPr="008E6097">
        <w:fldChar w:fldCharType="end"/>
      </w:r>
    </w:p>
    <w:p w:rsidR="00F95154" w:rsidRDefault="00F95154" w:rsidP="00F95154">
      <w:pPr>
        <w:rPr>
          <w:b/>
        </w:rPr>
      </w:pPr>
      <w:bookmarkStart w:id="112" w:name="S_Result_0e85fc4e_3"/>
      <w:bookmarkEnd w:id="111"/>
      <w:r w:rsidRPr="008E6097">
        <w:rPr>
          <w:b/>
        </w:rPr>
        <w:t>Результат выполнения</w:t>
      </w:r>
    </w:p>
    <w:p w:rsidR="00F95154" w:rsidRPr="008E6097" w:rsidRDefault="00F95154" w:rsidP="00F95154">
      <w:r w:rsidRPr="008E6097">
        <w:fldChar w:fldCharType="begin"/>
      </w:r>
      <w:r w:rsidR="0001712F">
        <w:instrText>DOCVARIABLE Result_0e85fc4e_3</w:instrText>
      </w:r>
      <w:r w:rsidRPr="008E6097">
        <w:fldChar w:fldCharType="separate"/>
      </w:r>
      <w:r w:rsidR="00323F18">
        <w:t>Вводный инструктаж для вновь принятого работника проведён</w:t>
      </w:r>
      <w:r w:rsidRPr="008E6097">
        <w:fldChar w:fldCharType="end"/>
      </w:r>
    </w:p>
    <w:p w:rsidR="00F95154" w:rsidRPr="008E6097" w:rsidRDefault="00F95154" w:rsidP="00F95154">
      <w:pPr>
        <w:pStyle w:val="5"/>
        <w:keepNext/>
      </w:pPr>
      <w:bookmarkStart w:id="113" w:name="S_Inputs_580da751_3"/>
      <w:bookmarkEnd w:id="112"/>
      <w:r w:rsidRPr="008E6097">
        <w:t xml:space="preserve">Входы </w:t>
      </w:r>
      <w:r>
        <w:t>функции</w:t>
      </w:r>
    </w:p>
    <w:tbl>
      <w:tblPr>
        <w:tblW w:w="4525" w:type="pct"/>
        <w:tblInd w:w="82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8"/>
        <w:gridCol w:w="2176"/>
        <w:gridCol w:w="2263"/>
        <w:gridCol w:w="1741"/>
        <w:gridCol w:w="2045"/>
      </w:tblGrid>
      <w:tr w:rsidR="00F95154" w:rsidRPr="008E6097" w:rsidTr="00BA731F">
        <w:trPr>
          <w:trHeight w:val="270"/>
          <w:tblHeader/>
        </w:trPr>
        <w:tc>
          <w:tcPr>
            <w:tcW w:w="275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 w:rsidRPr="008E6097">
              <w:t>№</w:t>
            </w:r>
          </w:p>
        </w:tc>
        <w:tc>
          <w:tcPr>
            <w:tcW w:w="1250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 w:rsidRPr="008E6097">
              <w:t>Вход</w:t>
            </w:r>
          </w:p>
        </w:tc>
        <w:tc>
          <w:tcPr>
            <w:tcW w:w="1300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 w:rsidRPr="008E6097">
              <w:t>Объекты</w:t>
            </w:r>
          </w:p>
        </w:tc>
        <w:tc>
          <w:tcPr>
            <w:tcW w:w="1000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 w:rsidRPr="008E6097">
              <w:t>Исполнитель</w:t>
            </w:r>
          </w:p>
        </w:tc>
        <w:tc>
          <w:tcPr>
            <w:tcW w:w="1175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>
              <w:t xml:space="preserve">Единица деятельности </w:t>
            </w:r>
            <w:r w:rsidRPr="008E6097">
              <w:t>/Внешняя среда</w:t>
            </w:r>
          </w:p>
        </w:tc>
      </w:tr>
      <w:tr w:rsidR="00F95154" w:rsidRPr="008E6097" w:rsidTr="00BA731F">
        <w:trPr>
          <w:trHeight w:val="270"/>
        </w:trPr>
        <w:tc>
          <w:tcPr>
            <w:tcW w:w="275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  <w:bookmarkStart w:id="114" w:name="Inputs_580da751_3"/>
            <w:bookmarkEnd w:id="114"/>
            <w:r>
              <w:t>1.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Приказ о назначении ответственного за охрану труда</w:t>
            </w:r>
          </w:p>
        </w:tc>
        <w:tc>
          <w:tcPr>
            <w:tcW w:w="130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Ответственный за организацию охраны труда</w:t>
            </w:r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A3.11.1 Определение ответственного за организацию охраны труда</w:t>
            </w:r>
          </w:p>
        </w:tc>
      </w:tr>
    </w:tbl>
    <w:p w:rsidR="00F95154" w:rsidRPr="008E6097" w:rsidRDefault="00F95154" w:rsidP="00F95154">
      <w:pPr>
        <w:pStyle w:val="5"/>
        <w:keepNext/>
      </w:pPr>
      <w:bookmarkStart w:id="115" w:name="_GoBack_3"/>
      <w:bookmarkStart w:id="116" w:name="S_Outputs_e9c90d57_3"/>
      <w:bookmarkEnd w:id="113"/>
      <w:bookmarkEnd w:id="115"/>
      <w:r w:rsidRPr="008E6097">
        <w:t xml:space="preserve">Выходы </w:t>
      </w:r>
      <w:r>
        <w:t>функции</w:t>
      </w:r>
    </w:p>
    <w:tbl>
      <w:tblPr>
        <w:tblW w:w="4525" w:type="pct"/>
        <w:tblInd w:w="82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8"/>
        <w:gridCol w:w="2176"/>
        <w:gridCol w:w="2263"/>
        <w:gridCol w:w="1741"/>
        <w:gridCol w:w="2045"/>
      </w:tblGrid>
      <w:tr w:rsidR="00F95154" w:rsidRPr="008E6097" w:rsidTr="00BA731F">
        <w:trPr>
          <w:trHeight w:val="270"/>
          <w:tblHeader/>
        </w:trPr>
        <w:tc>
          <w:tcPr>
            <w:tcW w:w="275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 w:rsidRPr="008E6097">
              <w:t>№</w:t>
            </w:r>
          </w:p>
        </w:tc>
        <w:tc>
          <w:tcPr>
            <w:tcW w:w="1250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 w:rsidRPr="008E6097">
              <w:t>Выход</w:t>
            </w:r>
          </w:p>
        </w:tc>
        <w:tc>
          <w:tcPr>
            <w:tcW w:w="1300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 w:rsidRPr="008E6097">
              <w:t>Объекты</w:t>
            </w:r>
          </w:p>
        </w:tc>
        <w:tc>
          <w:tcPr>
            <w:tcW w:w="1000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 w:rsidRPr="008E6097">
              <w:t>Получатель</w:t>
            </w:r>
          </w:p>
        </w:tc>
        <w:tc>
          <w:tcPr>
            <w:tcW w:w="1175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>
              <w:t>Единица деятельности</w:t>
            </w:r>
            <w:r w:rsidRPr="008E6097">
              <w:t xml:space="preserve"> /Внешняя среда</w:t>
            </w:r>
          </w:p>
        </w:tc>
      </w:tr>
      <w:tr w:rsidR="00F95154" w:rsidRPr="008E6097" w:rsidTr="00BA731F">
        <w:trPr>
          <w:trHeight w:val="270"/>
        </w:trPr>
        <w:tc>
          <w:tcPr>
            <w:tcW w:w="275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  <w:bookmarkStart w:id="117" w:name="Outputs_e9c90d57_3"/>
            <w:bookmarkEnd w:id="117"/>
            <w:r>
              <w:t>1.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Система управления охраной труда функционирует</w:t>
            </w:r>
          </w:p>
        </w:tc>
        <w:tc>
          <w:tcPr>
            <w:tcW w:w="130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{Туннель}</w:t>
            </w:r>
          </w:p>
        </w:tc>
      </w:tr>
    </w:tbl>
    <w:p w:rsidR="00F95154" w:rsidRPr="008E6097" w:rsidRDefault="00F95154" w:rsidP="00F95154">
      <w:pPr>
        <w:pStyle w:val="5"/>
        <w:keepNext/>
      </w:pPr>
      <w:bookmarkStart w:id="118" w:name="S_Controls_d65a40c8_3"/>
      <w:bookmarkEnd w:id="116"/>
      <w:r w:rsidRPr="008E6097">
        <w:t xml:space="preserve">Управление </w:t>
      </w:r>
      <w:r>
        <w:t>функции</w:t>
      </w:r>
    </w:p>
    <w:tbl>
      <w:tblPr>
        <w:tblW w:w="4525" w:type="pct"/>
        <w:tblInd w:w="82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8"/>
        <w:gridCol w:w="2176"/>
        <w:gridCol w:w="2263"/>
        <w:gridCol w:w="1741"/>
        <w:gridCol w:w="2045"/>
      </w:tblGrid>
      <w:tr w:rsidR="00F95154" w:rsidRPr="008E6097" w:rsidTr="00BA731F">
        <w:trPr>
          <w:trHeight w:val="270"/>
          <w:tblHeader/>
        </w:trPr>
        <w:tc>
          <w:tcPr>
            <w:tcW w:w="275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 w:rsidRPr="008E6097">
              <w:t>№</w:t>
            </w:r>
          </w:p>
        </w:tc>
        <w:tc>
          <w:tcPr>
            <w:tcW w:w="1250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 w:rsidRPr="008E6097">
              <w:t>Вход</w:t>
            </w:r>
          </w:p>
        </w:tc>
        <w:tc>
          <w:tcPr>
            <w:tcW w:w="1300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 w:rsidRPr="008E6097">
              <w:t>Объекты</w:t>
            </w:r>
          </w:p>
        </w:tc>
        <w:tc>
          <w:tcPr>
            <w:tcW w:w="1000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 w:rsidRPr="008E6097">
              <w:t>Исполнитель</w:t>
            </w:r>
          </w:p>
        </w:tc>
        <w:tc>
          <w:tcPr>
            <w:tcW w:w="1175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>
              <w:t>Единица деятельности</w:t>
            </w:r>
            <w:r w:rsidRPr="008E6097">
              <w:t xml:space="preserve"> /Внешняя среда</w:t>
            </w:r>
          </w:p>
        </w:tc>
      </w:tr>
      <w:tr w:rsidR="00F95154" w:rsidRPr="008E6097" w:rsidTr="00BA731F">
        <w:trPr>
          <w:trHeight w:val="270"/>
        </w:trPr>
        <w:tc>
          <w:tcPr>
            <w:tcW w:w="275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1.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Политика по охране труда</w:t>
            </w:r>
          </w:p>
        </w:tc>
        <w:tc>
          <w:tcPr>
            <w:tcW w:w="130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Ответственный за организацию охраны труда</w:t>
            </w:r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A3.11.2 Разработка, утверждение и внедрение системы управления охраной труда</w:t>
            </w:r>
          </w:p>
        </w:tc>
      </w:tr>
      <w:tr w:rsidR="00F95154" w:rsidRPr="008E6097" w:rsidTr="00BA731F">
        <w:trPr>
          <w:trHeight w:val="270"/>
        </w:trPr>
        <w:tc>
          <w:tcPr>
            <w:tcW w:w="275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  <w:bookmarkStart w:id="119" w:name="Controls_d65a40c8_3"/>
            <w:bookmarkEnd w:id="119"/>
            <w:r>
              <w:t>2.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Положения, регламенты</w:t>
            </w:r>
          </w:p>
        </w:tc>
        <w:tc>
          <w:tcPr>
            <w:tcW w:w="130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{Туннель}</w:t>
            </w:r>
          </w:p>
        </w:tc>
      </w:tr>
    </w:tbl>
    <w:p w:rsidR="00F95154" w:rsidRPr="008E6097" w:rsidRDefault="00F95154" w:rsidP="00F95154">
      <w:pPr>
        <w:pStyle w:val="5"/>
        <w:keepNext/>
      </w:pPr>
      <w:bookmarkStart w:id="120" w:name="S_Mechanisms_198a4762_3"/>
      <w:bookmarkEnd w:id="118"/>
      <w:r w:rsidRPr="008E6097">
        <w:t xml:space="preserve">Механизмы </w:t>
      </w:r>
      <w:r>
        <w:t>функции</w:t>
      </w:r>
    </w:p>
    <w:tbl>
      <w:tblPr>
        <w:tblW w:w="4525" w:type="pct"/>
        <w:tblInd w:w="82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8"/>
        <w:gridCol w:w="2176"/>
        <w:gridCol w:w="2263"/>
        <w:gridCol w:w="1741"/>
        <w:gridCol w:w="2045"/>
      </w:tblGrid>
      <w:tr w:rsidR="00F95154" w:rsidRPr="008E6097" w:rsidTr="00BA731F">
        <w:trPr>
          <w:trHeight w:val="270"/>
          <w:tblHeader/>
        </w:trPr>
        <w:tc>
          <w:tcPr>
            <w:tcW w:w="275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 w:rsidRPr="008E6097">
              <w:t>№</w:t>
            </w:r>
          </w:p>
        </w:tc>
        <w:tc>
          <w:tcPr>
            <w:tcW w:w="1250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 w:rsidRPr="008E6097">
              <w:t>Вход</w:t>
            </w:r>
          </w:p>
        </w:tc>
        <w:tc>
          <w:tcPr>
            <w:tcW w:w="1300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 w:rsidRPr="008E6097">
              <w:t>Объекты</w:t>
            </w:r>
          </w:p>
        </w:tc>
        <w:tc>
          <w:tcPr>
            <w:tcW w:w="1000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 w:rsidRPr="008E6097">
              <w:t>Исполнитель</w:t>
            </w:r>
          </w:p>
        </w:tc>
        <w:tc>
          <w:tcPr>
            <w:tcW w:w="1175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>
              <w:t>Единица деятельности</w:t>
            </w:r>
            <w:r w:rsidRPr="008E6097">
              <w:t xml:space="preserve"> /Внешняя среда</w:t>
            </w:r>
          </w:p>
        </w:tc>
      </w:tr>
      <w:tr w:rsidR="00F95154" w:rsidRPr="008E6097" w:rsidTr="00BA731F">
        <w:trPr>
          <w:trHeight w:val="270"/>
        </w:trPr>
        <w:tc>
          <w:tcPr>
            <w:tcW w:w="275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1.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Контрольно-надзорные органы</w:t>
            </w:r>
          </w:p>
        </w:tc>
        <w:tc>
          <w:tcPr>
            <w:tcW w:w="130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{Туннель}</w:t>
            </w:r>
          </w:p>
        </w:tc>
      </w:tr>
      <w:tr w:rsidR="00F95154" w:rsidRPr="008E6097" w:rsidTr="00BA731F">
        <w:trPr>
          <w:trHeight w:val="270"/>
        </w:trPr>
        <w:tc>
          <w:tcPr>
            <w:tcW w:w="275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  <w:bookmarkStart w:id="121" w:name="Mechanisms_198a4762_3"/>
            <w:bookmarkEnd w:id="121"/>
            <w:r>
              <w:lastRenderedPageBreak/>
              <w:t>2.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Ответственный за охрану труда</w:t>
            </w:r>
          </w:p>
        </w:tc>
        <w:tc>
          <w:tcPr>
            <w:tcW w:w="130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{Туннель}</w:t>
            </w:r>
          </w:p>
        </w:tc>
      </w:tr>
    </w:tbl>
    <w:p w:rsidR="00F95154" w:rsidRPr="008E6097" w:rsidRDefault="00F95154" w:rsidP="00F95154">
      <w:pPr>
        <w:pStyle w:val="5"/>
        <w:keepNext/>
      </w:pPr>
      <w:bookmarkStart w:id="122" w:name="S_Instructions_f19cbae3_3"/>
      <w:bookmarkEnd w:id="120"/>
      <w:r w:rsidRPr="008E6097">
        <w:t xml:space="preserve">Инструкции по выполнению </w:t>
      </w:r>
      <w:r>
        <w:t>функции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firstLine="720"/>
        <w:rPr>
          <w:rFonts w:cs="Arial"/>
          <w:szCs w:val="20"/>
        </w:rPr>
      </w:pPr>
      <w:r w:rsidRPr="00323F18">
        <w:rPr>
          <w:rFonts w:cs="Arial"/>
          <w:szCs w:val="20"/>
        </w:rPr>
        <w:t>Проведение вводного инструктажа осуществляется в кабинете охраны труда или специально оборудованном помещении с использованием современных технических средств обучения и наглядных пособий.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firstLine="720"/>
        <w:rPr>
          <w:rFonts w:cs="Arial"/>
          <w:szCs w:val="20"/>
        </w:rPr>
      </w:pPr>
      <w:r w:rsidRPr="00323F18">
        <w:rPr>
          <w:rFonts w:cs="Arial"/>
          <w:szCs w:val="20"/>
        </w:rPr>
        <w:t>При отсутствии специально оборудованных помещений необходимо выбирать место для проведения инструктажа, которое будет соответствовать следующим рекомендациям: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rPr>
          <w:rFonts w:cs="Arial"/>
          <w:szCs w:val="20"/>
        </w:rPr>
      </w:pPr>
      <w:r w:rsidRPr="00323F18">
        <w:rPr>
          <w:rFonts w:cs="Arial"/>
          <w:szCs w:val="20"/>
        </w:rPr>
        <w:tab/>
        <w:t>- легкая доступность для всех участников мероприятия;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rPr>
          <w:rFonts w:cs="Arial"/>
          <w:szCs w:val="20"/>
        </w:rPr>
      </w:pPr>
      <w:r w:rsidRPr="00323F18">
        <w:rPr>
          <w:rFonts w:cs="Arial"/>
          <w:szCs w:val="20"/>
        </w:rPr>
        <w:tab/>
        <w:t>- оборудовано всем необходимым для проведения инструктажа (например, проектором, доской для записей);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rPr>
          <w:rFonts w:cs="Arial"/>
          <w:szCs w:val="20"/>
        </w:rPr>
      </w:pPr>
      <w:r w:rsidRPr="00323F18">
        <w:rPr>
          <w:rFonts w:cs="Arial"/>
          <w:szCs w:val="20"/>
        </w:rPr>
        <w:tab/>
        <w:t>- соответствует требованиям охраны труда (наличие выходов, аптечки, средств тушения пожаров).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rPr>
          <w:rFonts w:cs="Arial"/>
          <w:szCs w:val="20"/>
        </w:rPr>
      </w:pPr>
      <w:r w:rsidRPr="00323F18">
        <w:rPr>
          <w:rFonts w:cs="Arial"/>
          <w:szCs w:val="20"/>
        </w:rPr>
        <w:tab/>
        <w:t>Вводный инструктаж по охране труда проводится в соответствии с Программой вводного инструктажа, утверждённой директором компании.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rPr>
          <w:rFonts w:cs="Arial"/>
          <w:szCs w:val="20"/>
        </w:rPr>
      </w:pPr>
      <w:r w:rsidRPr="00323F18">
        <w:rPr>
          <w:rFonts w:cs="Arial"/>
          <w:szCs w:val="20"/>
        </w:rPr>
        <w:tab/>
        <w:t>Инструктаж может быть устным, письменным или комбинированным.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rPr>
          <w:rFonts w:cs="Arial"/>
          <w:szCs w:val="20"/>
        </w:rPr>
      </w:pPr>
      <w:r w:rsidRPr="00323F18">
        <w:rPr>
          <w:rFonts w:cs="Arial"/>
          <w:szCs w:val="20"/>
        </w:rPr>
        <w:tab/>
        <w:t>Порядок, форма и методы проведения инструктажа определяются работодателем с учётом характера производственной деятельности, условий труда на рабочем месте и трудовой функции инструктируемого лица.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firstLine="708"/>
        <w:rPr>
          <w:rFonts w:cs="Arial"/>
          <w:szCs w:val="20"/>
        </w:rPr>
      </w:pPr>
      <w:bookmarkStart w:id="123" w:name="_dx_frag_StartFragment"/>
      <w:bookmarkEnd w:id="123"/>
      <w:r w:rsidRPr="00323F18">
        <w:rPr>
          <w:rFonts w:cs="Arial"/>
          <w:szCs w:val="20"/>
        </w:rPr>
        <w:t xml:space="preserve">Формат проверки выбирается работодателем самостоятельно - устный опрос, письменное или компьютерное тестирование, другие варианты по выбору руководителя компании. 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firstLine="708"/>
        <w:rPr>
          <w:rFonts w:cs="Arial"/>
          <w:szCs w:val="20"/>
        </w:rPr>
      </w:pPr>
      <w:r w:rsidRPr="00323F18">
        <w:rPr>
          <w:rFonts w:cs="Arial"/>
          <w:szCs w:val="20"/>
        </w:rPr>
        <w:t>Результаты проверки оформляются в журнале регистрации проведения вводных инструктажей.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firstLine="708"/>
        <w:rPr>
          <w:rFonts w:cs="Arial"/>
          <w:szCs w:val="20"/>
        </w:rPr>
      </w:pPr>
      <w:r w:rsidRPr="00323F18">
        <w:rPr>
          <w:rFonts w:cs="Arial"/>
          <w:szCs w:val="20"/>
        </w:rPr>
        <w:t xml:space="preserve">Работник, который не прошёл обучение и проверку знаний, до самостоятельной работы не допускается. 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firstLine="708"/>
        <w:rPr>
          <w:rFonts w:cs="Arial"/>
          <w:szCs w:val="20"/>
        </w:rPr>
      </w:pPr>
      <w:r w:rsidRPr="00323F18">
        <w:rPr>
          <w:rFonts w:cs="Arial"/>
          <w:szCs w:val="20"/>
        </w:rPr>
        <w:t xml:space="preserve">Если после проверки работодатель сочтет, что сотрудник не усвоил положения вводного инструктажа - работник отстраняется от работы и в течение 30 календарных дней в отношении него проводится повторная проверка знаний. 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firstLine="720"/>
        <w:rPr>
          <w:rFonts w:cs="Arial"/>
          <w:szCs w:val="20"/>
        </w:rPr>
      </w:pPr>
      <w:r w:rsidRPr="00323F18">
        <w:rPr>
          <w:rFonts w:cs="Arial"/>
          <w:szCs w:val="20"/>
        </w:rPr>
        <w:t>Запись о проведении вводного инструктажа в журнале должна содержать следующую информацию: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firstLine="720"/>
        <w:rPr>
          <w:rFonts w:cs="Arial"/>
          <w:szCs w:val="20"/>
        </w:rPr>
      </w:pPr>
      <w:r w:rsidRPr="00323F18">
        <w:rPr>
          <w:rFonts w:cs="Arial"/>
          <w:szCs w:val="20"/>
        </w:rPr>
        <w:t>- дата проведения инструктажа;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firstLine="720"/>
        <w:rPr>
          <w:rFonts w:cs="Arial"/>
          <w:szCs w:val="20"/>
        </w:rPr>
      </w:pPr>
      <w:r w:rsidRPr="00323F18">
        <w:rPr>
          <w:rFonts w:cs="Arial"/>
          <w:szCs w:val="20"/>
        </w:rPr>
        <w:t>- фамилия, имя, отчество (при наличии) работника, прошедшего инструктаж;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firstLine="720"/>
        <w:rPr>
          <w:rFonts w:cs="Arial"/>
          <w:szCs w:val="20"/>
        </w:rPr>
      </w:pPr>
      <w:r w:rsidRPr="00323F18">
        <w:rPr>
          <w:rFonts w:cs="Arial"/>
          <w:szCs w:val="20"/>
        </w:rPr>
        <w:t>- профессия (должность) работника, прошедшего инструктаж;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firstLine="720"/>
        <w:rPr>
          <w:rFonts w:cs="Arial"/>
          <w:szCs w:val="20"/>
        </w:rPr>
      </w:pPr>
      <w:r w:rsidRPr="00323F18">
        <w:rPr>
          <w:rFonts w:cs="Arial"/>
          <w:szCs w:val="20"/>
        </w:rPr>
        <w:t>- число, месяц, год рождения работника, прошедшего инструктаж;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firstLine="720"/>
        <w:rPr>
          <w:rFonts w:cs="Arial"/>
          <w:szCs w:val="20"/>
        </w:rPr>
      </w:pPr>
      <w:r w:rsidRPr="00323F18">
        <w:rPr>
          <w:rFonts w:cs="Arial"/>
          <w:szCs w:val="20"/>
        </w:rPr>
        <w:t>- наименование подразделения, в котором будет осуществлять трудовую деятельность работник, прошедший инструктаж;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firstLine="720"/>
        <w:rPr>
          <w:rFonts w:cs="Arial"/>
          <w:szCs w:val="20"/>
        </w:rPr>
      </w:pPr>
      <w:r w:rsidRPr="00323F18">
        <w:rPr>
          <w:rFonts w:cs="Arial"/>
          <w:szCs w:val="20"/>
        </w:rPr>
        <w:t xml:space="preserve">- фамилия, имя, отчество (при наличии), профессия (должность) работника, проводившего инструктаж; 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firstLine="720"/>
        <w:rPr>
          <w:rFonts w:cs="Arial"/>
          <w:szCs w:val="20"/>
        </w:rPr>
      </w:pPr>
      <w:r w:rsidRPr="00323F18">
        <w:rPr>
          <w:rFonts w:cs="Arial"/>
          <w:szCs w:val="20"/>
        </w:rPr>
        <w:t xml:space="preserve">- подпись работника, проводившего инструктаж; 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firstLine="720"/>
        <w:rPr>
          <w:rFonts w:cs="Arial"/>
          <w:szCs w:val="20"/>
        </w:rPr>
      </w:pPr>
      <w:r w:rsidRPr="00323F18">
        <w:rPr>
          <w:rFonts w:cs="Arial"/>
          <w:szCs w:val="20"/>
        </w:rPr>
        <w:t xml:space="preserve">- подпись работника, прошедшего инструктаж. 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firstLine="720"/>
        <w:rPr>
          <w:rFonts w:cs="Arial"/>
          <w:szCs w:val="20"/>
        </w:rPr>
      </w:pPr>
      <w:r w:rsidRPr="00323F18">
        <w:rPr>
          <w:rFonts w:cs="Arial"/>
          <w:szCs w:val="20"/>
        </w:rPr>
        <w:t xml:space="preserve">Записи обязательно должны быть заверены подписями инструктируемого и инструктирующего. 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firstLine="720"/>
        <w:rPr>
          <w:rFonts w:cs="Arial"/>
          <w:szCs w:val="20"/>
        </w:rPr>
      </w:pPr>
      <w:r w:rsidRPr="00323F18">
        <w:rPr>
          <w:rFonts w:cs="Arial"/>
          <w:szCs w:val="20"/>
        </w:rPr>
        <w:t xml:space="preserve">Запись о прохождении вводного инструктажа можно сделать в документе о приёме на работу (форма Т-1). Для этого необходимо дополнить форму строкой «Вводный инструктаж по охране труда пройден», указать дату и подпись. 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firstLine="720"/>
        <w:rPr>
          <w:rFonts w:cs="Arial"/>
          <w:szCs w:val="20"/>
        </w:rPr>
      </w:pPr>
      <w:r w:rsidRPr="00323F18">
        <w:rPr>
          <w:rFonts w:cs="Arial"/>
          <w:szCs w:val="20"/>
        </w:rPr>
        <w:t xml:space="preserve">Однако в самой форме Т-1 такого пункта нет. Поэтому, если организация не использует унифицированные формы, отметка о проведении вводного инструктажа в приказе о приёме не обязательна. Главное, чтобы запись была в журнале регистрации вводных инструктажей. </w:t>
      </w:r>
    </w:p>
    <w:p w:rsidR="00F95154" w:rsidRPr="00323F18" w:rsidRDefault="00323F18" w:rsidP="00323F18">
      <w:pPr>
        <w:autoSpaceDE w:val="0"/>
        <w:autoSpaceDN w:val="0"/>
        <w:adjustRightInd w:val="0"/>
        <w:spacing w:after="0"/>
        <w:ind w:firstLine="720"/>
        <w:rPr>
          <w:rFonts w:cs="Arial"/>
          <w:szCs w:val="20"/>
        </w:rPr>
      </w:pPr>
      <w:r w:rsidRPr="00323F18">
        <w:rPr>
          <w:rFonts w:cs="Arial"/>
          <w:szCs w:val="20"/>
        </w:rPr>
        <w:t xml:space="preserve">Если же решение внести такой пункт в приказ о приёме принято, необходимо оформить приказ о внесении дополнительных реквизитов в форму Т-1. </w:t>
      </w:r>
    </w:p>
    <w:bookmarkEnd w:id="122"/>
    <w:p w:rsidR="00F95154" w:rsidRPr="008E6097" w:rsidRDefault="00F95154" w:rsidP="00F95154">
      <w:pPr>
        <w:spacing w:after="0"/>
        <w:ind w:left="0"/>
        <w:rPr>
          <w:sz w:val="2"/>
          <w:szCs w:val="2"/>
        </w:rPr>
      </w:pPr>
    </w:p>
    <w:bookmarkStart w:id="124" w:name="Children_73ef03eb_4"/>
    <w:bookmarkEnd w:id="95"/>
    <w:p w:rsidR="00F95154" w:rsidRDefault="00F95154" w:rsidP="00F95154">
      <w:pPr>
        <w:pStyle w:val="3"/>
      </w:pPr>
      <w:r w:rsidRPr="008E6097">
        <w:lastRenderedPageBreak/>
        <w:fldChar w:fldCharType="begin"/>
      </w:r>
      <w:r w:rsidR="0001712F">
        <w:instrText>DOCVARIABLE Activity_77c166b6_4</w:instrText>
      </w:r>
      <w:r w:rsidRPr="008E6097">
        <w:fldChar w:fldCharType="separate"/>
      </w:r>
      <w:r w:rsidR="00323F18">
        <w:t>A3.11.4 Проведение специальной оценки условий труда</w:t>
      </w:r>
      <w:r w:rsidRPr="008E6097">
        <w:fldChar w:fldCharType="end"/>
      </w:r>
    </w:p>
    <w:p w:rsidR="00323F18" w:rsidRPr="00323F18" w:rsidRDefault="00323F18" w:rsidP="00323F18">
      <w:r>
        <w:rPr>
          <w:rFonts w:ascii="Verdana" w:hAnsi="Verdana"/>
        </w:rPr>
        <w:object w:dxaOrig="9750" w:dyaOrig="4875">
          <v:shape id="_x0000_i1064" type="#_x0000_t75" style="width:447pt;height:223.5pt" o:ole="">
            <v:imagedata r:id="rId18" o:title=""/>
          </v:shape>
          <o:OLEObject Type="Embed" ProgID="Visio.Drawing.15" ShapeID="_x0000_i1064" DrawAspect="Content" ObjectID="_1812948709" r:id="rId19"/>
        </w:object>
      </w:r>
    </w:p>
    <w:p w:rsidR="00F95154" w:rsidRDefault="00F95154" w:rsidP="00F95154">
      <w:pPr>
        <w:rPr>
          <w:b/>
        </w:rPr>
      </w:pPr>
      <w:bookmarkStart w:id="125" w:name="S_Description_d5e37bf3_4"/>
      <w:r w:rsidRPr="008E6097">
        <w:rPr>
          <w:b/>
        </w:rPr>
        <w:t>Содержание деятельности</w:t>
      </w:r>
    </w:p>
    <w:p w:rsidR="00323F18" w:rsidRDefault="00323F18" w:rsidP="00F95154">
      <w:r>
        <w:t xml:space="preserve">Проведение специальной оценки условий труда включает следующие этапы:  </w:t>
      </w:r>
    </w:p>
    <w:p w:rsidR="00323F18" w:rsidRDefault="00323F18" w:rsidP="00F95154">
      <w:r>
        <w:t xml:space="preserve">- идентификация потенциально вредных и (или) опасных производственных факторов;  </w:t>
      </w:r>
    </w:p>
    <w:p w:rsidR="00323F18" w:rsidRDefault="00323F18" w:rsidP="00F95154">
      <w:r>
        <w:t xml:space="preserve">- исследования (испытания) и измерения вредных и (или) опасных факторов;  </w:t>
      </w:r>
    </w:p>
    <w:p w:rsidR="00323F18" w:rsidRDefault="00323F18" w:rsidP="00F95154">
      <w:r>
        <w:t xml:space="preserve">- оформление результатов специальной оценки условий труда;  </w:t>
      </w:r>
    </w:p>
    <w:p w:rsidR="00F95154" w:rsidRPr="008E6097" w:rsidRDefault="00323F18" w:rsidP="00F95154">
      <w:r>
        <w:t xml:space="preserve">- уведомление работников о результатах специальной оценки условий труда.  </w:t>
      </w:r>
    </w:p>
    <w:p w:rsidR="00F95154" w:rsidRPr="008E6097" w:rsidRDefault="00F95154" w:rsidP="00F95154">
      <w:pPr>
        <w:pStyle w:val="5"/>
      </w:pPr>
      <w:bookmarkStart w:id="126" w:name="Section_Current_departme_ed6a6ee3_4"/>
      <w:bookmarkStart w:id="127" w:name="Section_Role_13458371_4"/>
      <w:bookmarkEnd w:id="125"/>
      <w:bookmarkEnd w:id="126"/>
      <w:bookmarkEnd w:id="127"/>
      <w:r w:rsidRPr="008E6097">
        <w:t xml:space="preserve">Исполнители </w:t>
      </w:r>
      <w:r>
        <w:t>функции</w:t>
      </w:r>
    </w:p>
    <w:p w:rsidR="00F95154" w:rsidRPr="008E6097" w:rsidRDefault="00F95154" w:rsidP="00F95154">
      <w:bookmarkStart w:id="128" w:name="Section_Current_departme_f8c2e038_4"/>
      <w:bookmarkStart w:id="129" w:name="Section_Role_393ff4f9_4"/>
      <w:bookmarkStart w:id="130" w:name="Section_No_actors_23195214_4"/>
      <w:bookmarkEnd w:id="128"/>
      <w:bookmarkEnd w:id="129"/>
      <w:r w:rsidRPr="008E6097">
        <w:t xml:space="preserve"> </w:t>
      </w:r>
    </w:p>
    <w:p w:rsidR="00F95154" w:rsidRDefault="00F95154" w:rsidP="00F95154">
      <w:pPr>
        <w:rPr>
          <w:b/>
        </w:rPr>
      </w:pPr>
      <w:bookmarkStart w:id="131" w:name="Section_Current_departme_412004aa_4"/>
      <w:bookmarkStart w:id="132" w:name="Section_Role_dff75b60_4"/>
      <w:bookmarkStart w:id="133" w:name="Other_participants_aae52b6a_4"/>
      <w:bookmarkStart w:id="134" w:name="Section_Current_departme_3f4777af_4"/>
      <w:bookmarkStart w:id="135" w:name="Section_Role_5816f4ad_4"/>
      <w:bookmarkStart w:id="136" w:name="Other_participants_70555e60_4"/>
      <w:bookmarkStart w:id="137" w:name="S_Start_c3262c77_4"/>
      <w:bookmarkEnd w:id="130"/>
      <w:bookmarkEnd w:id="131"/>
      <w:bookmarkEnd w:id="132"/>
      <w:bookmarkEnd w:id="133"/>
      <w:bookmarkEnd w:id="134"/>
      <w:bookmarkEnd w:id="135"/>
      <w:bookmarkEnd w:id="136"/>
      <w:r w:rsidRPr="008E6097">
        <w:rPr>
          <w:b/>
        </w:rPr>
        <w:t>Начало выполнения</w:t>
      </w:r>
    </w:p>
    <w:p w:rsidR="00F95154" w:rsidRPr="008E6097" w:rsidRDefault="00F95154" w:rsidP="00F95154">
      <w:r w:rsidRPr="008E6097">
        <w:fldChar w:fldCharType="begin"/>
      </w:r>
      <w:r w:rsidR="0001712F">
        <w:instrText>DOCVARIABLE Start_c3262c77_4</w:instrText>
      </w:r>
      <w:r w:rsidRPr="008E6097">
        <w:fldChar w:fldCharType="separate"/>
      </w:r>
      <w:r w:rsidR="00323F18">
        <w:t>Необходимость провести специальную оценку условий труда (СОУТ).</w:t>
      </w:r>
      <w:r w:rsidRPr="008E6097">
        <w:fldChar w:fldCharType="end"/>
      </w:r>
    </w:p>
    <w:p w:rsidR="00F95154" w:rsidRDefault="00F95154" w:rsidP="00F95154">
      <w:pPr>
        <w:rPr>
          <w:b/>
        </w:rPr>
      </w:pPr>
      <w:bookmarkStart w:id="138" w:name="S_Duration_requirements_0e45ff92_4"/>
      <w:bookmarkEnd w:id="137"/>
      <w:r w:rsidRPr="008E6097">
        <w:rPr>
          <w:b/>
        </w:rPr>
        <w:t>Требования к срокам</w:t>
      </w:r>
    </w:p>
    <w:p w:rsidR="00F95154" w:rsidRPr="008E6097" w:rsidRDefault="00323F18" w:rsidP="00F95154">
      <w:r>
        <w:t>В течение 12 месяцев с момента создания нового рабочего места. Периодичность проведения специальной оценки условий труда - не реже чем раз в 5 лет, если иное не предусмотрено законодательством. Отсчет начинается с даты утверждения отчета о предыдущей специальной оценки условий труда. Если СОУТ не проведена в установленные сроки, работодатель может быть привлечен к административной ответственности по статье 5.27.1 КоАП РФ, что влечет наложение штрафов.</w:t>
      </w:r>
    </w:p>
    <w:p w:rsidR="00F95154" w:rsidRDefault="00F95154" w:rsidP="00F95154">
      <w:pPr>
        <w:rPr>
          <w:b/>
        </w:rPr>
      </w:pPr>
      <w:bookmarkStart w:id="139" w:name="S_Result_0e85fc4e_4"/>
      <w:bookmarkEnd w:id="138"/>
      <w:r w:rsidRPr="008E6097">
        <w:rPr>
          <w:b/>
        </w:rPr>
        <w:t>Результат выполнения</w:t>
      </w:r>
    </w:p>
    <w:p w:rsidR="00F95154" w:rsidRPr="008E6097" w:rsidRDefault="00F95154" w:rsidP="00F95154">
      <w:r w:rsidRPr="008E6097">
        <w:fldChar w:fldCharType="begin"/>
      </w:r>
      <w:r w:rsidR="0001712F">
        <w:instrText>DOCVARIABLE Result_0e85fc4e_4</w:instrText>
      </w:r>
      <w:r w:rsidRPr="008E6097">
        <w:fldChar w:fldCharType="separate"/>
      </w:r>
      <w:r w:rsidR="00323F18">
        <w:t>Специальная оценка условий труда (СОУТ) проведена, разработаны рекомендации, проводится регулярный мониторинг.</w:t>
      </w:r>
      <w:r w:rsidRPr="008E6097">
        <w:fldChar w:fldCharType="end"/>
      </w:r>
    </w:p>
    <w:p w:rsidR="00F95154" w:rsidRPr="008E6097" w:rsidRDefault="00F95154" w:rsidP="00F95154">
      <w:pPr>
        <w:pStyle w:val="5"/>
        <w:keepNext/>
      </w:pPr>
      <w:bookmarkStart w:id="140" w:name="S_Inputs_580da751_4"/>
      <w:bookmarkEnd w:id="139"/>
      <w:r w:rsidRPr="008E6097">
        <w:t xml:space="preserve">Входы </w:t>
      </w:r>
      <w:r>
        <w:t>функции</w:t>
      </w:r>
    </w:p>
    <w:tbl>
      <w:tblPr>
        <w:tblW w:w="4525" w:type="pct"/>
        <w:tblInd w:w="82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8"/>
        <w:gridCol w:w="2176"/>
        <w:gridCol w:w="2263"/>
        <w:gridCol w:w="1741"/>
        <w:gridCol w:w="2045"/>
      </w:tblGrid>
      <w:tr w:rsidR="00F95154" w:rsidRPr="008E6097" w:rsidTr="00BA731F">
        <w:trPr>
          <w:trHeight w:val="270"/>
          <w:tblHeader/>
        </w:trPr>
        <w:tc>
          <w:tcPr>
            <w:tcW w:w="275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 w:rsidRPr="008E6097">
              <w:t>№</w:t>
            </w:r>
          </w:p>
        </w:tc>
        <w:tc>
          <w:tcPr>
            <w:tcW w:w="1250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 w:rsidRPr="008E6097">
              <w:t>Вход</w:t>
            </w:r>
          </w:p>
        </w:tc>
        <w:tc>
          <w:tcPr>
            <w:tcW w:w="1300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 w:rsidRPr="008E6097">
              <w:t>Объекты</w:t>
            </w:r>
          </w:p>
        </w:tc>
        <w:tc>
          <w:tcPr>
            <w:tcW w:w="1000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 w:rsidRPr="008E6097">
              <w:t>Исполнитель</w:t>
            </w:r>
          </w:p>
        </w:tc>
        <w:tc>
          <w:tcPr>
            <w:tcW w:w="1175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>
              <w:t xml:space="preserve">Единица деятельности </w:t>
            </w:r>
            <w:r w:rsidRPr="008E6097">
              <w:t>/Внешняя среда</w:t>
            </w:r>
          </w:p>
        </w:tc>
      </w:tr>
      <w:tr w:rsidR="00F95154" w:rsidRPr="008E6097" w:rsidTr="00BA731F">
        <w:trPr>
          <w:trHeight w:val="270"/>
        </w:trPr>
        <w:tc>
          <w:tcPr>
            <w:tcW w:w="275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1.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Приказ о назначении ответственного за охрану труда</w:t>
            </w:r>
          </w:p>
        </w:tc>
        <w:tc>
          <w:tcPr>
            <w:tcW w:w="130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Ответственный за организацию охраны труда</w:t>
            </w:r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A3.11.1 Определение ответственного за организацию охраны труда</w:t>
            </w:r>
          </w:p>
        </w:tc>
      </w:tr>
      <w:tr w:rsidR="00F95154" w:rsidRPr="008E6097" w:rsidTr="00BA731F">
        <w:trPr>
          <w:trHeight w:val="270"/>
        </w:trPr>
        <w:tc>
          <w:tcPr>
            <w:tcW w:w="275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  <w:bookmarkStart w:id="141" w:name="Inputs_580da751_4"/>
            <w:bookmarkEnd w:id="141"/>
            <w:r>
              <w:t>2.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Требования законодательства</w:t>
            </w:r>
          </w:p>
        </w:tc>
        <w:tc>
          <w:tcPr>
            <w:tcW w:w="130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{Туннель}</w:t>
            </w:r>
          </w:p>
        </w:tc>
      </w:tr>
    </w:tbl>
    <w:p w:rsidR="00F95154" w:rsidRPr="008E6097" w:rsidRDefault="00F95154" w:rsidP="00F95154">
      <w:pPr>
        <w:pStyle w:val="5"/>
        <w:keepNext/>
      </w:pPr>
      <w:bookmarkStart w:id="142" w:name="_GoBack_4"/>
      <w:bookmarkStart w:id="143" w:name="S_Outputs_e9c90d57_4"/>
      <w:bookmarkEnd w:id="140"/>
      <w:bookmarkEnd w:id="142"/>
      <w:r w:rsidRPr="008E6097">
        <w:lastRenderedPageBreak/>
        <w:t xml:space="preserve">Выходы </w:t>
      </w:r>
      <w:r>
        <w:t>функции</w:t>
      </w:r>
    </w:p>
    <w:tbl>
      <w:tblPr>
        <w:tblW w:w="4525" w:type="pct"/>
        <w:tblInd w:w="82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8"/>
        <w:gridCol w:w="2176"/>
        <w:gridCol w:w="2263"/>
        <w:gridCol w:w="1741"/>
        <w:gridCol w:w="2045"/>
      </w:tblGrid>
      <w:tr w:rsidR="00F95154" w:rsidRPr="008E6097" w:rsidTr="00BA731F">
        <w:trPr>
          <w:trHeight w:val="270"/>
          <w:tblHeader/>
        </w:trPr>
        <w:tc>
          <w:tcPr>
            <w:tcW w:w="275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 w:rsidRPr="008E6097">
              <w:t>№</w:t>
            </w:r>
          </w:p>
        </w:tc>
        <w:tc>
          <w:tcPr>
            <w:tcW w:w="1250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 w:rsidRPr="008E6097">
              <w:t>Выход</w:t>
            </w:r>
          </w:p>
        </w:tc>
        <w:tc>
          <w:tcPr>
            <w:tcW w:w="1300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 w:rsidRPr="008E6097">
              <w:t>Объекты</w:t>
            </w:r>
          </w:p>
        </w:tc>
        <w:tc>
          <w:tcPr>
            <w:tcW w:w="1000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 w:rsidRPr="008E6097">
              <w:t>Получатель</w:t>
            </w:r>
          </w:p>
        </w:tc>
        <w:tc>
          <w:tcPr>
            <w:tcW w:w="1175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>
              <w:t>Единица деятельности</w:t>
            </w:r>
            <w:r w:rsidRPr="008E6097">
              <w:t xml:space="preserve"> /Внешняя среда</w:t>
            </w:r>
          </w:p>
        </w:tc>
      </w:tr>
      <w:tr w:rsidR="00F95154" w:rsidRPr="008E6097" w:rsidTr="00BA731F">
        <w:trPr>
          <w:trHeight w:val="270"/>
        </w:trPr>
        <w:tc>
          <w:tcPr>
            <w:tcW w:w="275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  <w:bookmarkStart w:id="144" w:name="Outputs_e9c90d57_4"/>
            <w:bookmarkEnd w:id="144"/>
            <w:r>
              <w:t>1.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Система управления охраной труда функционирует</w:t>
            </w:r>
          </w:p>
        </w:tc>
        <w:tc>
          <w:tcPr>
            <w:tcW w:w="130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{Туннель}</w:t>
            </w:r>
          </w:p>
        </w:tc>
      </w:tr>
    </w:tbl>
    <w:p w:rsidR="00F95154" w:rsidRPr="008E6097" w:rsidRDefault="00F95154" w:rsidP="00F95154">
      <w:pPr>
        <w:pStyle w:val="5"/>
        <w:keepNext/>
      </w:pPr>
      <w:bookmarkStart w:id="145" w:name="S_Controls_d65a40c8_4"/>
      <w:bookmarkEnd w:id="143"/>
      <w:r w:rsidRPr="008E6097">
        <w:t xml:space="preserve">Управление </w:t>
      </w:r>
      <w:r>
        <w:t>функции</w:t>
      </w:r>
    </w:p>
    <w:tbl>
      <w:tblPr>
        <w:tblW w:w="4525" w:type="pct"/>
        <w:tblInd w:w="82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8"/>
        <w:gridCol w:w="2176"/>
        <w:gridCol w:w="2263"/>
        <w:gridCol w:w="1741"/>
        <w:gridCol w:w="2045"/>
      </w:tblGrid>
      <w:tr w:rsidR="00F95154" w:rsidRPr="008E6097" w:rsidTr="00BA731F">
        <w:trPr>
          <w:trHeight w:val="270"/>
          <w:tblHeader/>
        </w:trPr>
        <w:tc>
          <w:tcPr>
            <w:tcW w:w="275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 w:rsidRPr="008E6097">
              <w:t>№</w:t>
            </w:r>
          </w:p>
        </w:tc>
        <w:tc>
          <w:tcPr>
            <w:tcW w:w="1250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 w:rsidRPr="008E6097">
              <w:t>Вход</w:t>
            </w:r>
          </w:p>
        </w:tc>
        <w:tc>
          <w:tcPr>
            <w:tcW w:w="1300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 w:rsidRPr="008E6097">
              <w:t>Объекты</w:t>
            </w:r>
          </w:p>
        </w:tc>
        <w:tc>
          <w:tcPr>
            <w:tcW w:w="1000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 w:rsidRPr="008E6097">
              <w:t>Исполнитель</w:t>
            </w:r>
          </w:p>
        </w:tc>
        <w:tc>
          <w:tcPr>
            <w:tcW w:w="1175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>
              <w:t>Единица деятельности</w:t>
            </w:r>
            <w:r w:rsidRPr="008E6097">
              <w:t xml:space="preserve"> /Внешняя среда</w:t>
            </w:r>
          </w:p>
        </w:tc>
      </w:tr>
      <w:tr w:rsidR="00F95154" w:rsidRPr="008E6097" w:rsidTr="00BA731F">
        <w:trPr>
          <w:trHeight w:val="270"/>
        </w:trPr>
        <w:tc>
          <w:tcPr>
            <w:tcW w:w="275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  <w:bookmarkStart w:id="146" w:name="Controls_d65a40c8_4"/>
            <w:bookmarkEnd w:id="146"/>
            <w:r>
              <w:t>1.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Положения, регламенты</w:t>
            </w:r>
          </w:p>
        </w:tc>
        <w:tc>
          <w:tcPr>
            <w:tcW w:w="130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{Туннель}</w:t>
            </w:r>
          </w:p>
        </w:tc>
      </w:tr>
    </w:tbl>
    <w:p w:rsidR="00F95154" w:rsidRPr="008E6097" w:rsidRDefault="00F95154" w:rsidP="00F95154">
      <w:pPr>
        <w:pStyle w:val="5"/>
        <w:keepNext/>
      </w:pPr>
      <w:bookmarkStart w:id="147" w:name="S_Mechanisms_198a4762_4"/>
      <w:bookmarkEnd w:id="145"/>
      <w:r w:rsidRPr="008E6097">
        <w:t xml:space="preserve">Механизмы </w:t>
      </w:r>
      <w:r>
        <w:t>функции</w:t>
      </w:r>
    </w:p>
    <w:tbl>
      <w:tblPr>
        <w:tblW w:w="4525" w:type="pct"/>
        <w:tblInd w:w="82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8"/>
        <w:gridCol w:w="2176"/>
        <w:gridCol w:w="2263"/>
        <w:gridCol w:w="1741"/>
        <w:gridCol w:w="2045"/>
      </w:tblGrid>
      <w:tr w:rsidR="00F95154" w:rsidRPr="008E6097" w:rsidTr="00BA731F">
        <w:trPr>
          <w:trHeight w:val="270"/>
          <w:tblHeader/>
        </w:trPr>
        <w:tc>
          <w:tcPr>
            <w:tcW w:w="275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 w:rsidRPr="008E6097">
              <w:t>№</w:t>
            </w:r>
          </w:p>
        </w:tc>
        <w:tc>
          <w:tcPr>
            <w:tcW w:w="1250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 w:rsidRPr="008E6097">
              <w:t>Вход</w:t>
            </w:r>
          </w:p>
        </w:tc>
        <w:tc>
          <w:tcPr>
            <w:tcW w:w="1300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 w:rsidRPr="008E6097">
              <w:t>Объекты</w:t>
            </w:r>
          </w:p>
        </w:tc>
        <w:tc>
          <w:tcPr>
            <w:tcW w:w="1000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 w:rsidRPr="008E6097">
              <w:t>Исполнитель</w:t>
            </w:r>
          </w:p>
        </w:tc>
        <w:tc>
          <w:tcPr>
            <w:tcW w:w="1175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>
              <w:t>Единица деятельности</w:t>
            </w:r>
            <w:r w:rsidRPr="008E6097">
              <w:t xml:space="preserve"> /Внешняя среда</w:t>
            </w:r>
          </w:p>
        </w:tc>
      </w:tr>
      <w:tr w:rsidR="00F95154" w:rsidRPr="008E6097" w:rsidTr="00BA731F">
        <w:trPr>
          <w:trHeight w:val="270"/>
        </w:trPr>
        <w:tc>
          <w:tcPr>
            <w:tcW w:w="275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1.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Контрольно-надзорные органы</w:t>
            </w:r>
          </w:p>
        </w:tc>
        <w:tc>
          <w:tcPr>
            <w:tcW w:w="130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{Туннель}</w:t>
            </w:r>
          </w:p>
        </w:tc>
      </w:tr>
      <w:tr w:rsidR="00F95154" w:rsidRPr="008E6097" w:rsidTr="00BA731F">
        <w:trPr>
          <w:trHeight w:val="270"/>
        </w:trPr>
        <w:tc>
          <w:tcPr>
            <w:tcW w:w="275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  <w:bookmarkStart w:id="148" w:name="Mechanisms_198a4762_4"/>
            <w:bookmarkEnd w:id="148"/>
            <w:r>
              <w:t>2.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Ответственный за охрану труда</w:t>
            </w:r>
          </w:p>
        </w:tc>
        <w:tc>
          <w:tcPr>
            <w:tcW w:w="130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{Туннель}</w:t>
            </w:r>
          </w:p>
        </w:tc>
      </w:tr>
    </w:tbl>
    <w:p w:rsidR="00F95154" w:rsidRPr="008E6097" w:rsidRDefault="00F95154" w:rsidP="00F95154">
      <w:pPr>
        <w:pStyle w:val="5"/>
        <w:keepNext/>
      </w:pPr>
      <w:bookmarkStart w:id="149" w:name="S_Instructions_f19cbae3_4"/>
      <w:bookmarkEnd w:id="147"/>
      <w:r w:rsidRPr="008E6097">
        <w:t xml:space="preserve">Инструкции по выполнению </w:t>
      </w:r>
      <w:r>
        <w:t>функции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firstLine="708"/>
        <w:rPr>
          <w:rFonts w:cs="Arial"/>
          <w:szCs w:val="20"/>
        </w:rPr>
      </w:pPr>
      <w:r w:rsidRPr="00323F18">
        <w:rPr>
          <w:rFonts w:ascii="Calibri" w:hAnsi="Calibri" w:cs="Calibri"/>
          <w:szCs w:val="20"/>
        </w:rPr>
        <w:t>Специальная оценка условий труда проводится в соответствии с требованиями Федерального закона № 426-ФЗ от 28.12.2013 "О специальной оценке условий труда» и иных нормативных правовых актов Российской Федерации" (ред. от 24.07.2023).  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firstLine="708"/>
        <w:rPr>
          <w:rFonts w:cs="Arial"/>
          <w:szCs w:val="20"/>
        </w:rPr>
      </w:pPr>
      <w:r w:rsidRPr="00323F18">
        <w:rPr>
          <w:rFonts w:ascii="Calibri" w:hAnsi="Calibri" w:cs="Calibri"/>
          <w:szCs w:val="20"/>
        </w:rPr>
        <w:t>Целью специальной оценки условий труда является оценка условий труда на рабочих местах, выявление вредных и (или) опасных производственных факторов, а также определение степени их воздействия на работников.  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firstLine="708"/>
        <w:rPr>
          <w:rFonts w:cs="Arial"/>
          <w:szCs w:val="20"/>
        </w:rPr>
      </w:pPr>
      <w:r w:rsidRPr="00323F18">
        <w:rPr>
          <w:rFonts w:ascii="Calibri" w:hAnsi="Calibri" w:cs="Calibri"/>
          <w:szCs w:val="20"/>
        </w:rPr>
        <w:t>Для проведения специальной оценки условий труда привлекается специализированная организация, аккредитованная в установленном порядке.  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firstLine="708"/>
        <w:rPr>
          <w:rFonts w:cs="Arial"/>
          <w:szCs w:val="20"/>
        </w:rPr>
      </w:pPr>
      <w:r w:rsidRPr="00323F18">
        <w:rPr>
          <w:rFonts w:ascii="Calibri" w:hAnsi="Calibri" w:cs="Calibri"/>
          <w:szCs w:val="20"/>
        </w:rPr>
        <w:t>Работодатель заключает договор со специализированной организацией на проведение специальной оценки условий труда и предоставляет необходимую документацию и информацию.  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firstLine="708"/>
        <w:rPr>
          <w:rFonts w:cs="Arial"/>
          <w:szCs w:val="20"/>
        </w:rPr>
      </w:pPr>
      <w:r w:rsidRPr="00323F18">
        <w:rPr>
          <w:rFonts w:ascii="Calibri" w:hAnsi="Calibri" w:cs="Calibri"/>
          <w:szCs w:val="20"/>
        </w:rPr>
        <w:t>Специальная оценка условий труда проводится на всех рабочих местах, за исключением случаев, предусмотренных законодательством.  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firstLine="708"/>
        <w:rPr>
          <w:rFonts w:cs="Arial"/>
          <w:szCs w:val="20"/>
        </w:rPr>
      </w:pPr>
      <w:r w:rsidRPr="00323F18">
        <w:rPr>
          <w:rFonts w:ascii="Calibri" w:hAnsi="Calibri" w:cs="Calibri"/>
          <w:szCs w:val="20"/>
        </w:rPr>
        <w:t>Результаты специальной оценки условий труда оформляются в виде отчета, который подписывается членами комиссии по проведению специальной оценки условий труда и утверждается работодателем.  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firstLine="708"/>
        <w:rPr>
          <w:rFonts w:ascii="Calibri" w:hAnsi="Calibri" w:cs="Calibri"/>
          <w:szCs w:val="20"/>
        </w:rPr>
      </w:pPr>
      <w:r w:rsidRPr="00323F18">
        <w:rPr>
          <w:rFonts w:ascii="Calibri" w:hAnsi="Calibri" w:cs="Calibri"/>
          <w:szCs w:val="20"/>
        </w:rPr>
        <w:t>Отчет о проведении СОУТ хранится в организации в течение 45 лет.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firstLine="708"/>
        <w:rPr>
          <w:rFonts w:cs="Arial"/>
          <w:szCs w:val="20"/>
        </w:rPr>
      </w:pPr>
      <w:r w:rsidRPr="00323F18">
        <w:rPr>
          <w:rFonts w:ascii="Calibri" w:hAnsi="Calibri" w:cs="Calibri"/>
          <w:szCs w:val="20"/>
        </w:rPr>
        <w:t>Для организации и контроля за проведением специальной оценки условий труда создается комиссия, состав которой утверждается приказом работодателя.  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firstLine="708"/>
        <w:rPr>
          <w:rFonts w:cs="Arial"/>
          <w:szCs w:val="20"/>
        </w:rPr>
      </w:pPr>
      <w:r w:rsidRPr="00323F18">
        <w:rPr>
          <w:rFonts w:ascii="Calibri" w:hAnsi="Calibri" w:cs="Calibri"/>
          <w:szCs w:val="20"/>
        </w:rPr>
        <w:t>В состав комиссии включаются представители работодателя, специалист по охране труда, представители профсоюзной организации (при наличии).  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firstLine="708"/>
        <w:rPr>
          <w:rFonts w:cs="Arial"/>
          <w:szCs w:val="20"/>
        </w:rPr>
      </w:pPr>
      <w:r w:rsidRPr="00323F18">
        <w:rPr>
          <w:rFonts w:ascii="Calibri" w:hAnsi="Calibri" w:cs="Calibri"/>
          <w:szCs w:val="20"/>
        </w:rPr>
        <w:t>Комиссия осуществляет контроль за соблюдением порядка проведения специальной оценки условий труда, рассматривает результаты оценки и принимает соответствующие решения.  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firstLine="708"/>
        <w:rPr>
          <w:rFonts w:cs="Arial"/>
          <w:szCs w:val="20"/>
        </w:rPr>
      </w:pPr>
      <w:r w:rsidRPr="00323F18">
        <w:rPr>
          <w:rFonts w:ascii="Calibri" w:hAnsi="Calibri" w:cs="Calibri"/>
          <w:szCs w:val="20"/>
        </w:rPr>
        <w:t>Результаты специальной оценки условий труда используются для:  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left="1428"/>
        <w:rPr>
          <w:rFonts w:cs="Arial"/>
          <w:szCs w:val="20"/>
        </w:rPr>
      </w:pPr>
      <w:r w:rsidRPr="00323F18">
        <w:rPr>
          <w:rFonts w:ascii="Calibri" w:hAnsi="Calibri" w:cs="Calibri"/>
          <w:szCs w:val="20"/>
        </w:rPr>
        <w:t>- разработки и реализации мероприятий по улучшению условий труда;  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left="1428"/>
        <w:rPr>
          <w:rFonts w:cs="Arial"/>
          <w:szCs w:val="20"/>
        </w:rPr>
      </w:pPr>
      <w:r w:rsidRPr="00323F18">
        <w:rPr>
          <w:rFonts w:ascii="Calibri" w:hAnsi="Calibri" w:cs="Calibri"/>
          <w:szCs w:val="20"/>
        </w:rPr>
        <w:t>- установления работникам гарантий и компенсаций за работу во вредных и (или) опасных условиях труда;  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left="1428"/>
        <w:rPr>
          <w:rFonts w:cs="Arial"/>
          <w:szCs w:val="20"/>
        </w:rPr>
      </w:pPr>
      <w:r w:rsidRPr="00323F18">
        <w:rPr>
          <w:rFonts w:ascii="Calibri" w:hAnsi="Calibri" w:cs="Calibri"/>
          <w:szCs w:val="20"/>
        </w:rPr>
        <w:t>- информирования работников об условиях труда на рабочих местах.  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firstLine="708"/>
        <w:rPr>
          <w:rFonts w:ascii="Calibri" w:hAnsi="Calibri" w:cs="Calibri"/>
          <w:szCs w:val="20"/>
        </w:rPr>
      </w:pPr>
      <w:r w:rsidRPr="00323F18">
        <w:rPr>
          <w:rFonts w:ascii="Calibri" w:hAnsi="Calibri" w:cs="Calibri"/>
          <w:szCs w:val="20"/>
        </w:rPr>
        <w:t>Работодатель обязан ознакомить работников с результатами специальной оценки условий труда под подпись в течение 30 календарных дней с момента утверждения отчета.  В этот срок не включаются периоды временной нетрудоспособности, отпуска или командировки работника.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firstLine="708"/>
        <w:rPr>
          <w:rFonts w:ascii="Calibri" w:hAnsi="Calibri" w:cs="Calibri"/>
          <w:szCs w:val="20"/>
        </w:rPr>
      </w:pPr>
      <w:r w:rsidRPr="00323F18">
        <w:rPr>
          <w:rFonts w:ascii="Calibri" w:hAnsi="Calibri" w:cs="Calibri"/>
          <w:szCs w:val="20"/>
        </w:rPr>
        <w:t>Внеплановая специальная оценка условий труда проводится в следующих случаях: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firstLine="708"/>
        <w:rPr>
          <w:rFonts w:ascii="Calibri" w:hAnsi="Calibri" w:cs="Calibri"/>
          <w:szCs w:val="20"/>
        </w:rPr>
      </w:pPr>
      <w:r w:rsidRPr="00323F18">
        <w:rPr>
          <w:rFonts w:ascii="Calibri" w:hAnsi="Calibri" w:cs="Calibri"/>
          <w:szCs w:val="20"/>
        </w:rPr>
        <w:t>- ввод в эксплуатацию новых рабочих мест (в течение 12 месяцев);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firstLine="708"/>
        <w:rPr>
          <w:rFonts w:ascii="Calibri" w:hAnsi="Calibri" w:cs="Calibri"/>
          <w:szCs w:val="20"/>
        </w:rPr>
      </w:pPr>
      <w:r w:rsidRPr="00323F18">
        <w:rPr>
          <w:rFonts w:ascii="Calibri" w:hAnsi="Calibri" w:cs="Calibri"/>
          <w:szCs w:val="20"/>
        </w:rPr>
        <w:lastRenderedPageBreak/>
        <w:t>- получение предписания от государственной инспекции труда (в срок, указанный в предписании);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firstLine="708"/>
        <w:rPr>
          <w:rFonts w:ascii="Calibri" w:hAnsi="Calibri" w:cs="Calibri"/>
          <w:szCs w:val="20"/>
        </w:rPr>
      </w:pPr>
      <w:r w:rsidRPr="00323F18">
        <w:rPr>
          <w:rFonts w:ascii="Calibri" w:hAnsi="Calibri" w:cs="Calibri"/>
          <w:szCs w:val="20"/>
        </w:rPr>
        <w:t>- изменение технологического процесса, замена оборудования, которые могут повлиять на уровень воздействия вредных и (или) опасных факторов (в течение 12 месяцев с момента изменений);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firstLine="708"/>
        <w:rPr>
          <w:rFonts w:ascii="Calibri" w:hAnsi="Calibri" w:cs="Calibri"/>
          <w:szCs w:val="20"/>
        </w:rPr>
      </w:pPr>
      <w:r w:rsidRPr="00323F18">
        <w:rPr>
          <w:rFonts w:ascii="Calibri" w:hAnsi="Calibri" w:cs="Calibri"/>
          <w:szCs w:val="20"/>
        </w:rPr>
        <w:t>- происшествие несчастного случая на производстве (кроме случаев по вине третьих лиц) или выявление профессионального заболевания, вызванного воздействием вредных факторов (в течение 6 месяцев);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firstLine="708"/>
        <w:rPr>
          <w:rFonts w:ascii="Calibri" w:hAnsi="Calibri" w:cs="Calibri"/>
          <w:szCs w:val="20"/>
        </w:rPr>
      </w:pPr>
      <w:r w:rsidRPr="00323F18">
        <w:rPr>
          <w:rFonts w:ascii="Calibri" w:hAnsi="Calibri" w:cs="Calibri"/>
          <w:szCs w:val="20"/>
        </w:rPr>
        <w:t>- появление мотивированных предложений от профсоюза или иного представительного органа работников о проведении внеплановой специальной оценки условий труда (в течение 6 месяцев).</w:t>
      </w:r>
    </w:p>
    <w:p w:rsidR="00F95154" w:rsidRPr="00323F18" w:rsidRDefault="00323F18" w:rsidP="00323F18">
      <w:pPr>
        <w:autoSpaceDE w:val="0"/>
        <w:autoSpaceDN w:val="0"/>
        <w:adjustRightInd w:val="0"/>
        <w:spacing w:after="0"/>
        <w:jc w:val="left"/>
        <w:rPr>
          <w:rFonts w:ascii="Calibri" w:hAnsi="Calibri" w:cs="Calibri"/>
          <w:sz w:val="22"/>
          <w:szCs w:val="22"/>
        </w:rPr>
      </w:pPr>
      <w:r w:rsidRPr="00323F18">
        <w:rPr>
          <w:rFonts w:ascii="Calibri" w:hAnsi="Calibri" w:cs="Calibri"/>
          <w:szCs w:val="20"/>
        </w:rPr>
        <w:t>Все изменения и дополнения в порядок проведения специальной оценки условий труда вносятся в порядке, установленном законодательством Российской Федерации.  </w:t>
      </w:r>
    </w:p>
    <w:bookmarkEnd w:id="149"/>
    <w:p w:rsidR="00F95154" w:rsidRPr="008E6097" w:rsidRDefault="00F95154" w:rsidP="00F95154">
      <w:pPr>
        <w:spacing w:after="0"/>
        <w:ind w:left="0"/>
        <w:rPr>
          <w:sz w:val="2"/>
          <w:szCs w:val="2"/>
        </w:rPr>
      </w:pPr>
    </w:p>
    <w:bookmarkStart w:id="150" w:name="Children_73ef03eb_5"/>
    <w:bookmarkEnd w:id="124"/>
    <w:p w:rsidR="00F95154" w:rsidRPr="008E6097" w:rsidRDefault="00F95154" w:rsidP="00F95154">
      <w:pPr>
        <w:pStyle w:val="3"/>
      </w:pPr>
      <w:r w:rsidRPr="008E6097">
        <w:fldChar w:fldCharType="begin"/>
      </w:r>
      <w:r w:rsidR="0001712F">
        <w:instrText>DOCVARIABLE Activity_77c166b6_5</w:instrText>
      </w:r>
      <w:r w:rsidRPr="008E6097">
        <w:fldChar w:fldCharType="separate"/>
      </w:r>
      <w:r w:rsidR="00323F18">
        <w:t>A3.11.5 Оценка профессиональных рисков</w:t>
      </w:r>
      <w:r w:rsidRPr="008E6097">
        <w:fldChar w:fldCharType="end"/>
      </w:r>
    </w:p>
    <w:bookmarkStart w:id="151" w:name="S_Description_d5e37bf3_5"/>
    <w:p w:rsidR="00323F18" w:rsidRDefault="00323F18" w:rsidP="00F95154">
      <w:pPr>
        <w:rPr>
          <w:b/>
        </w:rPr>
      </w:pPr>
      <w:r>
        <w:rPr>
          <w:rFonts w:ascii="Verdana" w:hAnsi="Verdana"/>
        </w:rPr>
        <w:object w:dxaOrig="9795" w:dyaOrig="6555">
          <v:shape id="_x0000_i1065" type="#_x0000_t75" style="width:447pt;height:299.25pt" o:ole="">
            <v:imagedata r:id="rId20" o:title=""/>
          </v:shape>
          <o:OLEObject Type="Embed" ProgID="Visio.Drawing.15" ShapeID="_x0000_i1065" DrawAspect="Content" ObjectID="_1812948710" r:id="rId21"/>
        </w:object>
      </w:r>
    </w:p>
    <w:p w:rsidR="00F95154" w:rsidRDefault="00F95154" w:rsidP="00F95154">
      <w:pPr>
        <w:rPr>
          <w:b/>
        </w:rPr>
      </w:pPr>
      <w:r w:rsidRPr="008E6097">
        <w:rPr>
          <w:b/>
        </w:rPr>
        <w:t>Содержание деятельности</w:t>
      </w:r>
    </w:p>
    <w:p w:rsidR="00323F18" w:rsidRDefault="00323F18" w:rsidP="00F95154">
      <w:r>
        <w:t xml:space="preserve">Оценка профессиональных рисков включает следующие этапы: </w:t>
      </w:r>
    </w:p>
    <w:p w:rsidR="00323F18" w:rsidRDefault="00323F18" w:rsidP="00F95154">
      <w:r>
        <w:t>1. Определить цели проведения оценки профессиональных рисков</w:t>
      </w:r>
    </w:p>
    <w:p w:rsidR="00323F18" w:rsidRDefault="00323F18" w:rsidP="00F95154">
      <w:r>
        <w:t>2. Сформировать рабочую комиссию по проведению оценки профессиональных рисков</w:t>
      </w:r>
    </w:p>
    <w:p w:rsidR="00323F18" w:rsidRDefault="00323F18" w:rsidP="00F95154">
      <w:r>
        <w:t>3. Выявить потенциальные профессиональные риски</w:t>
      </w:r>
    </w:p>
    <w:p w:rsidR="00323F18" w:rsidRDefault="00323F18" w:rsidP="00F95154">
      <w:r>
        <w:t>4. Составить матрицу процессиональных рисков</w:t>
      </w:r>
    </w:p>
    <w:p w:rsidR="00323F18" w:rsidRDefault="00323F18" w:rsidP="00F95154">
      <w:r>
        <w:t>5. Определить приоритетность каждого риска, выделить критические риски</w:t>
      </w:r>
    </w:p>
    <w:p w:rsidR="00323F18" w:rsidRDefault="00323F18" w:rsidP="00F95154">
      <w:r>
        <w:t>6. Разработать мероприятия по управлению рисками</w:t>
      </w:r>
    </w:p>
    <w:p w:rsidR="00F95154" w:rsidRPr="008E6097" w:rsidRDefault="00323F18" w:rsidP="00F95154">
      <w:r>
        <w:t>7. Осуществлять периодический контроль и пересмотр профессиональных рисков</w:t>
      </w:r>
    </w:p>
    <w:p w:rsidR="00F95154" w:rsidRPr="008E6097" w:rsidRDefault="00F95154" w:rsidP="00F95154">
      <w:pPr>
        <w:pStyle w:val="5"/>
      </w:pPr>
      <w:bookmarkStart w:id="152" w:name="Section_Current_departme_ed6a6ee3_5"/>
      <w:bookmarkStart w:id="153" w:name="Section_Role_13458371_5"/>
      <w:bookmarkEnd w:id="151"/>
      <w:bookmarkEnd w:id="152"/>
      <w:bookmarkEnd w:id="153"/>
      <w:r w:rsidRPr="008E6097">
        <w:t xml:space="preserve">Исполнители </w:t>
      </w:r>
      <w:r>
        <w:t>функции</w:t>
      </w:r>
    </w:p>
    <w:p w:rsidR="00F95154" w:rsidRPr="008E6097" w:rsidRDefault="00F95154" w:rsidP="00F95154">
      <w:bookmarkStart w:id="154" w:name="Section_Current_departme_f8c2e038_5"/>
      <w:bookmarkStart w:id="155" w:name="Section_Role_393ff4f9_5"/>
      <w:bookmarkStart w:id="156" w:name="Section_No_actors_23195214_5"/>
      <w:bookmarkEnd w:id="154"/>
      <w:bookmarkEnd w:id="155"/>
      <w:r w:rsidRPr="008E6097">
        <w:t xml:space="preserve"> </w:t>
      </w:r>
    </w:p>
    <w:p w:rsidR="00F95154" w:rsidRDefault="00F95154" w:rsidP="00F95154">
      <w:pPr>
        <w:rPr>
          <w:b/>
        </w:rPr>
      </w:pPr>
      <w:bookmarkStart w:id="157" w:name="Section_Current_departme_412004aa_5"/>
      <w:bookmarkStart w:id="158" w:name="Section_Role_dff75b60_5"/>
      <w:bookmarkStart w:id="159" w:name="Other_participants_aae52b6a_5"/>
      <w:bookmarkStart w:id="160" w:name="Section_Current_departme_3f4777af_5"/>
      <w:bookmarkStart w:id="161" w:name="Section_Role_5816f4ad_5"/>
      <w:bookmarkStart w:id="162" w:name="Other_participants_70555e60_5"/>
      <w:bookmarkStart w:id="163" w:name="S_Start_c3262c77_5"/>
      <w:bookmarkEnd w:id="156"/>
      <w:bookmarkEnd w:id="157"/>
      <w:bookmarkEnd w:id="158"/>
      <w:bookmarkEnd w:id="159"/>
      <w:bookmarkEnd w:id="160"/>
      <w:bookmarkEnd w:id="161"/>
      <w:bookmarkEnd w:id="162"/>
      <w:r w:rsidRPr="008E6097">
        <w:rPr>
          <w:b/>
        </w:rPr>
        <w:t>Начало выполнения</w:t>
      </w:r>
    </w:p>
    <w:p w:rsidR="00F95154" w:rsidRPr="008E6097" w:rsidRDefault="00F95154" w:rsidP="00F95154">
      <w:r w:rsidRPr="008E6097">
        <w:fldChar w:fldCharType="begin"/>
      </w:r>
      <w:r w:rsidR="0001712F">
        <w:instrText>DOCVARIABLE Start_c3262c77_5</w:instrText>
      </w:r>
      <w:r w:rsidRPr="008E6097">
        <w:fldChar w:fldCharType="separate"/>
      </w:r>
      <w:r w:rsidR="00323F18">
        <w:t>Произошли изменения законодательных требований, изменения в производственных процессах, внедрены новых технологий.</w:t>
      </w:r>
      <w:r w:rsidRPr="008E6097">
        <w:fldChar w:fldCharType="end"/>
      </w:r>
    </w:p>
    <w:p w:rsidR="00F95154" w:rsidRDefault="00F95154" w:rsidP="00F95154">
      <w:pPr>
        <w:rPr>
          <w:b/>
        </w:rPr>
      </w:pPr>
      <w:bookmarkStart w:id="164" w:name="S_Duration_requirements_0e45ff92_5"/>
      <w:bookmarkEnd w:id="163"/>
      <w:r w:rsidRPr="008E6097">
        <w:rPr>
          <w:b/>
        </w:rPr>
        <w:t>Требования к срокам</w:t>
      </w:r>
    </w:p>
    <w:p w:rsidR="00F95154" w:rsidRPr="008E6097" w:rsidRDefault="00F95154" w:rsidP="00F95154">
      <w:r w:rsidRPr="008E6097">
        <w:fldChar w:fldCharType="begin"/>
      </w:r>
      <w:r w:rsidR="0001712F">
        <w:instrText>DOCVARIABLE Duration_requirements_0e45ff92_5</w:instrText>
      </w:r>
      <w:r w:rsidRPr="008E6097">
        <w:fldChar w:fldCharType="separate"/>
      </w:r>
      <w:r w:rsidR="00323F18">
        <w:t>Первоначальная оценка профессиональных рисков - в течение 12 месяцев, периодическая - не реже чем один раз в 3 года, если иное не предусмотрено законодательством, внеплановая - от 6 до 12 месяцев.</w:t>
      </w:r>
      <w:r w:rsidRPr="008E6097">
        <w:fldChar w:fldCharType="end"/>
      </w:r>
    </w:p>
    <w:p w:rsidR="00F95154" w:rsidRDefault="00F95154" w:rsidP="00F95154">
      <w:pPr>
        <w:rPr>
          <w:b/>
        </w:rPr>
      </w:pPr>
      <w:bookmarkStart w:id="165" w:name="S_Result_0e85fc4e_5"/>
      <w:bookmarkEnd w:id="164"/>
      <w:r w:rsidRPr="008E6097">
        <w:rPr>
          <w:b/>
        </w:rPr>
        <w:t>Результат выполнения</w:t>
      </w:r>
    </w:p>
    <w:p w:rsidR="00F95154" w:rsidRPr="008E6097" w:rsidRDefault="00F95154" w:rsidP="00F95154">
      <w:r w:rsidRPr="008E6097">
        <w:lastRenderedPageBreak/>
        <w:fldChar w:fldCharType="begin"/>
      </w:r>
      <w:r w:rsidR="0001712F">
        <w:instrText>DOCVARIABLE Result_0e85fc4e_5</w:instrText>
      </w:r>
      <w:r w:rsidRPr="008E6097">
        <w:fldChar w:fldCharType="separate"/>
      </w:r>
      <w:r w:rsidR="00323F18">
        <w:t>Мероприятия по управлению профессиональными рисками разработаны и внедрены, проводится регулярный контроль и пересмотр</w:t>
      </w:r>
      <w:r w:rsidRPr="008E6097">
        <w:fldChar w:fldCharType="end"/>
      </w:r>
    </w:p>
    <w:p w:rsidR="00F95154" w:rsidRPr="008E6097" w:rsidRDefault="00F95154" w:rsidP="00F95154">
      <w:pPr>
        <w:pStyle w:val="5"/>
        <w:keepNext/>
      </w:pPr>
      <w:bookmarkStart w:id="166" w:name="S_Inputs_580da751_5"/>
      <w:bookmarkEnd w:id="165"/>
      <w:r w:rsidRPr="008E6097">
        <w:t xml:space="preserve">Входы </w:t>
      </w:r>
      <w:r>
        <w:t>функции</w:t>
      </w:r>
    </w:p>
    <w:tbl>
      <w:tblPr>
        <w:tblW w:w="4525" w:type="pct"/>
        <w:tblInd w:w="82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8"/>
        <w:gridCol w:w="2176"/>
        <w:gridCol w:w="2263"/>
        <w:gridCol w:w="1741"/>
        <w:gridCol w:w="2045"/>
      </w:tblGrid>
      <w:tr w:rsidR="00F95154" w:rsidRPr="008E6097" w:rsidTr="00BA731F">
        <w:trPr>
          <w:trHeight w:val="270"/>
          <w:tblHeader/>
        </w:trPr>
        <w:tc>
          <w:tcPr>
            <w:tcW w:w="275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 w:rsidRPr="008E6097">
              <w:t>№</w:t>
            </w:r>
          </w:p>
        </w:tc>
        <w:tc>
          <w:tcPr>
            <w:tcW w:w="1250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 w:rsidRPr="008E6097">
              <w:t>Вход</w:t>
            </w:r>
          </w:p>
        </w:tc>
        <w:tc>
          <w:tcPr>
            <w:tcW w:w="1300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 w:rsidRPr="008E6097">
              <w:t>Объекты</w:t>
            </w:r>
          </w:p>
        </w:tc>
        <w:tc>
          <w:tcPr>
            <w:tcW w:w="1000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 w:rsidRPr="008E6097">
              <w:t>Исполнитель</w:t>
            </w:r>
          </w:p>
        </w:tc>
        <w:tc>
          <w:tcPr>
            <w:tcW w:w="1175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>
              <w:t xml:space="preserve">Единица деятельности </w:t>
            </w:r>
            <w:r w:rsidRPr="008E6097">
              <w:t>/Внешняя среда</w:t>
            </w:r>
          </w:p>
        </w:tc>
      </w:tr>
      <w:tr w:rsidR="00F95154" w:rsidRPr="008E6097" w:rsidTr="00BA731F">
        <w:trPr>
          <w:trHeight w:val="270"/>
        </w:trPr>
        <w:tc>
          <w:tcPr>
            <w:tcW w:w="275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1.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Приказ о назначении ответственного за охрану труда</w:t>
            </w:r>
          </w:p>
        </w:tc>
        <w:tc>
          <w:tcPr>
            <w:tcW w:w="130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Ответственный за организацию охраны труда</w:t>
            </w:r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A3.11.1 Определение ответственного за организацию охраны труда</w:t>
            </w:r>
          </w:p>
        </w:tc>
      </w:tr>
      <w:tr w:rsidR="00F95154" w:rsidRPr="008E6097" w:rsidTr="00BA731F">
        <w:trPr>
          <w:trHeight w:val="270"/>
        </w:trPr>
        <w:tc>
          <w:tcPr>
            <w:tcW w:w="275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  <w:bookmarkStart w:id="167" w:name="Inputs_580da751_5"/>
            <w:bookmarkEnd w:id="167"/>
            <w:r>
              <w:t>2.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Требования законодательства</w:t>
            </w:r>
          </w:p>
        </w:tc>
        <w:tc>
          <w:tcPr>
            <w:tcW w:w="130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{Туннель}</w:t>
            </w:r>
          </w:p>
        </w:tc>
      </w:tr>
    </w:tbl>
    <w:p w:rsidR="00F95154" w:rsidRPr="008E6097" w:rsidRDefault="00F95154" w:rsidP="00F95154">
      <w:pPr>
        <w:pStyle w:val="5"/>
        <w:keepNext/>
      </w:pPr>
      <w:bookmarkStart w:id="168" w:name="_GoBack_5"/>
      <w:bookmarkStart w:id="169" w:name="S_Outputs_e9c90d57_5"/>
      <w:bookmarkEnd w:id="166"/>
      <w:bookmarkEnd w:id="168"/>
      <w:r w:rsidRPr="008E6097">
        <w:t xml:space="preserve">Выходы </w:t>
      </w:r>
      <w:r>
        <w:t>функции</w:t>
      </w:r>
    </w:p>
    <w:tbl>
      <w:tblPr>
        <w:tblW w:w="4525" w:type="pct"/>
        <w:tblInd w:w="82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8"/>
        <w:gridCol w:w="2176"/>
        <w:gridCol w:w="2263"/>
        <w:gridCol w:w="1741"/>
        <w:gridCol w:w="2045"/>
      </w:tblGrid>
      <w:tr w:rsidR="00F95154" w:rsidRPr="008E6097" w:rsidTr="00BA731F">
        <w:trPr>
          <w:trHeight w:val="270"/>
          <w:tblHeader/>
        </w:trPr>
        <w:tc>
          <w:tcPr>
            <w:tcW w:w="275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 w:rsidRPr="008E6097">
              <w:t>№</w:t>
            </w:r>
          </w:p>
        </w:tc>
        <w:tc>
          <w:tcPr>
            <w:tcW w:w="1250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 w:rsidRPr="008E6097">
              <w:t>Выход</w:t>
            </w:r>
          </w:p>
        </w:tc>
        <w:tc>
          <w:tcPr>
            <w:tcW w:w="1300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 w:rsidRPr="008E6097">
              <w:t>Объекты</w:t>
            </w:r>
          </w:p>
        </w:tc>
        <w:tc>
          <w:tcPr>
            <w:tcW w:w="1000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 w:rsidRPr="008E6097">
              <w:t>Получатель</w:t>
            </w:r>
          </w:p>
        </w:tc>
        <w:tc>
          <w:tcPr>
            <w:tcW w:w="1175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>
              <w:t>Единица деятельности</w:t>
            </w:r>
            <w:r w:rsidRPr="008E6097">
              <w:t xml:space="preserve"> /Внешняя среда</w:t>
            </w:r>
          </w:p>
        </w:tc>
      </w:tr>
      <w:tr w:rsidR="00F95154" w:rsidRPr="008E6097" w:rsidTr="00BA731F">
        <w:trPr>
          <w:trHeight w:val="270"/>
        </w:trPr>
        <w:tc>
          <w:tcPr>
            <w:tcW w:w="275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  <w:bookmarkStart w:id="170" w:name="Outputs_e9c90d57_5"/>
            <w:bookmarkEnd w:id="170"/>
            <w:r>
              <w:t>1.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Система управления охраной труда функционирует</w:t>
            </w:r>
          </w:p>
        </w:tc>
        <w:tc>
          <w:tcPr>
            <w:tcW w:w="130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{Туннель}</w:t>
            </w:r>
          </w:p>
        </w:tc>
      </w:tr>
    </w:tbl>
    <w:p w:rsidR="00F95154" w:rsidRPr="008E6097" w:rsidRDefault="00F95154" w:rsidP="00F95154">
      <w:pPr>
        <w:pStyle w:val="5"/>
        <w:keepNext/>
      </w:pPr>
      <w:bookmarkStart w:id="171" w:name="S_Controls_d65a40c8_5"/>
      <w:bookmarkEnd w:id="169"/>
      <w:r w:rsidRPr="008E6097">
        <w:t xml:space="preserve">Управление </w:t>
      </w:r>
      <w:r>
        <w:t>функции</w:t>
      </w:r>
    </w:p>
    <w:tbl>
      <w:tblPr>
        <w:tblW w:w="4525" w:type="pct"/>
        <w:tblInd w:w="82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8"/>
        <w:gridCol w:w="2176"/>
        <w:gridCol w:w="2263"/>
        <w:gridCol w:w="1741"/>
        <w:gridCol w:w="2045"/>
      </w:tblGrid>
      <w:tr w:rsidR="00F95154" w:rsidRPr="008E6097" w:rsidTr="00BA731F">
        <w:trPr>
          <w:trHeight w:val="270"/>
          <w:tblHeader/>
        </w:trPr>
        <w:tc>
          <w:tcPr>
            <w:tcW w:w="275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 w:rsidRPr="008E6097">
              <w:t>№</w:t>
            </w:r>
          </w:p>
        </w:tc>
        <w:tc>
          <w:tcPr>
            <w:tcW w:w="1250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 w:rsidRPr="008E6097">
              <w:t>Вход</w:t>
            </w:r>
          </w:p>
        </w:tc>
        <w:tc>
          <w:tcPr>
            <w:tcW w:w="1300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 w:rsidRPr="008E6097">
              <w:t>Объекты</w:t>
            </w:r>
          </w:p>
        </w:tc>
        <w:tc>
          <w:tcPr>
            <w:tcW w:w="1000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 w:rsidRPr="008E6097">
              <w:t>Исполнитель</w:t>
            </w:r>
          </w:p>
        </w:tc>
        <w:tc>
          <w:tcPr>
            <w:tcW w:w="1175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>
              <w:t>Единица деятельности</w:t>
            </w:r>
            <w:r w:rsidRPr="008E6097">
              <w:t xml:space="preserve"> /Внешняя среда</w:t>
            </w:r>
          </w:p>
        </w:tc>
      </w:tr>
      <w:tr w:rsidR="00F95154" w:rsidRPr="008E6097" w:rsidTr="00BA731F">
        <w:trPr>
          <w:trHeight w:val="270"/>
        </w:trPr>
        <w:tc>
          <w:tcPr>
            <w:tcW w:w="275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1.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Политика по охране труда</w:t>
            </w:r>
          </w:p>
        </w:tc>
        <w:tc>
          <w:tcPr>
            <w:tcW w:w="130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Ответственный за организацию охраны труда</w:t>
            </w:r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A3.11.2 Разработка, утверждение и внедрение системы управления охраной труда</w:t>
            </w:r>
          </w:p>
        </w:tc>
      </w:tr>
      <w:tr w:rsidR="00F95154" w:rsidRPr="008E6097" w:rsidTr="00BA731F">
        <w:trPr>
          <w:trHeight w:val="270"/>
        </w:trPr>
        <w:tc>
          <w:tcPr>
            <w:tcW w:w="275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  <w:bookmarkStart w:id="172" w:name="Controls_d65a40c8_5"/>
            <w:bookmarkEnd w:id="172"/>
            <w:r>
              <w:t>2.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Положения, регламенты</w:t>
            </w:r>
          </w:p>
        </w:tc>
        <w:tc>
          <w:tcPr>
            <w:tcW w:w="130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{Туннель}</w:t>
            </w:r>
          </w:p>
        </w:tc>
      </w:tr>
    </w:tbl>
    <w:p w:rsidR="00F95154" w:rsidRPr="008E6097" w:rsidRDefault="00F95154" w:rsidP="00F95154">
      <w:pPr>
        <w:pStyle w:val="5"/>
        <w:keepNext/>
      </w:pPr>
      <w:bookmarkStart w:id="173" w:name="S_Mechanisms_198a4762_5"/>
      <w:bookmarkEnd w:id="171"/>
      <w:r w:rsidRPr="008E6097">
        <w:t xml:space="preserve">Механизмы </w:t>
      </w:r>
      <w:r>
        <w:t>функции</w:t>
      </w:r>
    </w:p>
    <w:tbl>
      <w:tblPr>
        <w:tblW w:w="4525" w:type="pct"/>
        <w:tblInd w:w="82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8"/>
        <w:gridCol w:w="2176"/>
        <w:gridCol w:w="2263"/>
        <w:gridCol w:w="1741"/>
        <w:gridCol w:w="2045"/>
      </w:tblGrid>
      <w:tr w:rsidR="00F95154" w:rsidRPr="008E6097" w:rsidTr="00BA731F">
        <w:trPr>
          <w:trHeight w:val="270"/>
          <w:tblHeader/>
        </w:trPr>
        <w:tc>
          <w:tcPr>
            <w:tcW w:w="275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 w:rsidRPr="008E6097">
              <w:t>№</w:t>
            </w:r>
          </w:p>
        </w:tc>
        <w:tc>
          <w:tcPr>
            <w:tcW w:w="1250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 w:rsidRPr="008E6097">
              <w:t>Вход</w:t>
            </w:r>
          </w:p>
        </w:tc>
        <w:tc>
          <w:tcPr>
            <w:tcW w:w="1300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 w:rsidRPr="008E6097">
              <w:t>Объекты</w:t>
            </w:r>
          </w:p>
        </w:tc>
        <w:tc>
          <w:tcPr>
            <w:tcW w:w="1000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 w:rsidRPr="008E6097">
              <w:t>Исполнитель</w:t>
            </w:r>
          </w:p>
        </w:tc>
        <w:tc>
          <w:tcPr>
            <w:tcW w:w="1175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>
              <w:t>Единица деятельности</w:t>
            </w:r>
            <w:r w:rsidRPr="008E6097">
              <w:t xml:space="preserve"> /Внешняя среда</w:t>
            </w:r>
          </w:p>
        </w:tc>
      </w:tr>
      <w:tr w:rsidR="00F95154" w:rsidRPr="008E6097" w:rsidTr="00BA731F">
        <w:trPr>
          <w:trHeight w:val="270"/>
        </w:trPr>
        <w:tc>
          <w:tcPr>
            <w:tcW w:w="275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1.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Контрольно-надзорные органы</w:t>
            </w:r>
          </w:p>
        </w:tc>
        <w:tc>
          <w:tcPr>
            <w:tcW w:w="130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{Туннель}</w:t>
            </w:r>
          </w:p>
        </w:tc>
      </w:tr>
      <w:tr w:rsidR="00F95154" w:rsidRPr="008E6097" w:rsidTr="00BA731F">
        <w:trPr>
          <w:trHeight w:val="270"/>
        </w:trPr>
        <w:tc>
          <w:tcPr>
            <w:tcW w:w="275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  <w:bookmarkStart w:id="174" w:name="Mechanisms_198a4762_5"/>
            <w:bookmarkEnd w:id="174"/>
            <w:r>
              <w:t>2.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Ответственный за охрану труда</w:t>
            </w:r>
          </w:p>
        </w:tc>
        <w:tc>
          <w:tcPr>
            <w:tcW w:w="130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{Туннель}</w:t>
            </w:r>
          </w:p>
        </w:tc>
      </w:tr>
    </w:tbl>
    <w:p w:rsidR="00F95154" w:rsidRPr="008E6097" w:rsidRDefault="00F95154" w:rsidP="00F95154">
      <w:pPr>
        <w:pStyle w:val="5"/>
        <w:keepNext/>
      </w:pPr>
      <w:bookmarkStart w:id="175" w:name="S_Instructions_f19cbae3_5"/>
      <w:bookmarkEnd w:id="173"/>
      <w:r w:rsidRPr="008E6097">
        <w:t xml:space="preserve">Инструкции по выполнению </w:t>
      </w:r>
      <w:r>
        <w:t>функции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firstLine="708"/>
        <w:rPr>
          <w:rFonts w:cs="Arial"/>
          <w:szCs w:val="20"/>
        </w:rPr>
      </w:pPr>
      <w:r w:rsidRPr="00323F18">
        <w:rPr>
          <w:rFonts w:ascii="Calibri" w:hAnsi="Calibri" w:cs="Calibri"/>
          <w:szCs w:val="20"/>
        </w:rPr>
        <w:t xml:space="preserve">Порядок проведения оценки профессиональных рисков реализуется в соответствии с требованиями Трудового кодекса Российской Федерации, Федерального закона № 426-ФЗ от 28.12.2013 "О специальной оценке условий труда» и иных нормативных правовых актов" (ред. 24.07.2023).  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firstLine="708"/>
        <w:rPr>
          <w:rFonts w:cs="Arial"/>
          <w:szCs w:val="20"/>
        </w:rPr>
      </w:pPr>
      <w:r w:rsidRPr="00323F18">
        <w:rPr>
          <w:rFonts w:ascii="Calibri" w:hAnsi="Calibri" w:cs="Calibri"/>
          <w:szCs w:val="20"/>
        </w:rPr>
        <w:t xml:space="preserve"> Оценка профессиональных рисков проводится с целью идентификации, анализа и управления рисками, которые могут привести к причинению вреда жизни и здоровью работников в процессе трудовой деятельности.  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firstLine="708"/>
        <w:rPr>
          <w:rFonts w:cs="Arial"/>
          <w:szCs w:val="20"/>
        </w:rPr>
      </w:pPr>
      <w:r w:rsidRPr="00323F18">
        <w:rPr>
          <w:rFonts w:ascii="Calibri" w:hAnsi="Calibri" w:cs="Calibri"/>
          <w:szCs w:val="20"/>
        </w:rPr>
        <w:t xml:space="preserve"> Ответственность за организацию и проведение оценки профессиональных рисков возлагается на работодателя.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firstLine="708"/>
        <w:rPr>
          <w:rFonts w:cs="Arial"/>
          <w:szCs w:val="20"/>
        </w:rPr>
      </w:pPr>
      <w:r w:rsidRPr="00323F18">
        <w:rPr>
          <w:rFonts w:ascii="Calibri" w:hAnsi="Calibri" w:cs="Calibri"/>
          <w:szCs w:val="20"/>
        </w:rPr>
        <w:t xml:space="preserve">Первоначальная оценка профессиональных рисков проводится в течение 12 месяцев с момента:  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left="1428"/>
        <w:rPr>
          <w:rFonts w:ascii="Calibri" w:hAnsi="Calibri" w:cs="Calibri"/>
          <w:szCs w:val="20"/>
        </w:rPr>
      </w:pPr>
      <w:r w:rsidRPr="00323F18">
        <w:rPr>
          <w:rFonts w:ascii="Calibri" w:hAnsi="Calibri" w:cs="Calibri"/>
          <w:szCs w:val="20"/>
        </w:rPr>
        <w:t xml:space="preserve">- создания нового рабочего места;  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left="1428"/>
        <w:rPr>
          <w:rFonts w:ascii="Calibri" w:hAnsi="Calibri" w:cs="Calibri"/>
          <w:szCs w:val="20"/>
        </w:rPr>
      </w:pPr>
      <w:r w:rsidRPr="00323F18">
        <w:rPr>
          <w:rFonts w:ascii="Calibri" w:hAnsi="Calibri" w:cs="Calibri"/>
          <w:szCs w:val="20"/>
        </w:rPr>
        <w:t xml:space="preserve">- ввода в эксплуатацию нового оборудования или изменения технологического процесса, которые могут повлиять на уровень рисков.  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firstLine="708"/>
        <w:rPr>
          <w:rFonts w:cs="Arial"/>
          <w:szCs w:val="20"/>
        </w:rPr>
      </w:pPr>
      <w:r w:rsidRPr="00323F18">
        <w:rPr>
          <w:rFonts w:ascii="Calibri" w:hAnsi="Calibri" w:cs="Calibri"/>
          <w:szCs w:val="20"/>
        </w:rPr>
        <w:t xml:space="preserve">Периодическая оценка профессиональных рисков проводится не реже чем один раз в 3 года, если иное не предусмотрено законодательством.  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firstLine="708"/>
        <w:rPr>
          <w:rFonts w:cs="Arial"/>
          <w:szCs w:val="20"/>
        </w:rPr>
      </w:pPr>
      <w:r w:rsidRPr="00323F18">
        <w:rPr>
          <w:rFonts w:ascii="Calibri" w:hAnsi="Calibri" w:cs="Calibri"/>
          <w:szCs w:val="20"/>
        </w:rPr>
        <w:t xml:space="preserve">Внеплановая оценка профессиональных рисков проводится в следующих случаях:  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left="1428"/>
        <w:rPr>
          <w:rFonts w:ascii="Calibri" w:hAnsi="Calibri" w:cs="Calibri"/>
          <w:szCs w:val="20"/>
        </w:rPr>
      </w:pPr>
      <w:r w:rsidRPr="00323F18">
        <w:rPr>
          <w:rFonts w:ascii="Calibri" w:hAnsi="Calibri" w:cs="Calibri"/>
          <w:szCs w:val="20"/>
        </w:rPr>
        <w:lastRenderedPageBreak/>
        <w:t xml:space="preserve">- при изменении технологического процесса, замене оборудования, сырья или материалов, которые могут повлиять на уровень рисков (в течение 12 месяцев с момента изменений);  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left="1428"/>
        <w:rPr>
          <w:rFonts w:cs="Arial"/>
          <w:szCs w:val="20"/>
        </w:rPr>
      </w:pPr>
      <w:r w:rsidRPr="00323F18">
        <w:rPr>
          <w:rFonts w:ascii="Calibri" w:hAnsi="Calibri" w:cs="Calibri"/>
          <w:szCs w:val="20"/>
        </w:rPr>
        <w:t>- при возникновении несчастного случая на производстве или выявлении профессионального заболевания (в течение 6 месяцев</w:t>
      </w:r>
      <w:r w:rsidRPr="00323F18">
        <w:rPr>
          <w:rFonts w:cs="Arial"/>
          <w:szCs w:val="20"/>
        </w:rPr>
        <w:t xml:space="preserve">);  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left="1428"/>
        <w:rPr>
          <w:rFonts w:ascii="Calibri" w:hAnsi="Calibri" w:cs="Calibri"/>
          <w:szCs w:val="20"/>
        </w:rPr>
      </w:pPr>
      <w:r w:rsidRPr="00323F18">
        <w:rPr>
          <w:rFonts w:ascii="Calibri" w:hAnsi="Calibri" w:cs="Calibri"/>
          <w:szCs w:val="20"/>
        </w:rPr>
        <w:t xml:space="preserve">- по предписанию государственной инспекции труда (в срок, указанный в предписании);  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left="1428"/>
        <w:rPr>
          <w:rFonts w:cs="Arial"/>
          <w:szCs w:val="20"/>
        </w:rPr>
      </w:pPr>
      <w:r w:rsidRPr="00323F18">
        <w:rPr>
          <w:rFonts w:ascii="Calibri" w:hAnsi="Calibri" w:cs="Calibri"/>
          <w:szCs w:val="20"/>
        </w:rPr>
        <w:t>- по мотивированному предложению профсоюзной организации или иного представительного органа работников (в течение 6 месяцев</w:t>
      </w:r>
      <w:r w:rsidRPr="00323F18">
        <w:rPr>
          <w:rFonts w:cs="Arial"/>
          <w:szCs w:val="20"/>
        </w:rPr>
        <w:t xml:space="preserve">).  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firstLine="708"/>
        <w:rPr>
          <w:rFonts w:cs="Arial"/>
          <w:szCs w:val="20"/>
        </w:rPr>
      </w:pPr>
      <w:r w:rsidRPr="00323F18">
        <w:rPr>
          <w:rFonts w:ascii="Calibri" w:hAnsi="Calibri" w:cs="Calibri"/>
          <w:szCs w:val="20"/>
        </w:rPr>
        <w:t xml:space="preserve">Для проведения оценки профессиональных рисков создается комиссия, состав которой утверждается приказом работодателя. В состав комиссии включаются:  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left="1428"/>
        <w:rPr>
          <w:rFonts w:ascii="Calibri" w:hAnsi="Calibri" w:cs="Calibri"/>
          <w:szCs w:val="20"/>
        </w:rPr>
      </w:pPr>
      <w:r w:rsidRPr="00323F18">
        <w:rPr>
          <w:rFonts w:ascii="Calibri" w:hAnsi="Calibri" w:cs="Calibri"/>
          <w:szCs w:val="20"/>
        </w:rPr>
        <w:t xml:space="preserve">- представители работодателя;  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left="1428"/>
        <w:rPr>
          <w:rFonts w:ascii="Calibri" w:hAnsi="Calibri" w:cs="Calibri"/>
          <w:szCs w:val="20"/>
        </w:rPr>
      </w:pPr>
      <w:r w:rsidRPr="00323F18">
        <w:rPr>
          <w:rFonts w:ascii="Calibri" w:hAnsi="Calibri" w:cs="Calibri"/>
          <w:szCs w:val="20"/>
        </w:rPr>
        <w:t xml:space="preserve">- специалист по охране труда;  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left="1428"/>
        <w:rPr>
          <w:rFonts w:ascii="Calibri" w:hAnsi="Calibri" w:cs="Calibri"/>
          <w:szCs w:val="20"/>
        </w:rPr>
      </w:pPr>
      <w:r w:rsidRPr="00323F18">
        <w:rPr>
          <w:rFonts w:ascii="Calibri" w:hAnsi="Calibri" w:cs="Calibri"/>
          <w:szCs w:val="20"/>
        </w:rPr>
        <w:t xml:space="preserve">- представители профсоюзной организации или иного представительного органа работников (при наличии).  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firstLine="708"/>
        <w:rPr>
          <w:rFonts w:cs="Arial"/>
          <w:szCs w:val="20"/>
        </w:rPr>
      </w:pPr>
      <w:r w:rsidRPr="00323F18">
        <w:rPr>
          <w:rFonts w:ascii="Calibri" w:hAnsi="Calibri" w:cs="Calibri"/>
          <w:szCs w:val="20"/>
        </w:rPr>
        <w:t xml:space="preserve"> Работодатель вправе привлекать для проведения оценки профессиональных рисков специализированные организации, аккредитованные в установленном порядке.  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firstLine="708"/>
        <w:rPr>
          <w:rFonts w:cs="Arial"/>
          <w:szCs w:val="20"/>
        </w:rPr>
      </w:pPr>
      <w:r w:rsidRPr="00323F18">
        <w:rPr>
          <w:rFonts w:ascii="Calibri" w:hAnsi="Calibri" w:cs="Calibri"/>
          <w:szCs w:val="20"/>
        </w:rPr>
        <w:t xml:space="preserve">Оценка профессиональных рисков включает следующие этапы:  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left="1428"/>
        <w:rPr>
          <w:rFonts w:ascii="Calibri" w:hAnsi="Calibri" w:cs="Calibri"/>
          <w:szCs w:val="20"/>
        </w:rPr>
      </w:pPr>
      <w:r w:rsidRPr="00323F18">
        <w:rPr>
          <w:rFonts w:ascii="Calibri" w:hAnsi="Calibri" w:cs="Calibri"/>
          <w:szCs w:val="20"/>
        </w:rPr>
        <w:t xml:space="preserve">- идентификация опасностей и факторов риска на рабочих местах;  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left="1428"/>
        <w:rPr>
          <w:rFonts w:ascii="Calibri" w:hAnsi="Calibri" w:cs="Calibri"/>
          <w:szCs w:val="20"/>
        </w:rPr>
      </w:pPr>
      <w:r w:rsidRPr="00323F18">
        <w:rPr>
          <w:rFonts w:ascii="Calibri" w:hAnsi="Calibri" w:cs="Calibri"/>
          <w:szCs w:val="20"/>
        </w:rPr>
        <w:t xml:space="preserve">- анализ и оценка уровня рисков;  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left="1428"/>
        <w:rPr>
          <w:rFonts w:ascii="Calibri" w:hAnsi="Calibri" w:cs="Calibri"/>
          <w:szCs w:val="20"/>
        </w:rPr>
      </w:pPr>
      <w:r w:rsidRPr="00323F18">
        <w:rPr>
          <w:rFonts w:ascii="Calibri" w:hAnsi="Calibri" w:cs="Calibri"/>
          <w:szCs w:val="20"/>
        </w:rPr>
        <w:t xml:space="preserve">- разработка мер по устранению или снижению уровня рисков;  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left="1428"/>
        <w:rPr>
          <w:rFonts w:ascii="Calibri" w:hAnsi="Calibri" w:cs="Calibri"/>
          <w:szCs w:val="20"/>
        </w:rPr>
      </w:pPr>
      <w:r w:rsidRPr="00323F18">
        <w:rPr>
          <w:rFonts w:ascii="Calibri" w:hAnsi="Calibri" w:cs="Calibri"/>
          <w:szCs w:val="20"/>
        </w:rPr>
        <w:t xml:space="preserve">- оформление результатов оценки.  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firstLine="708"/>
        <w:rPr>
          <w:rFonts w:cs="Arial"/>
          <w:szCs w:val="20"/>
        </w:rPr>
      </w:pPr>
      <w:r w:rsidRPr="00323F18">
        <w:rPr>
          <w:rFonts w:ascii="Calibri" w:hAnsi="Calibri" w:cs="Calibri"/>
          <w:szCs w:val="20"/>
        </w:rPr>
        <w:t xml:space="preserve">Результаты оценки профессиональных рисков оформляются в виде отчета, который подписывается членами комиссии и утверждается работодателем.  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firstLine="708"/>
        <w:rPr>
          <w:rFonts w:cs="Arial"/>
          <w:szCs w:val="20"/>
        </w:rPr>
      </w:pPr>
      <w:r w:rsidRPr="00323F18">
        <w:rPr>
          <w:rFonts w:ascii="Calibri" w:hAnsi="Calibri" w:cs="Calibri"/>
          <w:szCs w:val="20"/>
        </w:rPr>
        <w:t xml:space="preserve">Результаты оценки профессиональных рисков используются для:  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left="1428"/>
        <w:rPr>
          <w:rFonts w:ascii="Calibri" w:hAnsi="Calibri" w:cs="Calibri"/>
          <w:szCs w:val="20"/>
        </w:rPr>
      </w:pPr>
      <w:r w:rsidRPr="00323F18">
        <w:rPr>
          <w:rFonts w:ascii="Calibri" w:hAnsi="Calibri" w:cs="Calibri"/>
          <w:szCs w:val="20"/>
        </w:rPr>
        <w:t xml:space="preserve">- разработки и реализации мероприятий по улучшению условий труда;  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left="1428"/>
        <w:rPr>
          <w:rFonts w:ascii="Calibri" w:hAnsi="Calibri" w:cs="Calibri"/>
          <w:szCs w:val="20"/>
        </w:rPr>
      </w:pPr>
      <w:r w:rsidRPr="00323F18">
        <w:rPr>
          <w:rFonts w:ascii="Calibri" w:hAnsi="Calibri" w:cs="Calibri"/>
          <w:szCs w:val="20"/>
        </w:rPr>
        <w:t xml:space="preserve">- планирования и проведения инструктажей, обучения и проверки знаний работников по охране труда;  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left="1428"/>
        <w:rPr>
          <w:rFonts w:ascii="Calibri" w:hAnsi="Calibri" w:cs="Calibri"/>
          <w:szCs w:val="20"/>
        </w:rPr>
      </w:pPr>
      <w:r w:rsidRPr="00323F18">
        <w:rPr>
          <w:rFonts w:ascii="Calibri" w:hAnsi="Calibri" w:cs="Calibri"/>
          <w:szCs w:val="20"/>
        </w:rPr>
        <w:t xml:space="preserve">- установления работникам гарантий и компенсаций за работу во вредных и (или) опасных условиях труда;  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left="1428"/>
        <w:rPr>
          <w:rFonts w:ascii="Calibri" w:hAnsi="Calibri" w:cs="Calibri"/>
          <w:szCs w:val="20"/>
        </w:rPr>
      </w:pPr>
      <w:r w:rsidRPr="00323F18">
        <w:rPr>
          <w:rFonts w:ascii="Calibri" w:hAnsi="Calibri" w:cs="Calibri"/>
          <w:szCs w:val="20"/>
        </w:rPr>
        <w:t xml:space="preserve">- информирования работников об условиях труда и уровнях профессиональных рисков.  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firstLine="708"/>
        <w:rPr>
          <w:rFonts w:cs="Arial"/>
          <w:szCs w:val="20"/>
        </w:rPr>
      </w:pPr>
      <w:r w:rsidRPr="00323F18">
        <w:rPr>
          <w:rFonts w:ascii="Calibri" w:hAnsi="Calibri" w:cs="Calibri"/>
          <w:szCs w:val="20"/>
        </w:rPr>
        <w:t xml:space="preserve">Работодатель обязан ознакомить работников с результатами оценки профессиональных рисков под подпись в течение 30 календарных дней с момента утверждения отчета.  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firstLine="708"/>
        <w:rPr>
          <w:rFonts w:cs="Arial"/>
          <w:szCs w:val="20"/>
        </w:rPr>
      </w:pPr>
      <w:r w:rsidRPr="00323F18">
        <w:rPr>
          <w:rFonts w:ascii="Calibri" w:hAnsi="Calibri" w:cs="Calibri"/>
          <w:szCs w:val="20"/>
        </w:rPr>
        <w:t xml:space="preserve">Контроль за соблюдением требований по проведению оценки профессиональных рисков осуществляется комиссией по оценке профессиональных рисков и специалистом по охране труда.  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firstLine="708"/>
        <w:rPr>
          <w:rFonts w:cs="Arial"/>
          <w:szCs w:val="20"/>
        </w:rPr>
      </w:pPr>
      <w:r w:rsidRPr="00323F18">
        <w:rPr>
          <w:rFonts w:ascii="Calibri" w:hAnsi="Calibri" w:cs="Calibri"/>
          <w:szCs w:val="20"/>
        </w:rPr>
        <w:t xml:space="preserve">За нарушение сроков и порядка проведения оценки профессиональных рисков виновные лица несут ответственность в соответствии с законодательством Российской Федерации.  </w:t>
      </w:r>
    </w:p>
    <w:p w:rsidR="00F95154" w:rsidRPr="00323F18" w:rsidRDefault="00323F18" w:rsidP="00323F18">
      <w:pPr>
        <w:autoSpaceDE w:val="0"/>
        <w:autoSpaceDN w:val="0"/>
        <w:adjustRightInd w:val="0"/>
        <w:spacing w:after="0"/>
        <w:ind w:firstLine="708"/>
        <w:rPr>
          <w:rFonts w:cs="Arial"/>
          <w:szCs w:val="20"/>
        </w:rPr>
      </w:pPr>
      <w:r w:rsidRPr="00323F18">
        <w:rPr>
          <w:rFonts w:ascii="Calibri" w:hAnsi="Calibri" w:cs="Calibri"/>
          <w:szCs w:val="20"/>
        </w:rPr>
        <w:t xml:space="preserve">Все изменения и дополнения в процедуру проведения оценки профессиональных рисков вносятся в порядке, установленном законодательством Российской Федерации.  </w:t>
      </w:r>
    </w:p>
    <w:bookmarkEnd w:id="175"/>
    <w:p w:rsidR="00F95154" w:rsidRPr="008E6097" w:rsidRDefault="00F95154" w:rsidP="00F95154">
      <w:pPr>
        <w:spacing w:after="0"/>
        <w:ind w:left="0"/>
        <w:rPr>
          <w:sz w:val="2"/>
          <w:szCs w:val="2"/>
        </w:rPr>
      </w:pPr>
    </w:p>
    <w:bookmarkStart w:id="176" w:name="Children_73ef03eb_6"/>
    <w:bookmarkEnd w:id="150"/>
    <w:p w:rsidR="00F95154" w:rsidRDefault="00F95154" w:rsidP="00F95154">
      <w:pPr>
        <w:pStyle w:val="3"/>
      </w:pPr>
      <w:r w:rsidRPr="008E6097">
        <w:fldChar w:fldCharType="begin"/>
      </w:r>
      <w:r w:rsidR="0001712F">
        <w:instrText>DOCVARIABLE Activity_77c166b6_6</w:instrText>
      </w:r>
      <w:r w:rsidRPr="008E6097">
        <w:fldChar w:fldCharType="separate"/>
      </w:r>
      <w:r w:rsidR="00323F18">
        <w:t>A3.11.6 Обучение линейных руководителей</w:t>
      </w:r>
      <w:r w:rsidRPr="008E6097">
        <w:fldChar w:fldCharType="end"/>
      </w:r>
    </w:p>
    <w:p w:rsidR="00323F18" w:rsidRPr="00323F18" w:rsidRDefault="00323F18" w:rsidP="00323F18">
      <w:r>
        <w:rPr>
          <w:rFonts w:ascii="Verdana" w:hAnsi="Verdana"/>
        </w:rPr>
        <w:object w:dxaOrig="9765" w:dyaOrig="4110">
          <v:shape id="_x0000_i1066" type="#_x0000_t75" style="width:447pt;height:188.25pt" o:ole="">
            <v:imagedata r:id="rId22" o:title=""/>
          </v:shape>
          <o:OLEObject Type="Embed" ProgID="Visio.Drawing.15" ShapeID="_x0000_i1066" DrawAspect="Content" ObjectID="_1812948711" r:id="rId23"/>
        </w:object>
      </w:r>
    </w:p>
    <w:p w:rsidR="00F95154" w:rsidRDefault="00F95154" w:rsidP="00F95154">
      <w:pPr>
        <w:rPr>
          <w:b/>
        </w:rPr>
      </w:pPr>
      <w:bookmarkStart w:id="177" w:name="S_Description_d5e37bf3_6"/>
      <w:r w:rsidRPr="008E6097">
        <w:rPr>
          <w:b/>
        </w:rPr>
        <w:t>Содержание деятельности</w:t>
      </w:r>
    </w:p>
    <w:p w:rsidR="00323F18" w:rsidRDefault="00323F18" w:rsidP="00F95154">
      <w:r>
        <w:t>Обучение линейных руководителей включает следующие этапы:</w:t>
      </w:r>
    </w:p>
    <w:p w:rsidR="00323F18" w:rsidRDefault="00323F18" w:rsidP="00F95154">
      <w:r>
        <w:t>1. Определить цели обучения</w:t>
      </w:r>
    </w:p>
    <w:p w:rsidR="00323F18" w:rsidRDefault="00323F18" w:rsidP="00F95154">
      <w:r>
        <w:t>2. Заключить договор с компанией для проведения обучения</w:t>
      </w:r>
    </w:p>
    <w:p w:rsidR="00323F18" w:rsidRDefault="00323F18" w:rsidP="00F95154">
      <w:r>
        <w:lastRenderedPageBreak/>
        <w:t>3. Направить линейного руководителя на обучение</w:t>
      </w:r>
    </w:p>
    <w:p w:rsidR="00F95154" w:rsidRPr="008E6097" w:rsidRDefault="00323F18" w:rsidP="00F95154">
      <w:r>
        <w:t xml:space="preserve">4. Получить отчётные документы, подтверждающие факт прохождения обучения </w:t>
      </w:r>
    </w:p>
    <w:p w:rsidR="00F95154" w:rsidRPr="008E6097" w:rsidRDefault="00F95154" w:rsidP="00F95154">
      <w:pPr>
        <w:pStyle w:val="5"/>
      </w:pPr>
      <w:bookmarkStart w:id="178" w:name="Section_Current_departme_ed6a6ee3_6"/>
      <w:bookmarkStart w:id="179" w:name="Section_Role_13458371_6"/>
      <w:bookmarkEnd w:id="177"/>
      <w:bookmarkEnd w:id="178"/>
      <w:bookmarkEnd w:id="179"/>
      <w:r w:rsidRPr="008E6097">
        <w:t xml:space="preserve">Исполнители </w:t>
      </w:r>
      <w:r>
        <w:t>функции</w:t>
      </w:r>
    </w:p>
    <w:p w:rsidR="00F95154" w:rsidRPr="008E6097" w:rsidRDefault="00F95154" w:rsidP="00F95154">
      <w:bookmarkStart w:id="180" w:name="Section_Current_departme_f8c2e038_6"/>
      <w:bookmarkStart w:id="181" w:name="Section_Role_393ff4f9_6"/>
      <w:bookmarkStart w:id="182" w:name="Section_No_actors_23195214_6"/>
      <w:bookmarkEnd w:id="180"/>
      <w:bookmarkEnd w:id="181"/>
      <w:r w:rsidRPr="008E6097">
        <w:t xml:space="preserve"> </w:t>
      </w:r>
    </w:p>
    <w:p w:rsidR="00F95154" w:rsidRDefault="00F95154" w:rsidP="00F95154">
      <w:pPr>
        <w:rPr>
          <w:b/>
        </w:rPr>
      </w:pPr>
      <w:bookmarkStart w:id="183" w:name="Section_Current_departme_412004aa_6"/>
      <w:bookmarkStart w:id="184" w:name="Section_Role_dff75b60_6"/>
      <w:bookmarkStart w:id="185" w:name="Other_participants_aae52b6a_6"/>
      <w:bookmarkStart w:id="186" w:name="Section_Current_departme_3f4777af_6"/>
      <w:bookmarkStart w:id="187" w:name="Section_Role_5816f4ad_6"/>
      <w:bookmarkStart w:id="188" w:name="Other_participants_70555e60_6"/>
      <w:bookmarkStart w:id="189" w:name="S_Start_c3262c77_6"/>
      <w:bookmarkEnd w:id="182"/>
      <w:bookmarkEnd w:id="183"/>
      <w:bookmarkEnd w:id="184"/>
      <w:bookmarkEnd w:id="185"/>
      <w:bookmarkEnd w:id="186"/>
      <w:bookmarkEnd w:id="187"/>
      <w:bookmarkEnd w:id="188"/>
      <w:r w:rsidRPr="008E6097">
        <w:rPr>
          <w:b/>
        </w:rPr>
        <w:t>Начало выполнения</w:t>
      </w:r>
    </w:p>
    <w:p w:rsidR="00F95154" w:rsidRPr="008E6097" w:rsidRDefault="00F95154" w:rsidP="00F95154">
      <w:r w:rsidRPr="008E6097">
        <w:fldChar w:fldCharType="begin"/>
      </w:r>
      <w:r w:rsidR="0001712F">
        <w:instrText>DOCVARIABLE Start_c3262c77_6</w:instrText>
      </w:r>
      <w:r w:rsidRPr="008E6097">
        <w:fldChar w:fldCharType="separate"/>
      </w:r>
      <w:r w:rsidR="00323F18">
        <w:t>Необходимость провести обучение линейного руководителя по охране труда.</w:t>
      </w:r>
      <w:r w:rsidRPr="008E6097">
        <w:fldChar w:fldCharType="end"/>
      </w:r>
    </w:p>
    <w:p w:rsidR="00F95154" w:rsidRDefault="00F95154" w:rsidP="00F95154">
      <w:pPr>
        <w:rPr>
          <w:b/>
        </w:rPr>
      </w:pPr>
      <w:bookmarkStart w:id="190" w:name="S_Duration_requirements_0e45ff92_6"/>
      <w:bookmarkEnd w:id="189"/>
      <w:r w:rsidRPr="008E6097">
        <w:rPr>
          <w:b/>
        </w:rPr>
        <w:t>Требования к срокам</w:t>
      </w:r>
    </w:p>
    <w:p w:rsidR="00F95154" w:rsidRPr="008E6097" w:rsidRDefault="00F95154" w:rsidP="00F95154">
      <w:r w:rsidRPr="008E6097">
        <w:fldChar w:fldCharType="begin"/>
      </w:r>
      <w:r w:rsidR="0001712F">
        <w:instrText>DOCVARIABLE Duration_requirements_0e45ff92_6</w:instrText>
      </w:r>
      <w:r w:rsidRPr="008E6097">
        <w:fldChar w:fldCharType="separate"/>
      </w:r>
      <w:r w:rsidR="00323F18">
        <w:t>Зависят от вида обучения и отражены в инструкции.</w:t>
      </w:r>
      <w:r w:rsidRPr="008E6097">
        <w:fldChar w:fldCharType="end"/>
      </w:r>
    </w:p>
    <w:p w:rsidR="00F95154" w:rsidRDefault="00F95154" w:rsidP="00F95154">
      <w:pPr>
        <w:rPr>
          <w:b/>
        </w:rPr>
      </w:pPr>
      <w:bookmarkStart w:id="191" w:name="S_Result_0e85fc4e_6"/>
      <w:bookmarkEnd w:id="190"/>
      <w:r w:rsidRPr="008E6097">
        <w:rPr>
          <w:b/>
        </w:rPr>
        <w:t>Результат выполнения</w:t>
      </w:r>
    </w:p>
    <w:p w:rsidR="00F95154" w:rsidRPr="008E6097" w:rsidRDefault="00F95154" w:rsidP="00F95154">
      <w:r w:rsidRPr="008E6097">
        <w:fldChar w:fldCharType="begin"/>
      </w:r>
      <w:r w:rsidR="0001712F">
        <w:instrText>DOCVARIABLE Result_0e85fc4e_6</w:instrText>
      </w:r>
      <w:r w:rsidRPr="008E6097">
        <w:fldChar w:fldCharType="separate"/>
      </w:r>
      <w:r w:rsidR="00323F18">
        <w:t>Обучение линейного руководителя проведено, обеспечивается регулярное поддержание знаний по графику</w:t>
      </w:r>
      <w:r w:rsidRPr="008E6097">
        <w:fldChar w:fldCharType="end"/>
      </w:r>
    </w:p>
    <w:p w:rsidR="00F95154" w:rsidRPr="008E6097" w:rsidRDefault="00F95154" w:rsidP="00F95154">
      <w:pPr>
        <w:pStyle w:val="5"/>
        <w:keepNext/>
      </w:pPr>
      <w:bookmarkStart w:id="192" w:name="S_Inputs_580da751_6"/>
      <w:bookmarkEnd w:id="191"/>
      <w:r w:rsidRPr="008E6097">
        <w:t xml:space="preserve">Входы </w:t>
      </w:r>
      <w:r>
        <w:t>функции</w:t>
      </w:r>
    </w:p>
    <w:tbl>
      <w:tblPr>
        <w:tblW w:w="4525" w:type="pct"/>
        <w:tblInd w:w="82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8"/>
        <w:gridCol w:w="2176"/>
        <w:gridCol w:w="2263"/>
        <w:gridCol w:w="1741"/>
        <w:gridCol w:w="2045"/>
      </w:tblGrid>
      <w:tr w:rsidR="00F95154" w:rsidRPr="008E6097" w:rsidTr="00BA731F">
        <w:trPr>
          <w:trHeight w:val="270"/>
          <w:tblHeader/>
        </w:trPr>
        <w:tc>
          <w:tcPr>
            <w:tcW w:w="275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 w:rsidRPr="008E6097">
              <w:t>№</w:t>
            </w:r>
          </w:p>
        </w:tc>
        <w:tc>
          <w:tcPr>
            <w:tcW w:w="1250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 w:rsidRPr="008E6097">
              <w:t>Вход</w:t>
            </w:r>
          </w:p>
        </w:tc>
        <w:tc>
          <w:tcPr>
            <w:tcW w:w="1300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 w:rsidRPr="008E6097">
              <w:t>Объекты</w:t>
            </w:r>
          </w:p>
        </w:tc>
        <w:tc>
          <w:tcPr>
            <w:tcW w:w="1000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 w:rsidRPr="008E6097">
              <w:t>Исполнитель</w:t>
            </w:r>
          </w:p>
        </w:tc>
        <w:tc>
          <w:tcPr>
            <w:tcW w:w="1175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>
              <w:t xml:space="preserve">Единица деятельности </w:t>
            </w:r>
            <w:r w:rsidRPr="008E6097">
              <w:t>/Внешняя среда</w:t>
            </w:r>
          </w:p>
        </w:tc>
      </w:tr>
      <w:tr w:rsidR="00F95154" w:rsidRPr="008E6097" w:rsidTr="00BA731F">
        <w:trPr>
          <w:trHeight w:val="270"/>
        </w:trPr>
        <w:tc>
          <w:tcPr>
            <w:tcW w:w="275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1.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Приказ о назначении ответственного за охрану труда</w:t>
            </w:r>
          </w:p>
        </w:tc>
        <w:tc>
          <w:tcPr>
            <w:tcW w:w="130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Ответственный за организацию охраны труда</w:t>
            </w:r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A3.11.1 Определение ответственного за организацию охраны труда</w:t>
            </w:r>
          </w:p>
        </w:tc>
      </w:tr>
      <w:tr w:rsidR="00F95154" w:rsidRPr="008E6097" w:rsidTr="00BA731F">
        <w:trPr>
          <w:trHeight w:val="270"/>
        </w:trPr>
        <w:tc>
          <w:tcPr>
            <w:tcW w:w="275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  <w:bookmarkStart w:id="193" w:name="Inputs_580da751_6"/>
            <w:bookmarkEnd w:id="193"/>
            <w:r>
              <w:t>2.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Требования законодательства</w:t>
            </w:r>
          </w:p>
        </w:tc>
        <w:tc>
          <w:tcPr>
            <w:tcW w:w="130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{Туннель}</w:t>
            </w:r>
          </w:p>
        </w:tc>
      </w:tr>
    </w:tbl>
    <w:p w:rsidR="00F95154" w:rsidRPr="008E6097" w:rsidRDefault="00F95154" w:rsidP="00F95154">
      <w:pPr>
        <w:pStyle w:val="5"/>
        <w:keepNext/>
      </w:pPr>
      <w:bookmarkStart w:id="194" w:name="_GoBack_6"/>
      <w:bookmarkStart w:id="195" w:name="S_Outputs_e9c90d57_6"/>
      <w:bookmarkEnd w:id="192"/>
      <w:bookmarkEnd w:id="194"/>
      <w:r w:rsidRPr="008E6097">
        <w:t xml:space="preserve">Выходы </w:t>
      </w:r>
      <w:r>
        <w:t>функции</w:t>
      </w:r>
    </w:p>
    <w:tbl>
      <w:tblPr>
        <w:tblW w:w="4525" w:type="pct"/>
        <w:tblInd w:w="82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8"/>
        <w:gridCol w:w="2176"/>
        <w:gridCol w:w="2263"/>
        <w:gridCol w:w="1741"/>
        <w:gridCol w:w="2045"/>
      </w:tblGrid>
      <w:tr w:rsidR="00F95154" w:rsidRPr="008E6097" w:rsidTr="00BA731F">
        <w:trPr>
          <w:trHeight w:val="270"/>
          <w:tblHeader/>
        </w:trPr>
        <w:tc>
          <w:tcPr>
            <w:tcW w:w="275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 w:rsidRPr="008E6097">
              <w:t>№</w:t>
            </w:r>
          </w:p>
        </w:tc>
        <w:tc>
          <w:tcPr>
            <w:tcW w:w="1250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 w:rsidRPr="008E6097">
              <w:t>Выход</w:t>
            </w:r>
          </w:p>
        </w:tc>
        <w:tc>
          <w:tcPr>
            <w:tcW w:w="1300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 w:rsidRPr="008E6097">
              <w:t>Объекты</w:t>
            </w:r>
          </w:p>
        </w:tc>
        <w:tc>
          <w:tcPr>
            <w:tcW w:w="1000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 w:rsidRPr="008E6097">
              <w:t>Получатель</w:t>
            </w:r>
          </w:p>
        </w:tc>
        <w:tc>
          <w:tcPr>
            <w:tcW w:w="1175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>
              <w:t>Единица деятельности</w:t>
            </w:r>
            <w:r w:rsidRPr="008E6097">
              <w:t xml:space="preserve"> /Внешняя среда</w:t>
            </w:r>
          </w:p>
        </w:tc>
      </w:tr>
      <w:tr w:rsidR="00F95154" w:rsidRPr="008E6097" w:rsidTr="00BA731F">
        <w:trPr>
          <w:trHeight w:val="270"/>
        </w:trPr>
        <w:tc>
          <w:tcPr>
            <w:tcW w:w="275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  <w:bookmarkStart w:id="196" w:name="Outputs_e9c90d57_6"/>
            <w:bookmarkEnd w:id="196"/>
            <w:r>
              <w:t>1.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Система управления охраной труда функционирует</w:t>
            </w:r>
          </w:p>
        </w:tc>
        <w:tc>
          <w:tcPr>
            <w:tcW w:w="130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{Туннель}</w:t>
            </w:r>
          </w:p>
        </w:tc>
      </w:tr>
    </w:tbl>
    <w:p w:rsidR="00F95154" w:rsidRPr="008E6097" w:rsidRDefault="00F95154" w:rsidP="00F95154">
      <w:pPr>
        <w:pStyle w:val="5"/>
        <w:keepNext/>
      </w:pPr>
      <w:bookmarkStart w:id="197" w:name="S_Controls_d65a40c8_6"/>
      <w:bookmarkEnd w:id="195"/>
      <w:r w:rsidRPr="008E6097">
        <w:t xml:space="preserve">Управление </w:t>
      </w:r>
      <w:r>
        <w:t>функции</w:t>
      </w:r>
    </w:p>
    <w:tbl>
      <w:tblPr>
        <w:tblW w:w="4525" w:type="pct"/>
        <w:tblInd w:w="82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8"/>
        <w:gridCol w:w="2176"/>
        <w:gridCol w:w="2263"/>
        <w:gridCol w:w="1741"/>
        <w:gridCol w:w="2045"/>
      </w:tblGrid>
      <w:tr w:rsidR="00F95154" w:rsidRPr="008E6097" w:rsidTr="00BA731F">
        <w:trPr>
          <w:trHeight w:val="270"/>
          <w:tblHeader/>
        </w:trPr>
        <w:tc>
          <w:tcPr>
            <w:tcW w:w="275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 w:rsidRPr="008E6097">
              <w:t>№</w:t>
            </w:r>
          </w:p>
        </w:tc>
        <w:tc>
          <w:tcPr>
            <w:tcW w:w="1250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 w:rsidRPr="008E6097">
              <w:t>Вход</w:t>
            </w:r>
          </w:p>
        </w:tc>
        <w:tc>
          <w:tcPr>
            <w:tcW w:w="1300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 w:rsidRPr="008E6097">
              <w:t>Объекты</w:t>
            </w:r>
          </w:p>
        </w:tc>
        <w:tc>
          <w:tcPr>
            <w:tcW w:w="1000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 w:rsidRPr="008E6097">
              <w:t>Исполнитель</w:t>
            </w:r>
          </w:p>
        </w:tc>
        <w:tc>
          <w:tcPr>
            <w:tcW w:w="1175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>
              <w:t>Единица деятельности</w:t>
            </w:r>
            <w:r w:rsidRPr="008E6097">
              <w:t xml:space="preserve"> /Внешняя среда</w:t>
            </w:r>
          </w:p>
        </w:tc>
      </w:tr>
      <w:tr w:rsidR="00F95154" w:rsidRPr="008E6097" w:rsidTr="00BA731F">
        <w:trPr>
          <w:trHeight w:val="270"/>
        </w:trPr>
        <w:tc>
          <w:tcPr>
            <w:tcW w:w="275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1.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Политика по охране труда</w:t>
            </w:r>
          </w:p>
        </w:tc>
        <w:tc>
          <w:tcPr>
            <w:tcW w:w="130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Ответственный за организацию охраны труда</w:t>
            </w:r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A3.11.2 Разработка, утверждение и внедрение системы управления охраной труда</w:t>
            </w:r>
          </w:p>
        </w:tc>
      </w:tr>
      <w:tr w:rsidR="00F95154" w:rsidRPr="008E6097" w:rsidTr="00BA731F">
        <w:trPr>
          <w:trHeight w:val="270"/>
        </w:trPr>
        <w:tc>
          <w:tcPr>
            <w:tcW w:w="275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  <w:bookmarkStart w:id="198" w:name="Controls_d65a40c8_6"/>
            <w:bookmarkEnd w:id="198"/>
            <w:r>
              <w:t>2.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Положения, регламенты</w:t>
            </w:r>
          </w:p>
        </w:tc>
        <w:tc>
          <w:tcPr>
            <w:tcW w:w="130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{Туннель}</w:t>
            </w:r>
          </w:p>
        </w:tc>
      </w:tr>
    </w:tbl>
    <w:p w:rsidR="00F95154" w:rsidRPr="008E6097" w:rsidRDefault="00F95154" w:rsidP="00F95154">
      <w:pPr>
        <w:pStyle w:val="5"/>
        <w:keepNext/>
      </w:pPr>
      <w:bookmarkStart w:id="199" w:name="S_Mechanisms_198a4762_6"/>
      <w:bookmarkEnd w:id="197"/>
      <w:r w:rsidRPr="008E6097">
        <w:t xml:space="preserve">Механизмы </w:t>
      </w:r>
      <w:r>
        <w:t>функции</w:t>
      </w:r>
    </w:p>
    <w:tbl>
      <w:tblPr>
        <w:tblW w:w="4525" w:type="pct"/>
        <w:tblInd w:w="82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8"/>
        <w:gridCol w:w="2176"/>
        <w:gridCol w:w="2263"/>
        <w:gridCol w:w="1741"/>
        <w:gridCol w:w="2045"/>
      </w:tblGrid>
      <w:tr w:rsidR="00F95154" w:rsidRPr="008E6097" w:rsidTr="00BA731F">
        <w:trPr>
          <w:trHeight w:val="270"/>
          <w:tblHeader/>
        </w:trPr>
        <w:tc>
          <w:tcPr>
            <w:tcW w:w="275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 w:rsidRPr="008E6097">
              <w:t>№</w:t>
            </w:r>
          </w:p>
        </w:tc>
        <w:tc>
          <w:tcPr>
            <w:tcW w:w="1250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 w:rsidRPr="008E6097">
              <w:t>Вход</w:t>
            </w:r>
          </w:p>
        </w:tc>
        <w:tc>
          <w:tcPr>
            <w:tcW w:w="1300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 w:rsidRPr="008E6097">
              <w:t>Объекты</w:t>
            </w:r>
          </w:p>
        </w:tc>
        <w:tc>
          <w:tcPr>
            <w:tcW w:w="1000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 w:rsidRPr="008E6097">
              <w:t>Исполнитель</w:t>
            </w:r>
          </w:p>
        </w:tc>
        <w:tc>
          <w:tcPr>
            <w:tcW w:w="1175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>
              <w:t>Единица деятельности</w:t>
            </w:r>
            <w:r w:rsidRPr="008E6097">
              <w:t xml:space="preserve"> /Внешняя среда</w:t>
            </w:r>
          </w:p>
        </w:tc>
      </w:tr>
      <w:tr w:rsidR="00F95154" w:rsidRPr="008E6097" w:rsidTr="00BA731F">
        <w:trPr>
          <w:trHeight w:val="270"/>
        </w:trPr>
        <w:tc>
          <w:tcPr>
            <w:tcW w:w="275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1.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Контрольно-надзорные органы</w:t>
            </w:r>
          </w:p>
        </w:tc>
        <w:tc>
          <w:tcPr>
            <w:tcW w:w="130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{Туннель}</w:t>
            </w:r>
          </w:p>
        </w:tc>
      </w:tr>
      <w:tr w:rsidR="00F95154" w:rsidRPr="008E6097" w:rsidTr="00BA731F">
        <w:trPr>
          <w:trHeight w:val="270"/>
        </w:trPr>
        <w:tc>
          <w:tcPr>
            <w:tcW w:w="275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  <w:bookmarkStart w:id="200" w:name="Mechanisms_198a4762_6"/>
            <w:bookmarkEnd w:id="200"/>
            <w:r>
              <w:t>2.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Ответственный за охрану труда</w:t>
            </w:r>
          </w:p>
        </w:tc>
        <w:tc>
          <w:tcPr>
            <w:tcW w:w="130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{Туннель}</w:t>
            </w:r>
          </w:p>
        </w:tc>
      </w:tr>
    </w:tbl>
    <w:p w:rsidR="00F95154" w:rsidRPr="008E6097" w:rsidRDefault="00F95154" w:rsidP="00F95154">
      <w:pPr>
        <w:pStyle w:val="5"/>
        <w:keepNext/>
      </w:pPr>
      <w:bookmarkStart w:id="201" w:name="S_Instructions_f19cbae3_6"/>
      <w:bookmarkEnd w:id="199"/>
      <w:r w:rsidRPr="008E6097">
        <w:t xml:space="preserve">Инструкции по выполнению </w:t>
      </w:r>
      <w:r>
        <w:t>функции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firstLine="708"/>
        <w:rPr>
          <w:rFonts w:cs="Arial"/>
          <w:szCs w:val="20"/>
        </w:rPr>
      </w:pPr>
      <w:r w:rsidRPr="00323F18">
        <w:rPr>
          <w:rFonts w:cs="Arial"/>
          <w:szCs w:val="20"/>
        </w:rPr>
        <w:t xml:space="preserve">Порядок обучения линейных руководителей осуществляется в соответствии с требованиями Трудового кодекса Российской Федерации, Постановления № 2464 от 24.12.2021 "О порядке обучения по охране труда и проверки знания требований охраны труда" и иных нормативных правовых актов.  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firstLine="708"/>
        <w:rPr>
          <w:rFonts w:cs="Arial"/>
          <w:szCs w:val="20"/>
        </w:rPr>
      </w:pPr>
      <w:r w:rsidRPr="00323F18">
        <w:rPr>
          <w:rFonts w:cs="Arial"/>
          <w:szCs w:val="20"/>
        </w:rPr>
        <w:lastRenderedPageBreak/>
        <w:t xml:space="preserve">Обучение направлено на обеспечение соблюдения требований охраны труда, предотвращение производственного травматизма и профессиональных заболеваний.  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firstLine="708"/>
        <w:rPr>
          <w:rFonts w:cs="Arial"/>
          <w:szCs w:val="20"/>
        </w:rPr>
      </w:pPr>
      <w:r w:rsidRPr="00323F18">
        <w:rPr>
          <w:rFonts w:cs="Arial"/>
          <w:szCs w:val="20"/>
        </w:rPr>
        <w:t xml:space="preserve"> Ответственность за организацию обучения возлагается на работодателя.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firstLine="708"/>
        <w:rPr>
          <w:rFonts w:cs="Arial"/>
          <w:szCs w:val="20"/>
        </w:rPr>
      </w:pPr>
      <w:r w:rsidRPr="00323F18">
        <w:rPr>
          <w:rFonts w:cs="Arial"/>
          <w:szCs w:val="20"/>
        </w:rPr>
        <w:t xml:space="preserve">Обучение в области охраны труда обязательно для всех линейных руководителей, включая:  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left="1428"/>
        <w:rPr>
          <w:rFonts w:cs="Arial"/>
          <w:szCs w:val="20"/>
        </w:rPr>
      </w:pPr>
      <w:r w:rsidRPr="00323F18">
        <w:rPr>
          <w:rFonts w:cs="Arial"/>
          <w:szCs w:val="20"/>
        </w:rPr>
        <w:t xml:space="preserve">- начальников отделов, цехов, участков;  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left="1428"/>
        <w:rPr>
          <w:rFonts w:cs="Arial"/>
          <w:szCs w:val="20"/>
        </w:rPr>
      </w:pPr>
      <w:r w:rsidRPr="00323F18">
        <w:rPr>
          <w:rFonts w:cs="Arial"/>
          <w:szCs w:val="20"/>
        </w:rPr>
        <w:t xml:space="preserve">- мастеров, бригадиров;  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left="1428"/>
        <w:rPr>
          <w:rFonts w:cs="Arial"/>
          <w:szCs w:val="20"/>
        </w:rPr>
      </w:pPr>
      <w:r w:rsidRPr="00323F18">
        <w:rPr>
          <w:rFonts w:cs="Arial"/>
          <w:szCs w:val="20"/>
        </w:rPr>
        <w:t xml:space="preserve">- иных лиц, осуществляющих руководство работой на производстве.  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rPr>
          <w:rFonts w:cs="Arial"/>
          <w:szCs w:val="20"/>
        </w:rPr>
      </w:pPr>
      <w:r w:rsidRPr="00323F18">
        <w:rPr>
          <w:rFonts w:cs="Arial"/>
          <w:szCs w:val="20"/>
        </w:rPr>
        <w:tab/>
        <w:t>Обучение линейных руководитель бывает следующих видов: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firstLine="720"/>
        <w:rPr>
          <w:rFonts w:cs="Arial"/>
          <w:szCs w:val="20"/>
        </w:rPr>
      </w:pPr>
      <w:r w:rsidRPr="00323F18">
        <w:rPr>
          <w:rFonts w:cs="Arial"/>
          <w:szCs w:val="20"/>
        </w:rPr>
        <w:t>1. Вводное обучение по охране труда - проводится для всех вновь принятых линейных руководителей в первый месяц их работы.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firstLine="720"/>
        <w:rPr>
          <w:rFonts w:cs="Arial"/>
          <w:szCs w:val="20"/>
        </w:rPr>
      </w:pPr>
      <w:r w:rsidRPr="00323F18">
        <w:rPr>
          <w:rFonts w:cs="Arial"/>
          <w:szCs w:val="20"/>
        </w:rPr>
        <w:t xml:space="preserve">2. Первичное обучение по охране труда - проводится:  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left="1440"/>
        <w:rPr>
          <w:rFonts w:cs="Arial"/>
          <w:szCs w:val="20"/>
        </w:rPr>
      </w:pPr>
      <w:r w:rsidRPr="00323F18">
        <w:rPr>
          <w:rFonts w:cs="Arial"/>
          <w:szCs w:val="20"/>
        </w:rPr>
        <w:t xml:space="preserve">- для вновь назначенных линейных руководителей – в течение первого месяца после назначения на должность;  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left="1440"/>
        <w:rPr>
          <w:rFonts w:cs="Arial"/>
          <w:szCs w:val="20"/>
        </w:rPr>
      </w:pPr>
      <w:r w:rsidRPr="00323F18">
        <w:rPr>
          <w:rFonts w:cs="Arial"/>
          <w:szCs w:val="20"/>
        </w:rPr>
        <w:t xml:space="preserve">- для руководителей, переведенных на новую должность, – в течение месяца после перевода.  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rPr>
          <w:rFonts w:cs="Arial"/>
          <w:szCs w:val="20"/>
        </w:rPr>
      </w:pPr>
      <w:r w:rsidRPr="00323F18">
        <w:rPr>
          <w:rFonts w:cs="Arial"/>
          <w:szCs w:val="20"/>
        </w:rPr>
        <w:tab/>
        <w:t xml:space="preserve">3. Периодическое обучение по охране труда проводится:  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left="1440"/>
        <w:rPr>
          <w:rFonts w:cs="Arial"/>
          <w:szCs w:val="20"/>
        </w:rPr>
      </w:pPr>
      <w:r w:rsidRPr="00323F18">
        <w:rPr>
          <w:rFonts w:cs="Arial"/>
          <w:szCs w:val="20"/>
        </w:rPr>
        <w:t xml:space="preserve">- не реже одного раза в 3 года для всех линейных руководителей;  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left="1440"/>
        <w:rPr>
          <w:rFonts w:cs="Arial"/>
          <w:szCs w:val="20"/>
        </w:rPr>
      </w:pPr>
      <w:r w:rsidRPr="00323F18">
        <w:rPr>
          <w:rFonts w:cs="Arial"/>
          <w:szCs w:val="20"/>
        </w:rPr>
        <w:t xml:space="preserve">- для руководителей, занятых на работах с повышенной опасностью, – не реже одного раза в год.  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firstLine="720"/>
        <w:rPr>
          <w:rFonts w:cs="Arial"/>
          <w:szCs w:val="20"/>
        </w:rPr>
      </w:pPr>
      <w:r w:rsidRPr="00323F18">
        <w:rPr>
          <w:rFonts w:cs="Arial"/>
          <w:szCs w:val="20"/>
        </w:rPr>
        <w:t xml:space="preserve">4. Внеочередное обучение по охране труда проводится в следующих случаях:  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left="1440"/>
        <w:rPr>
          <w:rFonts w:cs="Arial"/>
          <w:szCs w:val="20"/>
        </w:rPr>
      </w:pPr>
      <w:r w:rsidRPr="00323F18">
        <w:rPr>
          <w:rFonts w:cs="Arial"/>
          <w:szCs w:val="20"/>
        </w:rPr>
        <w:t xml:space="preserve">- при введении новых или изменении действующих нормативных правовых актов по охране труда (в течение 2 месяцев);  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left="1440"/>
        <w:rPr>
          <w:rFonts w:cs="Arial"/>
          <w:szCs w:val="20"/>
        </w:rPr>
      </w:pPr>
      <w:r w:rsidRPr="00323F18">
        <w:rPr>
          <w:rFonts w:cs="Arial"/>
          <w:szCs w:val="20"/>
        </w:rPr>
        <w:t xml:space="preserve">- при изменении технологических процессов, замене оборудования, сырья или материалов, которые могут повлиять на уровень безопасности труда (в течение 1 месяца);  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left="1440"/>
        <w:rPr>
          <w:rFonts w:cs="Arial"/>
          <w:szCs w:val="20"/>
        </w:rPr>
      </w:pPr>
      <w:r w:rsidRPr="00323F18">
        <w:rPr>
          <w:rFonts w:cs="Arial"/>
          <w:szCs w:val="20"/>
        </w:rPr>
        <w:t xml:space="preserve">- при возникновении аварий, несчастных случаев или выявлении нарушений требований охраны труда (в течение 1 месяца);  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left="1440"/>
        <w:rPr>
          <w:rFonts w:cs="Arial"/>
          <w:szCs w:val="20"/>
        </w:rPr>
      </w:pPr>
      <w:r w:rsidRPr="00323F18">
        <w:rPr>
          <w:rFonts w:cs="Arial"/>
          <w:szCs w:val="20"/>
        </w:rPr>
        <w:t xml:space="preserve">- по предписанию государственной инспекции труда (в срок, указанный в предписании).  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firstLine="708"/>
        <w:rPr>
          <w:rFonts w:cs="Arial"/>
          <w:szCs w:val="20"/>
        </w:rPr>
      </w:pPr>
      <w:r w:rsidRPr="00323F18">
        <w:rPr>
          <w:rFonts w:cs="Arial"/>
          <w:szCs w:val="20"/>
        </w:rPr>
        <w:t xml:space="preserve">Обучение проводится:  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left="1428"/>
        <w:rPr>
          <w:rFonts w:cs="Arial"/>
          <w:szCs w:val="20"/>
        </w:rPr>
      </w:pPr>
      <w:r w:rsidRPr="00323F18">
        <w:rPr>
          <w:rFonts w:cs="Arial"/>
          <w:szCs w:val="20"/>
        </w:rPr>
        <w:t xml:space="preserve">- в специализированных учебных центрах, аккредитованных в установленном порядке;  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left="1428"/>
        <w:rPr>
          <w:rFonts w:cs="Arial"/>
          <w:szCs w:val="20"/>
        </w:rPr>
      </w:pPr>
      <w:r w:rsidRPr="00323F18">
        <w:rPr>
          <w:rFonts w:cs="Arial"/>
          <w:szCs w:val="20"/>
        </w:rPr>
        <w:t xml:space="preserve">- внутри организации (при наличии комиссии по проверке знаний требований охраны труда).  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firstLine="708"/>
        <w:rPr>
          <w:rFonts w:cs="Arial"/>
          <w:szCs w:val="20"/>
        </w:rPr>
      </w:pPr>
      <w:r w:rsidRPr="00323F18">
        <w:rPr>
          <w:rFonts w:cs="Arial"/>
          <w:szCs w:val="20"/>
        </w:rPr>
        <w:t xml:space="preserve">Для проведения обучения внутри организации создается комиссия по проверке знаний требований охране труда, в состав которой включаются:  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left="1428"/>
        <w:rPr>
          <w:rFonts w:cs="Arial"/>
          <w:szCs w:val="20"/>
        </w:rPr>
      </w:pPr>
      <w:r w:rsidRPr="00323F18">
        <w:rPr>
          <w:rFonts w:cs="Arial"/>
          <w:szCs w:val="20"/>
        </w:rPr>
        <w:t xml:space="preserve">- представители работодателя;  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left="1428"/>
        <w:rPr>
          <w:rFonts w:cs="Arial"/>
          <w:szCs w:val="20"/>
        </w:rPr>
      </w:pPr>
      <w:r w:rsidRPr="00323F18">
        <w:rPr>
          <w:rFonts w:cs="Arial"/>
          <w:szCs w:val="20"/>
        </w:rPr>
        <w:t xml:space="preserve">- специалист по охране труда;  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left="1428"/>
        <w:rPr>
          <w:rFonts w:cs="Arial"/>
          <w:szCs w:val="20"/>
        </w:rPr>
      </w:pPr>
      <w:r w:rsidRPr="00323F18">
        <w:rPr>
          <w:rFonts w:cs="Arial"/>
          <w:szCs w:val="20"/>
        </w:rPr>
        <w:t xml:space="preserve">- представители профсоюзной организации (при наличии).  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firstLine="708"/>
        <w:rPr>
          <w:rFonts w:cs="Arial"/>
          <w:szCs w:val="20"/>
        </w:rPr>
      </w:pPr>
      <w:r w:rsidRPr="00323F18">
        <w:rPr>
          <w:rFonts w:cs="Arial"/>
          <w:szCs w:val="20"/>
        </w:rPr>
        <w:t xml:space="preserve">Программа обучения разрабатывается на основе типовых программ, утвержденных Минтрудом России, и учитывает специфику деятельности организации.  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firstLine="708"/>
        <w:rPr>
          <w:rFonts w:cs="Arial"/>
          <w:szCs w:val="20"/>
        </w:rPr>
      </w:pPr>
      <w:r w:rsidRPr="00323F18">
        <w:rPr>
          <w:rFonts w:cs="Arial"/>
          <w:szCs w:val="20"/>
        </w:rPr>
        <w:t xml:space="preserve">По окончании обучения проводится проверка знаний требований охране труда в форме экзамена.  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firstLine="708"/>
        <w:rPr>
          <w:rFonts w:cs="Arial"/>
          <w:szCs w:val="20"/>
        </w:rPr>
      </w:pPr>
      <w:r w:rsidRPr="00323F18">
        <w:rPr>
          <w:rFonts w:cs="Arial"/>
          <w:szCs w:val="20"/>
        </w:rPr>
        <w:t xml:space="preserve">Результаты проверки знаний оформляются протоколом, на основании которого выдается удостоверение установленного образца.  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firstLine="708"/>
        <w:rPr>
          <w:rFonts w:cs="Arial"/>
          <w:szCs w:val="20"/>
        </w:rPr>
      </w:pPr>
      <w:r w:rsidRPr="00323F18">
        <w:rPr>
          <w:rFonts w:cs="Arial"/>
          <w:szCs w:val="20"/>
        </w:rPr>
        <w:t xml:space="preserve"> Линейные руководители, не прошедшие проверку знаний, обязаны пройти повторное обучение в течение 1 месяца.  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firstLine="708"/>
        <w:rPr>
          <w:rFonts w:cs="Arial"/>
          <w:szCs w:val="20"/>
        </w:rPr>
      </w:pPr>
      <w:r w:rsidRPr="00323F18">
        <w:rPr>
          <w:rFonts w:cs="Arial"/>
          <w:szCs w:val="20"/>
        </w:rPr>
        <w:t xml:space="preserve">Работодатель ведет график обучения и проверки знаний требований охране труда.  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firstLine="708"/>
        <w:rPr>
          <w:rFonts w:cs="Arial"/>
          <w:szCs w:val="20"/>
        </w:rPr>
      </w:pPr>
      <w:r w:rsidRPr="00323F18">
        <w:rPr>
          <w:rFonts w:cs="Arial"/>
          <w:szCs w:val="20"/>
        </w:rPr>
        <w:t xml:space="preserve">Контроль за своевременностью и качеством обучения осуществляет специалист по охране труда.  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firstLine="708"/>
        <w:rPr>
          <w:rFonts w:cs="Arial"/>
          <w:szCs w:val="20"/>
        </w:rPr>
      </w:pPr>
      <w:r w:rsidRPr="00323F18">
        <w:rPr>
          <w:rFonts w:cs="Arial"/>
          <w:szCs w:val="20"/>
        </w:rPr>
        <w:t xml:space="preserve">За нарушение сроков и порядка обучения линейных руководителей в области охране труда виновные лица несут ответственность в соответствии с законодательством Российской Федерации.  </w:t>
      </w:r>
    </w:p>
    <w:p w:rsidR="00F95154" w:rsidRPr="008E6097" w:rsidRDefault="00F95154" w:rsidP="00323F18">
      <w:pPr>
        <w:ind w:left="0"/>
      </w:pPr>
    </w:p>
    <w:bookmarkEnd w:id="201"/>
    <w:p w:rsidR="00F95154" w:rsidRPr="008E6097" w:rsidRDefault="00F95154" w:rsidP="00F95154">
      <w:pPr>
        <w:spacing w:after="0"/>
        <w:ind w:left="0"/>
        <w:rPr>
          <w:sz w:val="2"/>
          <w:szCs w:val="2"/>
        </w:rPr>
      </w:pPr>
    </w:p>
    <w:bookmarkStart w:id="202" w:name="Children_73ef03eb_7"/>
    <w:bookmarkEnd w:id="176"/>
    <w:p w:rsidR="00F95154" w:rsidRDefault="00F95154" w:rsidP="00F95154">
      <w:pPr>
        <w:pStyle w:val="3"/>
      </w:pPr>
      <w:r w:rsidRPr="008E6097">
        <w:lastRenderedPageBreak/>
        <w:fldChar w:fldCharType="begin"/>
      </w:r>
      <w:r w:rsidR="0001712F">
        <w:instrText>DOCVARIABLE Activity_77c166b6_7</w:instrText>
      </w:r>
      <w:r w:rsidRPr="008E6097">
        <w:fldChar w:fldCharType="separate"/>
      </w:r>
      <w:r w:rsidR="00323F18">
        <w:t>A3.11.7 Расследование несчастных случаев</w:t>
      </w:r>
      <w:r w:rsidRPr="008E6097">
        <w:fldChar w:fldCharType="end"/>
      </w:r>
    </w:p>
    <w:p w:rsidR="00323F18" w:rsidRPr="00323F18" w:rsidRDefault="00323F18" w:rsidP="00323F18">
      <w:r>
        <w:object w:dxaOrig="29056" w:dyaOrig="15136">
          <v:shape id="_x0000_i1067" type="#_x0000_t75" style="width:447.75pt;height:233.25pt" o:ole="">
            <v:imagedata r:id="rId24" o:title=""/>
          </v:shape>
          <o:OLEObject Type="Embed" ProgID="Visio.Drawing.15" ShapeID="_x0000_i1067" DrawAspect="Content" ObjectID="_1812948712" r:id="rId25"/>
        </w:object>
      </w:r>
    </w:p>
    <w:p w:rsidR="00F95154" w:rsidRDefault="00F95154" w:rsidP="00F95154">
      <w:pPr>
        <w:rPr>
          <w:b/>
        </w:rPr>
      </w:pPr>
      <w:bookmarkStart w:id="203" w:name="S_Description_d5e37bf3_7"/>
      <w:r w:rsidRPr="008E6097">
        <w:rPr>
          <w:b/>
        </w:rPr>
        <w:t>Содержание деятельности</w:t>
      </w:r>
    </w:p>
    <w:p w:rsidR="00323F18" w:rsidRDefault="00323F18" w:rsidP="00F95154">
      <w:r>
        <w:t xml:space="preserve">Расследование несчастных случаев включает следующие этапы: </w:t>
      </w:r>
    </w:p>
    <w:p w:rsidR="00323F18" w:rsidRDefault="00323F18" w:rsidP="00F95154">
      <w:r>
        <w:t>1. Оказать первую помощь пострадавшему</w:t>
      </w:r>
    </w:p>
    <w:p w:rsidR="00323F18" w:rsidRDefault="00323F18" w:rsidP="00F95154">
      <w:r>
        <w:t>2. При необходимости доставить пострадавшего в медицинское учреждение</w:t>
      </w:r>
    </w:p>
    <w:p w:rsidR="00323F18" w:rsidRDefault="00323F18" w:rsidP="00F95154">
      <w:r>
        <w:t>3. Сформировать комиссию по расследованию несчастных случаев</w:t>
      </w:r>
    </w:p>
    <w:p w:rsidR="00323F18" w:rsidRDefault="00323F18" w:rsidP="00F95154">
      <w:r>
        <w:t>4. Провести расследование несчастного случая</w:t>
      </w:r>
    </w:p>
    <w:p w:rsidR="00323F18" w:rsidRDefault="00323F18" w:rsidP="00F95154">
      <w:r>
        <w:t>5. Составить и утвердить акт о несчастном случае (форма H-1)</w:t>
      </w:r>
    </w:p>
    <w:p w:rsidR="00323F18" w:rsidRDefault="00323F18" w:rsidP="00F95154">
      <w:r>
        <w:t>6. Вручить копию акта о несчастном случае пострадавшему или его представителю</w:t>
      </w:r>
    </w:p>
    <w:p w:rsidR="00323F18" w:rsidRDefault="00323F18" w:rsidP="00F95154">
      <w:r>
        <w:t>7. Сделать запись о несчастном случае в журнале регистрации</w:t>
      </w:r>
    </w:p>
    <w:p w:rsidR="00F95154" w:rsidRPr="008E6097" w:rsidRDefault="00323F18" w:rsidP="00F95154">
      <w:r>
        <w:t>8. Сообщить в государственную инспекцию труда о расследовании несчастного случая</w:t>
      </w:r>
    </w:p>
    <w:p w:rsidR="00F95154" w:rsidRPr="008E6097" w:rsidRDefault="00F95154" w:rsidP="00F95154">
      <w:pPr>
        <w:pStyle w:val="5"/>
      </w:pPr>
      <w:bookmarkStart w:id="204" w:name="Section_Current_departme_ed6a6ee3_7"/>
      <w:bookmarkStart w:id="205" w:name="Section_Role_13458371_7"/>
      <w:bookmarkEnd w:id="203"/>
      <w:bookmarkEnd w:id="204"/>
      <w:bookmarkEnd w:id="205"/>
      <w:r w:rsidRPr="008E6097">
        <w:t xml:space="preserve">Исполнители </w:t>
      </w:r>
      <w:r>
        <w:t>функции</w:t>
      </w:r>
    </w:p>
    <w:p w:rsidR="00F95154" w:rsidRPr="008E6097" w:rsidRDefault="00F95154" w:rsidP="00F95154">
      <w:bookmarkStart w:id="206" w:name="Section_Current_departme_f8c2e038_7"/>
      <w:bookmarkStart w:id="207" w:name="Section_Role_393ff4f9_7"/>
      <w:bookmarkStart w:id="208" w:name="Section_No_actors_23195214_7"/>
      <w:bookmarkEnd w:id="206"/>
      <w:bookmarkEnd w:id="207"/>
      <w:r w:rsidRPr="008E6097">
        <w:t xml:space="preserve"> </w:t>
      </w:r>
    </w:p>
    <w:p w:rsidR="00F95154" w:rsidRDefault="00F95154" w:rsidP="00F95154">
      <w:pPr>
        <w:rPr>
          <w:b/>
        </w:rPr>
      </w:pPr>
      <w:bookmarkStart w:id="209" w:name="Section_Current_departme_412004aa_7"/>
      <w:bookmarkStart w:id="210" w:name="Section_Role_dff75b60_7"/>
      <w:bookmarkStart w:id="211" w:name="Other_participants_aae52b6a_7"/>
      <w:bookmarkStart w:id="212" w:name="Section_Current_departme_3f4777af_7"/>
      <w:bookmarkStart w:id="213" w:name="Section_Role_5816f4ad_7"/>
      <w:bookmarkStart w:id="214" w:name="Other_participants_70555e60_7"/>
      <w:bookmarkStart w:id="215" w:name="S_Start_c3262c77_7"/>
      <w:bookmarkEnd w:id="208"/>
      <w:bookmarkEnd w:id="209"/>
      <w:bookmarkEnd w:id="210"/>
      <w:bookmarkEnd w:id="211"/>
      <w:bookmarkEnd w:id="212"/>
      <w:bookmarkEnd w:id="213"/>
      <w:bookmarkEnd w:id="214"/>
      <w:r w:rsidRPr="008E6097">
        <w:rPr>
          <w:b/>
        </w:rPr>
        <w:t>Начало выполнения</w:t>
      </w:r>
    </w:p>
    <w:p w:rsidR="00F95154" w:rsidRPr="008E6097" w:rsidRDefault="00F95154" w:rsidP="00F95154">
      <w:r w:rsidRPr="008E6097">
        <w:fldChar w:fldCharType="begin"/>
      </w:r>
      <w:r w:rsidR="0001712F">
        <w:instrText>DOCVARIABLE Start_c3262c77_7</w:instrText>
      </w:r>
      <w:r w:rsidRPr="008E6097">
        <w:fldChar w:fldCharType="separate"/>
      </w:r>
      <w:r w:rsidR="00323F18">
        <w:t>Произошёл несчастный случай</w:t>
      </w:r>
      <w:r w:rsidRPr="008E6097">
        <w:fldChar w:fldCharType="end"/>
      </w:r>
    </w:p>
    <w:p w:rsidR="00F95154" w:rsidRDefault="00F95154" w:rsidP="00F95154">
      <w:pPr>
        <w:rPr>
          <w:b/>
        </w:rPr>
      </w:pPr>
      <w:bookmarkStart w:id="216" w:name="S_Duration_requirements_0e45ff92_7"/>
      <w:bookmarkEnd w:id="215"/>
      <w:r w:rsidRPr="008E6097">
        <w:rPr>
          <w:b/>
        </w:rPr>
        <w:t>Требования к срокам</w:t>
      </w:r>
    </w:p>
    <w:p w:rsidR="00F95154" w:rsidRPr="008E6097" w:rsidRDefault="00323F18" w:rsidP="00F95154">
      <w:r>
        <w:t>Работодатель обязан в течение 24 часов сообщить о несчастном случае в соответствующие органы государственной власти. Расследование несчастного случая при лёгком исходе проводятся в течение 3-х дней, при тяжёлом исходе или смертельном исходе - в течение 15-ти дней. Срок расследования может быть продлен в случае необходимости дополнительного изучения обстоятельств происшествия, но не более чем на 15 дней.</w:t>
      </w:r>
    </w:p>
    <w:p w:rsidR="00F95154" w:rsidRDefault="00F95154" w:rsidP="00F95154">
      <w:pPr>
        <w:rPr>
          <w:b/>
        </w:rPr>
      </w:pPr>
      <w:bookmarkStart w:id="217" w:name="S_Result_0e85fc4e_7"/>
      <w:bookmarkEnd w:id="216"/>
      <w:r w:rsidRPr="008E6097">
        <w:rPr>
          <w:b/>
        </w:rPr>
        <w:t>Результат выполнения</w:t>
      </w:r>
    </w:p>
    <w:p w:rsidR="00F95154" w:rsidRPr="008E6097" w:rsidRDefault="00F95154" w:rsidP="00F95154">
      <w:r w:rsidRPr="008E6097">
        <w:fldChar w:fldCharType="begin"/>
      </w:r>
      <w:r w:rsidR="0001712F">
        <w:instrText>DOCVARIABLE Result_0e85fc4e_7</w:instrText>
      </w:r>
      <w:r w:rsidRPr="008E6097">
        <w:fldChar w:fldCharType="separate"/>
      </w:r>
      <w:r w:rsidR="00323F18">
        <w:t>Расследование несчастного случая проведено</w:t>
      </w:r>
      <w:r w:rsidRPr="008E6097">
        <w:fldChar w:fldCharType="end"/>
      </w:r>
    </w:p>
    <w:p w:rsidR="00F95154" w:rsidRPr="008E6097" w:rsidRDefault="00F95154" w:rsidP="00F95154">
      <w:pPr>
        <w:pStyle w:val="5"/>
        <w:keepNext/>
      </w:pPr>
      <w:bookmarkStart w:id="218" w:name="S_Inputs_580da751_7"/>
      <w:bookmarkEnd w:id="217"/>
      <w:r w:rsidRPr="008E6097">
        <w:t xml:space="preserve">Входы </w:t>
      </w:r>
      <w:r>
        <w:t>функции</w:t>
      </w:r>
    </w:p>
    <w:tbl>
      <w:tblPr>
        <w:tblW w:w="4525" w:type="pct"/>
        <w:tblInd w:w="82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8"/>
        <w:gridCol w:w="2176"/>
        <w:gridCol w:w="2263"/>
        <w:gridCol w:w="1741"/>
        <w:gridCol w:w="2045"/>
      </w:tblGrid>
      <w:tr w:rsidR="00F95154" w:rsidRPr="008E6097" w:rsidTr="00BA731F">
        <w:trPr>
          <w:trHeight w:val="270"/>
          <w:tblHeader/>
        </w:trPr>
        <w:tc>
          <w:tcPr>
            <w:tcW w:w="275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 w:rsidRPr="008E6097">
              <w:t>№</w:t>
            </w:r>
          </w:p>
        </w:tc>
        <w:tc>
          <w:tcPr>
            <w:tcW w:w="1250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 w:rsidRPr="008E6097">
              <w:t>Вход</w:t>
            </w:r>
          </w:p>
        </w:tc>
        <w:tc>
          <w:tcPr>
            <w:tcW w:w="1300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 w:rsidRPr="008E6097">
              <w:t>Объекты</w:t>
            </w:r>
          </w:p>
        </w:tc>
        <w:tc>
          <w:tcPr>
            <w:tcW w:w="1000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 w:rsidRPr="008E6097">
              <w:t>Исполнитель</w:t>
            </w:r>
          </w:p>
        </w:tc>
        <w:tc>
          <w:tcPr>
            <w:tcW w:w="1175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>
              <w:t xml:space="preserve">Единица деятельности </w:t>
            </w:r>
            <w:r w:rsidRPr="008E6097">
              <w:t>/Внешняя среда</w:t>
            </w:r>
          </w:p>
        </w:tc>
      </w:tr>
      <w:tr w:rsidR="00F95154" w:rsidRPr="008E6097" w:rsidTr="00BA731F">
        <w:trPr>
          <w:trHeight w:val="270"/>
        </w:trPr>
        <w:tc>
          <w:tcPr>
            <w:tcW w:w="275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1.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Приказ о назначении ответственного за охрану труда</w:t>
            </w:r>
          </w:p>
        </w:tc>
        <w:tc>
          <w:tcPr>
            <w:tcW w:w="130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Ответственный за организацию охраны труда</w:t>
            </w:r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A3.11.1 Определение ответственного за организацию охраны труда</w:t>
            </w:r>
          </w:p>
        </w:tc>
      </w:tr>
      <w:tr w:rsidR="00F95154" w:rsidRPr="008E6097" w:rsidTr="00BA731F">
        <w:trPr>
          <w:trHeight w:val="270"/>
        </w:trPr>
        <w:tc>
          <w:tcPr>
            <w:tcW w:w="275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  <w:bookmarkStart w:id="219" w:name="Inputs_580da751_7"/>
            <w:bookmarkEnd w:id="219"/>
            <w:r>
              <w:t>2.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Требования законодательства</w:t>
            </w:r>
          </w:p>
        </w:tc>
        <w:tc>
          <w:tcPr>
            <w:tcW w:w="130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{Туннель}</w:t>
            </w:r>
          </w:p>
        </w:tc>
      </w:tr>
    </w:tbl>
    <w:p w:rsidR="00F95154" w:rsidRPr="008E6097" w:rsidRDefault="00F95154" w:rsidP="00F95154">
      <w:pPr>
        <w:pStyle w:val="5"/>
        <w:keepNext/>
      </w:pPr>
      <w:bookmarkStart w:id="220" w:name="_GoBack_7"/>
      <w:bookmarkStart w:id="221" w:name="S_Outputs_e9c90d57_7"/>
      <w:bookmarkEnd w:id="218"/>
      <w:bookmarkEnd w:id="220"/>
      <w:r w:rsidRPr="008E6097">
        <w:lastRenderedPageBreak/>
        <w:t xml:space="preserve">Выходы </w:t>
      </w:r>
      <w:r>
        <w:t>функции</w:t>
      </w:r>
    </w:p>
    <w:tbl>
      <w:tblPr>
        <w:tblW w:w="4525" w:type="pct"/>
        <w:tblInd w:w="82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8"/>
        <w:gridCol w:w="2176"/>
        <w:gridCol w:w="2263"/>
        <w:gridCol w:w="1741"/>
        <w:gridCol w:w="2045"/>
      </w:tblGrid>
      <w:tr w:rsidR="00F95154" w:rsidRPr="008E6097" w:rsidTr="00BA731F">
        <w:trPr>
          <w:trHeight w:val="270"/>
          <w:tblHeader/>
        </w:trPr>
        <w:tc>
          <w:tcPr>
            <w:tcW w:w="275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 w:rsidRPr="008E6097">
              <w:t>№</w:t>
            </w:r>
          </w:p>
        </w:tc>
        <w:tc>
          <w:tcPr>
            <w:tcW w:w="1250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 w:rsidRPr="008E6097">
              <w:t>Выход</w:t>
            </w:r>
          </w:p>
        </w:tc>
        <w:tc>
          <w:tcPr>
            <w:tcW w:w="1300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 w:rsidRPr="008E6097">
              <w:t>Объекты</w:t>
            </w:r>
          </w:p>
        </w:tc>
        <w:tc>
          <w:tcPr>
            <w:tcW w:w="1000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 w:rsidRPr="008E6097">
              <w:t>Получатель</w:t>
            </w:r>
          </w:p>
        </w:tc>
        <w:tc>
          <w:tcPr>
            <w:tcW w:w="1175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>
              <w:t>Единица деятельности</w:t>
            </w:r>
            <w:r w:rsidRPr="008E6097">
              <w:t xml:space="preserve"> /Внешняя среда</w:t>
            </w:r>
          </w:p>
        </w:tc>
      </w:tr>
      <w:tr w:rsidR="00F95154" w:rsidRPr="008E6097" w:rsidTr="00BA731F">
        <w:trPr>
          <w:trHeight w:val="270"/>
        </w:trPr>
        <w:tc>
          <w:tcPr>
            <w:tcW w:w="275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  <w:bookmarkStart w:id="222" w:name="Outputs_e9c90d57_7"/>
            <w:bookmarkEnd w:id="222"/>
            <w:r>
              <w:t>1.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Система управления охраной труда функционирует</w:t>
            </w:r>
          </w:p>
        </w:tc>
        <w:tc>
          <w:tcPr>
            <w:tcW w:w="130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{Туннель}</w:t>
            </w:r>
          </w:p>
        </w:tc>
      </w:tr>
    </w:tbl>
    <w:p w:rsidR="00F95154" w:rsidRPr="008E6097" w:rsidRDefault="00F95154" w:rsidP="00F95154">
      <w:pPr>
        <w:pStyle w:val="5"/>
        <w:keepNext/>
      </w:pPr>
      <w:bookmarkStart w:id="223" w:name="S_Controls_d65a40c8_7"/>
      <w:bookmarkEnd w:id="221"/>
      <w:r w:rsidRPr="008E6097">
        <w:t xml:space="preserve">Управление </w:t>
      </w:r>
      <w:r>
        <w:t>функции</w:t>
      </w:r>
    </w:p>
    <w:tbl>
      <w:tblPr>
        <w:tblW w:w="4525" w:type="pct"/>
        <w:tblInd w:w="82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8"/>
        <w:gridCol w:w="2176"/>
        <w:gridCol w:w="2263"/>
        <w:gridCol w:w="1741"/>
        <w:gridCol w:w="2045"/>
      </w:tblGrid>
      <w:tr w:rsidR="00F95154" w:rsidRPr="008E6097" w:rsidTr="00BA731F">
        <w:trPr>
          <w:trHeight w:val="270"/>
          <w:tblHeader/>
        </w:trPr>
        <w:tc>
          <w:tcPr>
            <w:tcW w:w="275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 w:rsidRPr="008E6097">
              <w:t>№</w:t>
            </w:r>
          </w:p>
        </w:tc>
        <w:tc>
          <w:tcPr>
            <w:tcW w:w="1250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 w:rsidRPr="008E6097">
              <w:t>Вход</w:t>
            </w:r>
          </w:p>
        </w:tc>
        <w:tc>
          <w:tcPr>
            <w:tcW w:w="1300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 w:rsidRPr="008E6097">
              <w:t>Объекты</w:t>
            </w:r>
          </w:p>
        </w:tc>
        <w:tc>
          <w:tcPr>
            <w:tcW w:w="1000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 w:rsidRPr="008E6097">
              <w:t>Исполнитель</w:t>
            </w:r>
          </w:p>
        </w:tc>
        <w:tc>
          <w:tcPr>
            <w:tcW w:w="1175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>
              <w:t>Единица деятельности</w:t>
            </w:r>
            <w:r w:rsidRPr="008E6097">
              <w:t xml:space="preserve"> /Внешняя среда</w:t>
            </w:r>
          </w:p>
        </w:tc>
      </w:tr>
      <w:tr w:rsidR="00F95154" w:rsidRPr="008E6097" w:rsidTr="00BA731F">
        <w:trPr>
          <w:trHeight w:val="270"/>
        </w:trPr>
        <w:tc>
          <w:tcPr>
            <w:tcW w:w="275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1.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Политика по охране труда</w:t>
            </w:r>
          </w:p>
        </w:tc>
        <w:tc>
          <w:tcPr>
            <w:tcW w:w="130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Ответственный за организацию охраны труда</w:t>
            </w:r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A3.11.2 Разработка, утверждение и внедрение системы управления охраной труда</w:t>
            </w:r>
          </w:p>
        </w:tc>
      </w:tr>
      <w:tr w:rsidR="00F95154" w:rsidRPr="008E6097" w:rsidTr="00BA731F">
        <w:trPr>
          <w:trHeight w:val="270"/>
        </w:trPr>
        <w:tc>
          <w:tcPr>
            <w:tcW w:w="275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  <w:bookmarkStart w:id="224" w:name="Controls_d65a40c8_7"/>
            <w:bookmarkEnd w:id="224"/>
            <w:r>
              <w:t>2.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Положения, регламенты</w:t>
            </w:r>
          </w:p>
        </w:tc>
        <w:tc>
          <w:tcPr>
            <w:tcW w:w="130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{Туннель}</w:t>
            </w:r>
          </w:p>
        </w:tc>
      </w:tr>
    </w:tbl>
    <w:p w:rsidR="00F95154" w:rsidRPr="008E6097" w:rsidRDefault="00F95154" w:rsidP="00F95154">
      <w:pPr>
        <w:pStyle w:val="5"/>
        <w:keepNext/>
      </w:pPr>
      <w:bookmarkStart w:id="225" w:name="S_Mechanisms_198a4762_7"/>
      <w:bookmarkEnd w:id="223"/>
      <w:r w:rsidRPr="008E6097">
        <w:t xml:space="preserve">Механизмы </w:t>
      </w:r>
      <w:r>
        <w:t>функции</w:t>
      </w:r>
    </w:p>
    <w:tbl>
      <w:tblPr>
        <w:tblW w:w="4525" w:type="pct"/>
        <w:tblInd w:w="82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8"/>
        <w:gridCol w:w="2176"/>
        <w:gridCol w:w="2263"/>
        <w:gridCol w:w="1741"/>
        <w:gridCol w:w="2045"/>
      </w:tblGrid>
      <w:tr w:rsidR="00F95154" w:rsidRPr="008E6097" w:rsidTr="00BA731F">
        <w:trPr>
          <w:trHeight w:val="270"/>
          <w:tblHeader/>
        </w:trPr>
        <w:tc>
          <w:tcPr>
            <w:tcW w:w="275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 w:rsidRPr="008E6097">
              <w:t>№</w:t>
            </w:r>
          </w:p>
        </w:tc>
        <w:tc>
          <w:tcPr>
            <w:tcW w:w="1250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 w:rsidRPr="008E6097">
              <w:t>Вход</w:t>
            </w:r>
          </w:p>
        </w:tc>
        <w:tc>
          <w:tcPr>
            <w:tcW w:w="1300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 w:rsidRPr="008E6097">
              <w:t>Объекты</w:t>
            </w:r>
          </w:p>
        </w:tc>
        <w:tc>
          <w:tcPr>
            <w:tcW w:w="1000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 w:rsidRPr="008E6097">
              <w:t>Исполнитель</w:t>
            </w:r>
          </w:p>
        </w:tc>
        <w:tc>
          <w:tcPr>
            <w:tcW w:w="1175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>
              <w:t>Единица деятельности</w:t>
            </w:r>
            <w:r w:rsidRPr="008E6097">
              <w:t xml:space="preserve"> /Внешняя среда</w:t>
            </w:r>
          </w:p>
        </w:tc>
      </w:tr>
      <w:tr w:rsidR="00F95154" w:rsidRPr="008E6097" w:rsidTr="00BA731F">
        <w:trPr>
          <w:trHeight w:val="270"/>
        </w:trPr>
        <w:tc>
          <w:tcPr>
            <w:tcW w:w="275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1.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Контрольно-надзорные органы</w:t>
            </w:r>
          </w:p>
        </w:tc>
        <w:tc>
          <w:tcPr>
            <w:tcW w:w="130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{Туннель}</w:t>
            </w:r>
          </w:p>
        </w:tc>
      </w:tr>
      <w:tr w:rsidR="00F95154" w:rsidRPr="008E6097" w:rsidTr="00BA731F">
        <w:trPr>
          <w:trHeight w:val="270"/>
        </w:trPr>
        <w:tc>
          <w:tcPr>
            <w:tcW w:w="275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  <w:bookmarkStart w:id="226" w:name="Mechanisms_198a4762_7"/>
            <w:bookmarkEnd w:id="226"/>
            <w:r>
              <w:t>2.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Ответственный за охрану труда</w:t>
            </w:r>
          </w:p>
        </w:tc>
        <w:tc>
          <w:tcPr>
            <w:tcW w:w="130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{Туннель}</w:t>
            </w:r>
          </w:p>
        </w:tc>
      </w:tr>
    </w:tbl>
    <w:p w:rsidR="00F95154" w:rsidRPr="008E6097" w:rsidRDefault="00F95154" w:rsidP="00F95154">
      <w:pPr>
        <w:pStyle w:val="5"/>
        <w:keepNext/>
      </w:pPr>
      <w:bookmarkStart w:id="227" w:name="S_Instructions_f19cbae3_7"/>
      <w:bookmarkEnd w:id="225"/>
      <w:r w:rsidRPr="008E6097">
        <w:t xml:space="preserve">Инструкции по выполнению </w:t>
      </w:r>
      <w:r>
        <w:t>функции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firstLine="708"/>
        <w:rPr>
          <w:rFonts w:cs="Arial"/>
          <w:szCs w:val="20"/>
        </w:rPr>
      </w:pPr>
      <w:r w:rsidRPr="00323F18">
        <w:rPr>
          <w:rFonts w:ascii="Calibri" w:hAnsi="Calibri" w:cs="Calibri"/>
          <w:szCs w:val="20"/>
        </w:rPr>
        <w:t xml:space="preserve">Порядок расследования несчастных случаев осуществляется в соответствии с требованиями Трудового кодекса Российской Федерации, Приказа Минтруда РФ № 223н от 20.04.2022 «Об утверждении Положения об особенностях расследования несчастных случаев на производстве в отдельных отраслях и организациях, форм документов, соответствующих классификаторов, необходимых для расследования несчастных случаев на производстве» и иных нормативных правовых актов.  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firstLine="708"/>
        <w:rPr>
          <w:rFonts w:cs="Arial"/>
          <w:szCs w:val="20"/>
        </w:rPr>
      </w:pPr>
      <w:r w:rsidRPr="00323F18">
        <w:rPr>
          <w:rFonts w:ascii="Calibri" w:hAnsi="Calibri" w:cs="Calibri"/>
          <w:szCs w:val="20"/>
        </w:rPr>
        <w:t xml:space="preserve"> Расследованию подлежат все несчастные случаи, происшедшие с работниками и иными лицами, участвующими в производственной деятельности работодателя (включая стажеров, практикантов и др.), если они произошли:  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rPr>
          <w:rFonts w:ascii="Calibri" w:hAnsi="Calibri" w:cs="Calibri"/>
          <w:szCs w:val="20"/>
        </w:rPr>
      </w:pPr>
      <w:r w:rsidRPr="00323F18">
        <w:rPr>
          <w:rFonts w:ascii="Calibri" w:hAnsi="Calibri" w:cs="Calibri"/>
          <w:szCs w:val="20"/>
        </w:rPr>
        <w:t xml:space="preserve">- на территории офиса;  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rPr>
          <w:rFonts w:ascii="Calibri" w:hAnsi="Calibri" w:cs="Calibri"/>
          <w:szCs w:val="20"/>
        </w:rPr>
      </w:pPr>
      <w:r w:rsidRPr="00323F18">
        <w:rPr>
          <w:rFonts w:ascii="Calibri" w:hAnsi="Calibri" w:cs="Calibri"/>
          <w:szCs w:val="20"/>
        </w:rPr>
        <w:t xml:space="preserve">- вне территории офиса при выполнении работы по заданию работодателя;  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rPr>
          <w:rFonts w:ascii="Calibri" w:hAnsi="Calibri" w:cs="Calibri"/>
          <w:szCs w:val="20"/>
        </w:rPr>
      </w:pPr>
      <w:r w:rsidRPr="00323F18">
        <w:rPr>
          <w:rFonts w:ascii="Calibri" w:hAnsi="Calibri" w:cs="Calibri"/>
          <w:szCs w:val="20"/>
        </w:rPr>
        <w:t xml:space="preserve">- во время следования к месту работы или с работы на транспорте работодателя.  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firstLine="708"/>
        <w:rPr>
          <w:rFonts w:cs="Arial"/>
          <w:szCs w:val="20"/>
        </w:rPr>
      </w:pPr>
      <w:r w:rsidRPr="00323F18">
        <w:rPr>
          <w:rFonts w:ascii="Calibri" w:hAnsi="Calibri" w:cs="Calibri"/>
          <w:szCs w:val="20"/>
        </w:rPr>
        <w:t xml:space="preserve"> Ответственность за организацию расследования несчастных случаев возлагается на работодателя.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firstLine="708"/>
        <w:rPr>
          <w:rFonts w:cs="Arial"/>
          <w:szCs w:val="20"/>
        </w:rPr>
      </w:pPr>
      <w:r w:rsidRPr="00323F18">
        <w:rPr>
          <w:rFonts w:ascii="Calibri" w:hAnsi="Calibri" w:cs="Calibri"/>
          <w:szCs w:val="20"/>
        </w:rPr>
        <w:t>Немедленные действия при наступлении несчастного случая</w:t>
      </w:r>
      <w:r w:rsidRPr="00323F18">
        <w:rPr>
          <w:rFonts w:cs="Arial"/>
          <w:szCs w:val="20"/>
        </w:rPr>
        <w:t xml:space="preserve">:  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rPr>
          <w:rFonts w:cs="Arial"/>
          <w:szCs w:val="20"/>
        </w:rPr>
      </w:pPr>
      <w:r w:rsidRPr="00323F18">
        <w:rPr>
          <w:rFonts w:cs="Arial"/>
          <w:szCs w:val="20"/>
        </w:rPr>
        <w:t xml:space="preserve">- </w:t>
      </w:r>
      <w:r w:rsidRPr="00323F18">
        <w:rPr>
          <w:rFonts w:ascii="Calibri" w:hAnsi="Calibri" w:cs="Calibri"/>
          <w:szCs w:val="20"/>
        </w:rPr>
        <w:t>оказать пострадавшему первую помощь и при необходимости организовать его доставку в медицинское учреждение;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rPr>
          <w:rFonts w:cs="Arial"/>
          <w:szCs w:val="20"/>
        </w:rPr>
      </w:pPr>
      <w:r w:rsidRPr="00323F18">
        <w:rPr>
          <w:rFonts w:cs="Arial"/>
          <w:szCs w:val="20"/>
        </w:rPr>
        <w:t xml:space="preserve">- </w:t>
      </w:r>
      <w:r w:rsidRPr="00323F18">
        <w:rPr>
          <w:rFonts w:ascii="Calibri" w:hAnsi="Calibri" w:cs="Calibri"/>
          <w:szCs w:val="20"/>
        </w:rPr>
        <w:t>сообщить о несчастном случае непосредственному руководителю или работодателю.;</w:t>
      </w:r>
      <w:r w:rsidRPr="00323F18">
        <w:rPr>
          <w:rFonts w:cs="Arial"/>
          <w:szCs w:val="20"/>
        </w:rPr>
        <w:t xml:space="preserve"> 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rPr>
          <w:rFonts w:cs="Arial"/>
          <w:szCs w:val="20"/>
        </w:rPr>
      </w:pPr>
      <w:r w:rsidRPr="00323F18">
        <w:rPr>
          <w:rFonts w:cs="Arial"/>
          <w:szCs w:val="20"/>
        </w:rPr>
        <w:t xml:space="preserve">- </w:t>
      </w:r>
      <w:r w:rsidRPr="00323F18">
        <w:rPr>
          <w:rFonts w:ascii="Calibri" w:hAnsi="Calibri" w:cs="Calibri"/>
          <w:szCs w:val="20"/>
        </w:rPr>
        <w:t>принять меры для сохранения обстановки на месте происшествия (если это не угрожает жизни и здоровью других лиц).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firstLine="708"/>
        <w:rPr>
          <w:rFonts w:cs="Arial"/>
          <w:szCs w:val="20"/>
        </w:rPr>
      </w:pPr>
      <w:r w:rsidRPr="00323F18">
        <w:rPr>
          <w:rFonts w:ascii="Calibri" w:hAnsi="Calibri" w:cs="Calibri"/>
          <w:szCs w:val="20"/>
        </w:rPr>
        <w:t xml:space="preserve">Работодатель обязан в течение 24 часов сообщить о несчастном случае:  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rPr>
          <w:rFonts w:ascii="Calibri" w:hAnsi="Calibri" w:cs="Calibri"/>
          <w:szCs w:val="20"/>
        </w:rPr>
      </w:pPr>
      <w:r w:rsidRPr="00323F18">
        <w:rPr>
          <w:rFonts w:ascii="Calibri" w:hAnsi="Calibri" w:cs="Calibri"/>
          <w:szCs w:val="20"/>
        </w:rPr>
        <w:t xml:space="preserve">  - в территориальный орган ФСС РФ (если случай связан с производственной деятельностью);  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rPr>
          <w:rFonts w:ascii="Calibri" w:hAnsi="Calibri" w:cs="Calibri"/>
          <w:szCs w:val="20"/>
        </w:rPr>
      </w:pPr>
      <w:r w:rsidRPr="00323F18">
        <w:rPr>
          <w:rFonts w:ascii="Calibri" w:hAnsi="Calibri" w:cs="Calibri"/>
          <w:szCs w:val="20"/>
        </w:rPr>
        <w:t xml:space="preserve">  - в государственную инспекцию труда;  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rPr>
          <w:rFonts w:ascii="Calibri" w:hAnsi="Calibri" w:cs="Calibri"/>
          <w:szCs w:val="20"/>
        </w:rPr>
      </w:pPr>
      <w:r w:rsidRPr="00323F18">
        <w:rPr>
          <w:rFonts w:ascii="Calibri" w:hAnsi="Calibri" w:cs="Calibri"/>
          <w:szCs w:val="20"/>
        </w:rPr>
        <w:t xml:space="preserve">  - в прокуратуру (в случае тяжелого несчастного случая или несчастного случая со смертельным исходом).  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firstLine="708"/>
        <w:rPr>
          <w:rFonts w:cs="Arial"/>
          <w:szCs w:val="20"/>
        </w:rPr>
      </w:pPr>
      <w:r w:rsidRPr="00323F18">
        <w:rPr>
          <w:rFonts w:ascii="Calibri" w:hAnsi="Calibri" w:cs="Calibri"/>
          <w:szCs w:val="20"/>
        </w:rPr>
        <w:t xml:space="preserve">Для расследования несчастного случая создается комиссия, в состав которой включаются:  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rPr>
          <w:rFonts w:ascii="Calibri" w:hAnsi="Calibri" w:cs="Calibri"/>
          <w:szCs w:val="20"/>
        </w:rPr>
      </w:pPr>
      <w:r w:rsidRPr="00323F18">
        <w:rPr>
          <w:rFonts w:ascii="Calibri" w:hAnsi="Calibri" w:cs="Calibri"/>
          <w:szCs w:val="20"/>
        </w:rPr>
        <w:t xml:space="preserve">- представитель работодателя;  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rPr>
          <w:rFonts w:ascii="Calibri" w:hAnsi="Calibri" w:cs="Calibri"/>
          <w:szCs w:val="20"/>
        </w:rPr>
      </w:pPr>
      <w:r w:rsidRPr="00323F18">
        <w:rPr>
          <w:rFonts w:ascii="Calibri" w:hAnsi="Calibri" w:cs="Calibri"/>
          <w:szCs w:val="20"/>
        </w:rPr>
        <w:t xml:space="preserve">- специалист по охране труда;  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rPr>
          <w:rFonts w:ascii="Calibri" w:hAnsi="Calibri" w:cs="Calibri"/>
          <w:szCs w:val="20"/>
        </w:rPr>
      </w:pPr>
      <w:r w:rsidRPr="00323F18">
        <w:rPr>
          <w:rFonts w:ascii="Calibri" w:hAnsi="Calibri" w:cs="Calibri"/>
          <w:szCs w:val="20"/>
        </w:rPr>
        <w:lastRenderedPageBreak/>
        <w:t xml:space="preserve">- представитель профсоюзной организации или иного представительного органа работников (при наличии).  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firstLine="708"/>
        <w:rPr>
          <w:rFonts w:cs="Arial"/>
          <w:szCs w:val="20"/>
        </w:rPr>
      </w:pPr>
      <w:r w:rsidRPr="00323F18">
        <w:rPr>
          <w:rFonts w:ascii="Calibri" w:hAnsi="Calibri" w:cs="Calibri"/>
          <w:szCs w:val="20"/>
        </w:rPr>
        <w:t xml:space="preserve"> В случае тяжелого несчастного случая или несчастного случая со смертельным исходом в состав комиссии также включаются представители государственной инспекции труда, ФСС РФ и органов местного самоуправ</w:t>
      </w:r>
      <w:bookmarkStart w:id="228" w:name="_GoBack"/>
      <w:bookmarkEnd w:id="228"/>
      <w:r w:rsidRPr="00323F18">
        <w:rPr>
          <w:rFonts w:ascii="Calibri" w:hAnsi="Calibri" w:cs="Calibri"/>
          <w:szCs w:val="20"/>
        </w:rPr>
        <w:t xml:space="preserve">ления.  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firstLine="708"/>
        <w:rPr>
          <w:rFonts w:cs="Arial"/>
          <w:szCs w:val="20"/>
        </w:rPr>
      </w:pPr>
      <w:r w:rsidRPr="00323F18">
        <w:rPr>
          <w:rFonts w:ascii="Calibri" w:hAnsi="Calibri" w:cs="Calibri"/>
          <w:szCs w:val="20"/>
        </w:rPr>
        <w:t xml:space="preserve">Расследование несчастного случая проводится в следующие сроки:  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rPr>
          <w:rFonts w:ascii="Calibri" w:hAnsi="Calibri" w:cs="Calibri"/>
          <w:szCs w:val="20"/>
        </w:rPr>
      </w:pPr>
      <w:r w:rsidRPr="00323F18">
        <w:rPr>
          <w:rFonts w:ascii="Calibri" w:hAnsi="Calibri" w:cs="Calibri"/>
          <w:szCs w:val="20"/>
        </w:rPr>
        <w:t xml:space="preserve">- 3 дня – для несчастных случаев с легким исходом;  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rPr>
          <w:rFonts w:ascii="Calibri" w:hAnsi="Calibri" w:cs="Calibri"/>
          <w:szCs w:val="20"/>
        </w:rPr>
      </w:pPr>
      <w:r w:rsidRPr="00323F18">
        <w:rPr>
          <w:rFonts w:ascii="Calibri" w:hAnsi="Calibri" w:cs="Calibri"/>
          <w:szCs w:val="20"/>
        </w:rPr>
        <w:t xml:space="preserve">- 15 дней – для несчастных случаев с тяжелым исходом или со смертельным исходом.  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firstLine="708"/>
        <w:rPr>
          <w:rFonts w:cs="Arial"/>
          <w:szCs w:val="20"/>
        </w:rPr>
      </w:pPr>
      <w:r w:rsidRPr="00323F18">
        <w:rPr>
          <w:rFonts w:ascii="Calibri" w:hAnsi="Calibri" w:cs="Calibri"/>
          <w:szCs w:val="20"/>
        </w:rPr>
        <w:t>Срок расследования может быть продлен в случае необходимости дополнительного изучения обстоятельств происшествия, но не более чем на 15 дней</w:t>
      </w:r>
      <w:r w:rsidRPr="00323F18">
        <w:rPr>
          <w:rFonts w:cs="Arial"/>
          <w:szCs w:val="20"/>
        </w:rPr>
        <w:t xml:space="preserve">.  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firstLine="708"/>
        <w:rPr>
          <w:rFonts w:cs="Arial"/>
          <w:szCs w:val="20"/>
        </w:rPr>
      </w:pPr>
      <w:r w:rsidRPr="00323F18">
        <w:rPr>
          <w:rFonts w:ascii="Calibri" w:hAnsi="Calibri" w:cs="Calibri"/>
          <w:szCs w:val="20"/>
        </w:rPr>
        <w:t xml:space="preserve">Комиссия обязана:  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rPr>
          <w:rFonts w:ascii="Calibri" w:hAnsi="Calibri" w:cs="Calibri"/>
          <w:szCs w:val="20"/>
        </w:rPr>
      </w:pPr>
      <w:r w:rsidRPr="00323F18">
        <w:rPr>
          <w:rFonts w:ascii="Calibri" w:hAnsi="Calibri" w:cs="Calibri"/>
          <w:szCs w:val="20"/>
        </w:rPr>
        <w:t xml:space="preserve">- осмотреть место происшествия;  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rPr>
          <w:rFonts w:ascii="Calibri" w:hAnsi="Calibri" w:cs="Calibri"/>
          <w:szCs w:val="20"/>
        </w:rPr>
      </w:pPr>
      <w:r w:rsidRPr="00323F18">
        <w:rPr>
          <w:rFonts w:ascii="Calibri" w:hAnsi="Calibri" w:cs="Calibri"/>
          <w:szCs w:val="20"/>
        </w:rPr>
        <w:t xml:space="preserve">- опросить пострадавшего (если возможно), свидетелей и должностных лиц;  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rPr>
          <w:rFonts w:ascii="Calibri" w:hAnsi="Calibri" w:cs="Calibri"/>
          <w:szCs w:val="20"/>
        </w:rPr>
      </w:pPr>
      <w:r w:rsidRPr="00323F18">
        <w:rPr>
          <w:rFonts w:ascii="Calibri" w:hAnsi="Calibri" w:cs="Calibri"/>
          <w:szCs w:val="20"/>
        </w:rPr>
        <w:t xml:space="preserve">- изучить документацию, связанную с обстоятельствами происшествия (инструкции, журналы инструктажей, акты и др.);  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rPr>
          <w:rFonts w:ascii="Calibri" w:hAnsi="Calibri" w:cs="Calibri"/>
          <w:szCs w:val="20"/>
        </w:rPr>
      </w:pPr>
      <w:r w:rsidRPr="00323F18">
        <w:rPr>
          <w:rFonts w:ascii="Calibri" w:hAnsi="Calibri" w:cs="Calibri"/>
          <w:szCs w:val="20"/>
        </w:rPr>
        <w:t xml:space="preserve">- установить причины и обстоятельства несчастного случая.  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firstLine="708"/>
        <w:rPr>
          <w:rFonts w:cs="Arial"/>
          <w:szCs w:val="20"/>
        </w:rPr>
      </w:pPr>
      <w:r w:rsidRPr="00323F18">
        <w:rPr>
          <w:rFonts w:ascii="Calibri" w:hAnsi="Calibri" w:cs="Calibri"/>
          <w:szCs w:val="20"/>
        </w:rPr>
        <w:t xml:space="preserve"> По результатам расследования оформляются:  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rPr>
          <w:rFonts w:ascii="Calibri" w:hAnsi="Calibri" w:cs="Calibri"/>
          <w:szCs w:val="20"/>
        </w:rPr>
      </w:pPr>
      <w:r w:rsidRPr="00323F18">
        <w:rPr>
          <w:rFonts w:ascii="Calibri" w:hAnsi="Calibri" w:cs="Calibri"/>
          <w:szCs w:val="20"/>
        </w:rPr>
        <w:t xml:space="preserve">- акт о несчастном случае на производстве (форма Н-1);  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rPr>
          <w:rFonts w:ascii="Calibri" w:hAnsi="Calibri" w:cs="Calibri"/>
          <w:szCs w:val="20"/>
        </w:rPr>
      </w:pPr>
      <w:r w:rsidRPr="00323F18">
        <w:rPr>
          <w:rFonts w:ascii="Calibri" w:hAnsi="Calibri" w:cs="Calibri"/>
          <w:szCs w:val="20"/>
        </w:rPr>
        <w:t xml:space="preserve">- акт о расследовании группового несчастного случая, тяжелого несчастного случая или несчастного случая со смертельным исходом (форма 4).  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firstLine="708"/>
        <w:rPr>
          <w:rFonts w:cs="Arial"/>
          <w:szCs w:val="20"/>
        </w:rPr>
      </w:pPr>
      <w:r w:rsidRPr="00323F18">
        <w:rPr>
          <w:rFonts w:ascii="Calibri" w:hAnsi="Calibri" w:cs="Calibri"/>
          <w:szCs w:val="20"/>
        </w:rPr>
        <w:t xml:space="preserve">Акт о несчастном случае на производстве (форма Н-1) регистрируется в журнале учета несчастных случаев.  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firstLine="708"/>
        <w:rPr>
          <w:rFonts w:cs="Arial"/>
          <w:szCs w:val="20"/>
        </w:rPr>
      </w:pPr>
      <w:r w:rsidRPr="00323F18">
        <w:rPr>
          <w:rFonts w:ascii="Calibri" w:hAnsi="Calibri" w:cs="Calibri"/>
          <w:szCs w:val="20"/>
        </w:rPr>
        <w:t xml:space="preserve"> Документы по расследованию несчастных случаев хранятся в организации в течение 45 лет</w:t>
      </w:r>
      <w:r w:rsidRPr="00323F18">
        <w:rPr>
          <w:rFonts w:cs="Arial"/>
          <w:szCs w:val="20"/>
        </w:rPr>
        <w:t xml:space="preserve">.  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firstLine="708"/>
        <w:rPr>
          <w:rFonts w:ascii="Calibri" w:hAnsi="Calibri" w:cs="Calibri"/>
          <w:szCs w:val="20"/>
        </w:rPr>
      </w:pPr>
      <w:r w:rsidRPr="00323F18">
        <w:rPr>
          <w:rFonts w:ascii="Calibri" w:hAnsi="Calibri" w:cs="Calibri"/>
          <w:szCs w:val="20"/>
        </w:rPr>
        <w:t xml:space="preserve">Работодатель после проведения расследования обязан:  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rPr>
          <w:rFonts w:ascii="Calibri" w:hAnsi="Calibri" w:cs="Calibri"/>
          <w:szCs w:val="20"/>
        </w:rPr>
      </w:pPr>
      <w:r w:rsidRPr="00323F18">
        <w:rPr>
          <w:rFonts w:ascii="Calibri" w:hAnsi="Calibri" w:cs="Calibri"/>
          <w:szCs w:val="20"/>
        </w:rPr>
        <w:t xml:space="preserve">- ознакомить пострадавшего (или его представителя) с материалами расследования под подпись;  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rPr>
          <w:rFonts w:ascii="Calibri" w:hAnsi="Calibri" w:cs="Calibri"/>
          <w:szCs w:val="20"/>
        </w:rPr>
      </w:pPr>
      <w:r w:rsidRPr="00323F18">
        <w:rPr>
          <w:rFonts w:ascii="Calibri" w:hAnsi="Calibri" w:cs="Calibri"/>
          <w:szCs w:val="20"/>
        </w:rPr>
        <w:t xml:space="preserve">- разработать и реализовать мероприятия по предотвращению подобных случаев;  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rPr>
          <w:rFonts w:ascii="Calibri" w:hAnsi="Calibri" w:cs="Calibri"/>
          <w:szCs w:val="20"/>
        </w:rPr>
      </w:pPr>
      <w:r w:rsidRPr="00323F18">
        <w:rPr>
          <w:rFonts w:ascii="Calibri" w:hAnsi="Calibri" w:cs="Calibri"/>
          <w:szCs w:val="20"/>
        </w:rPr>
        <w:t xml:space="preserve">- предоставить пострадавшему все необходимые гарантии и компенсации, предусмотренные законодательством.  </w:t>
      </w:r>
    </w:p>
    <w:p w:rsidR="00323F18" w:rsidRPr="00323F18" w:rsidRDefault="00323F18" w:rsidP="00323F18">
      <w:pPr>
        <w:autoSpaceDE w:val="0"/>
        <w:autoSpaceDN w:val="0"/>
        <w:adjustRightInd w:val="0"/>
        <w:spacing w:after="0"/>
        <w:ind w:firstLine="708"/>
        <w:rPr>
          <w:rFonts w:cs="Arial"/>
          <w:szCs w:val="20"/>
        </w:rPr>
      </w:pPr>
      <w:r w:rsidRPr="00323F18">
        <w:rPr>
          <w:rFonts w:ascii="Calibri" w:hAnsi="Calibri" w:cs="Calibri"/>
          <w:szCs w:val="20"/>
        </w:rPr>
        <w:t xml:space="preserve">За нарушение сроков и порядка расследования несчастных случаев виновные лица несут ответственность в соответствии с законодательством Российской Федерации.  </w:t>
      </w:r>
    </w:p>
    <w:p w:rsidR="00F95154" w:rsidRPr="00323F18" w:rsidRDefault="00323F18" w:rsidP="00323F18">
      <w:pPr>
        <w:autoSpaceDE w:val="0"/>
        <w:autoSpaceDN w:val="0"/>
        <w:adjustRightInd w:val="0"/>
        <w:spacing w:after="0"/>
        <w:ind w:firstLine="708"/>
        <w:rPr>
          <w:rFonts w:cs="Arial"/>
          <w:szCs w:val="20"/>
        </w:rPr>
      </w:pPr>
      <w:r w:rsidRPr="00323F18">
        <w:rPr>
          <w:rFonts w:ascii="Calibri" w:hAnsi="Calibri" w:cs="Calibri"/>
          <w:szCs w:val="20"/>
        </w:rPr>
        <w:t xml:space="preserve">Все изменения в процедуру расследования несчастных случаев вносятся в порядке, установленном законодательством Российской Федерации. </w:t>
      </w:r>
    </w:p>
    <w:bookmarkEnd w:id="227"/>
    <w:p w:rsidR="00F95154" w:rsidRPr="008E6097" w:rsidRDefault="00F95154" w:rsidP="00F95154">
      <w:pPr>
        <w:spacing w:after="0"/>
        <w:ind w:left="0"/>
        <w:rPr>
          <w:sz w:val="2"/>
          <w:szCs w:val="2"/>
        </w:rPr>
      </w:pPr>
    </w:p>
    <w:bookmarkEnd w:id="202"/>
    <w:p w:rsidR="00F95154" w:rsidRPr="008E6097" w:rsidRDefault="00F95154" w:rsidP="00F95154">
      <w:pPr>
        <w:spacing w:after="0"/>
        <w:ind w:left="0"/>
        <w:jc w:val="left"/>
        <w:rPr>
          <w:sz w:val="2"/>
          <w:szCs w:val="2"/>
        </w:rPr>
      </w:pPr>
    </w:p>
    <w:p w:rsidR="00F95154" w:rsidRPr="008E6097" w:rsidRDefault="00F95154" w:rsidP="00F95154">
      <w:pPr>
        <w:pStyle w:val="Application"/>
        <w:numPr>
          <w:ilvl w:val="0"/>
          <w:numId w:val="16"/>
        </w:numPr>
        <w:tabs>
          <w:tab w:val="left" w:pos="2268"/>
        </w:tabs>
        <w:ind w:left="0" w:firstLine="0"/>
      </w:pPr>
      <w:bookmarkStart w:id="229" w:name="_Toc200367532"/>
      <w:bookmarkStart w:id="230" w:name="_Toc191282293"/>
      <w:bookmarkStart w:id="231" w:name="S_Annex_B_Roles_from_Activ_7e3b99ad"/>
      <w:bookmarkEnd w:id="39"/>
      <w:bookmarkEnd w:id="229"/>
      <w:r w:rsidRPr="008E6097">
        <w:lastRenderedPageBreak/>
        <w:t xml:space="preserve">Состав ролей, участвующих в выполнении </w:t>
      </w:r>
      <w:r>
        <w:t>функции</w:t>
      </w:r>
      <w:bookmarkEnd w:id="230"/>
    </w:p>
    <w:tbl>
      <w:tblPr>
        <w:tblW w:w="4875" w:type="pct"/>
        <w:tblInd w:w="136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9"/>
        <w:gridCol w:w="1861"/>
        <w:gridCol w:w="2317"/>
        <w:gridCol w:w="2316"/>
        <w:gridCol w:w="2314"/>
      </w:tblGrid>
      <w:tr w:rsidR="00F95154" w:rsidRPr="008E6097" w:rsidTr="00323F18">
        <w:trPr>
          <w:trHeight w:val="217"/>
          <w:tblHeader/>
        </w:trPr>
        <w:tc>
          <w:tcPr>
            <w:tcW w:w="303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 w:rsidRPr="008E6097">
              <w:t>№</w:t>
            </w:r>
          </w:p>
        </w:tc>
        <w:tc>
          <w:tcPr>
            <w:tcW w:w="992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 w:rsidRPr="008E6097">
              <w:t>Роль</w:t>
            </w:r>
          </w:p>
        </w:tc>
        <w:tc>
          <w:tcPr>
            <w:tcW w:w="1235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CCCCCC"/>
            <w:vAlign w:val="center"/>
          </w:tcPr>
          <w:p w:rsidR="00F95154" w:rsidRPr="008E6097" w:rsidRDefault="00F95154" w:rsidP="00BA731F">
            <w:pPr>
              <w:pStyle w:val="Tableheader"/>
              <w:keepNext/>
            </w:pPr>
            <w:r>
              <w:t>Оргединица</w:t>
            </w:r>
          </w:p>
        </w:tc>
        <w:tc>
          <w:tcPr>
            <w:tcW w:w="1235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CCCCCC"/>
          </w:tcPr>
          <w:p w:rsidR="00F95154" w:rsidRPr="008E6097" w:rsidRDefault="00F95154" w:rsidP="00BA731F">
            <w:pPr>
              <w:pStyle w:val="Tableheader"/>
              <w:keepNext/>
            </w:pPr>
            <w:r w:rsidRPr="008E6097">
              <w:t>Подразделение</w:t>
            </w:r>
          </w:p>
        </w:tc>
        <w:tc>
          <w:tcPr>
            <w:tcW w:w="1234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CCCCCC"/>
          </w:tcPr>
          <w:p w:rsidR="00F95154" w:rsidRPr="008E6097" w:rsidRDefault="00F95154" w:rsidP="00BA731F">
            <w:pPr>
              <w:pStyle w:val="Tableheader"/>
              <w:keepNext/>
            </w:pPr>
            <w:r>
              <w:t>Объект</w:t>
            </w:r>
            <w:r w:rsidRPr="008E6097">
              <w:t xml:space="preserve"> деятельности</w:t>
            </w:r>
          </w:p>
        </w:tc>
      </w:tr>
      <w:tr w:rsidR="00F95154" w:rsidRPr="008E6097" w:rsidTr="00323F18">
        <w:tc>
          <w:tcPr>
            <w:tcW w:w="303" w:type="pct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323F18" w:rsidP="00BA731F">
            <w:pPr>
              <w:pStyle w:val="Tabletext"/>
            </w:pPr>
            <w:r>
              <w:t>1</w:t>
            </w:r>
            <w:r w:rsidR="00F95154">
              <w:t>.</w:t>
            </w:r>
          </w:p>
        </w:tc>
        <w:tc>
          <w:tcPr>
            <w:tcW w:w="992" w:type="pct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Ответственный за организацию охраны труда</w:t>
            </w:r>
          </w:p>
        </w:tc>
        <w:tc>
          <w:tcPr>
            <w:tcW w:w="123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Начальник АХО</w:t>
            </w:r>
          </w:p>
        </w:tc>
        <w:tc>
          <w:tcPr>
            <w:tcW w:w="123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Административно-хозяйственный отдел ООО "БС-Платформа"</w:t>
            </w:r>
          </w:p>
        </w:tc>
        <w:tc>
          <w:tcPr>
            <w:tcW w:w="1234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:rsidR="00F95154" w:rsidRPr="008E6097" w:rsidRDefault="00F95154" w:rsidP="00BA731F">
            <w:pPr>
              <w:pStyle w:val="Tabletext"/>
            </w:pPr>
          </w:p>
        </w:tc>
      </w:tr>
      <w:tr w:rsidR="00F95154" w:rsidRPr="008E6097" w:rsidTr="00323F18">
        <w:tc>
          <w:tcPr>
            <w:tcW w:w="303" w:type="pct"/>
            <w:vMerge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</w:p>
        </w:tc>
        <w:tc>
          <w:tcPr>
            <w:tcW w:w="992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</w:p>
        </w:tc>
        <w:tc>
          <w:tcPr>
            <w:tcW w:w="123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Специалист по охране труда ООО "Оптима-Сервис"</w:t>
            </w:r>
          </w:p>
        </w:tc>
        <w:tc>
          <w:tcPr>
            <w:tcW w:w="123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ООО "Оптима-Сервис"</w:t>
            </w:r>
          </w:p>
        </w:tc>
        <w:tc>
          <w:tcPr>
            <w:tcW w:w="1234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:rsidR="00F95154" w:rsidRPr="008E6097" w:rsidRDefault="00F95154" w:rsidP="00BA731F">
            <w:pPr>
              <w:pStyle w:val="Tabletext"/>
            </w:pPr>
          </w:p>
        </w:tc>
      </w:tr>
      <w:tr w:rsidR="00F95154" w:rsidRPr="008E6097" w:rsidTr="00323F18">
        <w:tc>
          <w:tcPr>
            <w:tcW w:w="303" w:type="pct"/>
            <w:vMerge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</w:p>
        </w:tc>
        <w:tc>
          <w:tcPr>
            <w:tcW w:w="992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F95154" w:rsidRPr="008E6097" w:rsidRDefault="00F95154" w:rsidP="00BA731F">
            <w:pPr>
              <w:pStyle w:val="Tabletext"/>
            </w:pPr>
          </w:p>
        </w:tc>
        <w:tc>
          <w:tcPr>
            <w:tcW w:w="123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Специалист по охране труда ООО "Про-Ресурс"</w:t>
            </w:r>
          </w:p>
        </w:tc>
        <w:tc>
          <w:tcPr>
            <w:tcW w:w="123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:rsidR="00F95154" w:rsidRPr="008E6097" w:rsidRDefault="00F95154" w:rsidP="00BA731F">
            <w:pPr>
              <w:pStyle w:val="Tabletext"/>
            </w:pPr>
            <w:r>
              <w:t>ООО "Про-Ресурс"</w:t>
            </w:r>
          </w:p>
        </w:tc>
        <w:tc>
          <w:tcPr>
            <w:tcW w:w="1234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:rsidR="00F95154" w:rsidRPr="008E6097" w:rsidRDefault="00F95154" w:rsidP="00BA731F">
            <w:pPr>
              <w:pStyle w:val="Tabletext"/>
            </w:pPr>
          </w:p>
        </w:tc>
      </w:tr>
    </w:tbl>
    <w:p w:rsidR="00642EAC" w:rsidRPr="00FC1C2A" w:rsidRDefault="00642EAC" w:rsidP="00FC1C2A">
      <w:pPr>
        <w:spacing w:after="0"/>
        <w:rPr>
          <w:sz w:val="2"/>
          <w:szCs w:val="2"/>
          <w:lang w:val="en-US"/>
        </w:rPr>
      </w:pPr>
      <w:bookmarkStart w:id="232" w:name="Annex_B_Roles_from_Activ_7e3b99ad"/>
      <w:bookmarkEnd w:id="231"/>
      <w:bookmarkEnd w:id="232"/>
    </w:p>
    <w:sectPr w:rsidR="00642EAC" w:rsidRPr="00FC1C2A" w:rsidSect="00F95154">
      <w:footerReference w:type="default" r:id="rId26"/>
      <w:pgSz w:w="11906" w:h="16838"/>
      <w:pgMar w:top="851" w:right="851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F487E" w:rsidRDefault="002F487E" w:rsidP="00F95154">
      <w:pPr>
        <w:spacing w:after="0"/>
      </w:pPr>
      <w:r>
        <w:separator/>
      </w:r>
    </w:p>
  </w:endnote>
  <w:endnote w:type="continuationSeparator" w:id="0">
    <w:p w:rsidR="002F487E" w:rsidRDefault="002F487E" w:rsidP="00F9515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Borders>
        <w:top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6942"/>
      <w:gridCol w:w="2695"/>
    </w:tblGrid>
    <w:tr w:rsidR="00BA731F" w:rsidRPr="00256B8A">
      <w:trPr>
        <w:trHeight w:val="360"/>
      </w:trPr>
      <w:tc>
        <w:tcPr>
          <w:tcW w:w="9900" w:type="dxa"/>
        </w:tcPr>
        <w:p w:rsidR="00BA731F" w:rsidRPr="003E5FFA" w:rsidRDefault="00BA731F" w:rsidP="00BA731F">
          <w:pPr>
            <w:ind w:left="45" w:right="-108" w:firstLine="57"/>
            <w:jc w:val="left"/>
            <w:rPr>
              <w:rFonts w:ascii="Verdana" w:hAnsi="Verdana"/>
              <w:sz w:val="16"/>
              <w:szCs w:val="16"/>
              <w:lang w:val="en-US"/>
            </w:rPr>
          </w:pPr>
          <w:r>
            <w:rPr>
              <w:rFonts w:ascii="Verdana" w:hAnsi="Verdana"/>
              <w:sz w:val="16"/>
              <w:szCs w:val="16"/>
            </w:rPr>
            <w:fldChar w:fldCharType="begin"/>
          </w:r>
          <w:r>
            <w:rPr>
              <w:rFonts w:ascii="Verdana" w:hAnsi="Verdana"/>
              <w:sz w:val="16"/>
              <w:szCs w:val="16"/>
            </w:rPr>
            <w:instrText xml:space="preserve"> STYLEREF  "Document name"  \* MERGEFORMAT </w:instrText>
          </w:r>
          <w:r>
            <w:rPr>
              <w:rFonts w:ascii="Verdana" w:hAnsi="Verdana"/>
              <w:sz w:val="16"/>
              <w:szCs w:val="16"/>
            </w:rPr>
            <w:fldChar w:fldCharType="separate"/>
          </w:r>
          <w:r>
            <w:rPr>
              <w:rFonts w:ascii="Verdana" w:hAnsi="Verdana"/>
              <w:noProof/>
              <w:sz w:val="16"/>
              <w:szCs w:val="16"/>
            </w:rPr>
            <w:t>A3.11 Система управления охраной труда</w:t>
          </w:r>
          <w:r>
            <w:rPr>
              <w:rFonts w:ascii="Verdana" w:hAnsi="Verdana"/>
              <w:sz w:val="16"/>
              <w:szCs w:val="16"/>
            </w:rPr>
            <w:fldChar w:fldCharType="end"/>
          </w:r>
          <w:r>
            <w:rPr>
              <w:rFonts w:ascii="Verdana" w:hAnsi="Verdana"/>
              <w:sz w:val="16"/>
              <w:szCs w:val="16"/>
              <w:lang w:val="en-US"/>
            </w:rPr>
            <w:t xml:space="preserve"> </w:t>
          </w:r>
          <w:r>
            <w:rPr>
              <w:rFonts w:ascii="Verdana" w:hAnsi="Verdana"/>
              <w:sz w:val="16"/>
              <w:szCs w:val="16"/>
              <w:lang w:val="en-US"/>
            </w:rPr>
            <w:fldChar w:fldCharType="begin"/>
          </w:r>
          <w:r>
            <w:rPr>
              <w:rFonts w:ascii="Verdana" w:hAnsi="Verdana"/>
              <w:sz w:val="16"/>
              <w:szCs w:val="16"/>
              <w:lang w:val="en-US"/>
            </w:rPr>
            <w:instrText xml:space="preserve"> STYLEREF  "Document type"  \* MERGEFORMAT </w:instrText>
          </w:r>
          <w:r>
            <w:rPr>
              <w:rFonts w:ascii="Verdana" w:hAnsi="Verdana"/>
              <w:sz w:val="16"/>
              <w:szCs w:val="16"/>
              <w:lang w:val="en-US"/>
            </w:rPr>
            <w:fldChar w:fldCharType="separate"/>
          </w:r>
          <w:r>
            <w:rPr>
              <w:rFonts w:ascii="Verdana" w:hAnsi="Verdana"/>
              <w:noProof/>
              <w:sz w:val="16"/>
              <w:szCs w:val="16"/>
              <w:lang w:val="en-US"/>
            </w:rPr>
            <w:t>Регламент функции</w:t>
          </w:r>
          <w:r>
            <w:rPr>
              <w:rFonts w:ascii="Verdana" w:hAnsi="Verdana"/>
              <w:sz w:val="16"/>
              <w:szCs w:val="16"/>
              <w:lang w:val="en-US"/>
            </w:rPr>
            <w:fldChar w:fldCharType="end"/>
          </w:r>
        </w:p>
      </w:tc>
      <w:tc>
        <w:tcPr>
          <w:tcW w:w="3780" w:type="dxa"/>
        </w:tcPr>
        <w:p w:rsidR="00BA731F" w:rsidRPr="00256B8A" w:rsidRDefault="00BA731F" w:rsidP="00BA731F">
          <w:pPr>
            <w:jc w:val="right"/>
            <w:rPr>
              <w:rFonts w:ascii="Verdana" w:hAnsi="Verdana" w:cs="Tahoma"/>
              <w:sz w:val="16"/>
              <w:szCs w:val="16"/>
            </w:rPr>
          </w:pPr>
          <w:r w:rsidRPr="00256B8A">
            <w:rPr>
              <w:rFonts w:ascii="Verdana" w:hAnsi="Verdana" w:cs="Tahoma"/>
              <w:sz w:val="16"/>
              <w:szCs w:val="16"/>
            </w:rPr>
            <w:t xml:space="preserve">стр. </w:t>
          </w:r>
          <w:r w:rsidRPr="00256B8A">
            <w:rPr>
              <w:rFonts w:ascii="Verdana" w:hAnsi="Verdana" w:cs="Tahoma"/>
              <w:sz w:val="16"/>
              <w:szCs w:val="16"/>
            </w:rPr>
            <w:fldChar w:fldCharType="begin"/>
          </w:r>
          <w:r w:rsidRPr="00256B8A">
            <w:rPr>
              <w:rFonts w:ascii="Verdana" w:hAnsi="Verdana" w:cs="Tahoma"/>
              <w:sz w:val="16"/>
              <w:szCs w:val="16"/>
            </w:rPr>
            <w:instrText xml:space="preserve"> PAGE </w:instrText>
          </w:r>
          <w:r w:rsidRPr="00256B8A">
            <w:rPr>
              <w:rFonts w:ascii="Verdana" w:hAnsi="Verdana" w:cs="Tahoma"/>
              <w:sz w:val="16"/>
              <w:szCs w:val="16"/>
            </w:rPr>
            <w:fldChar w:fldCharType="separate"/>
          </w:r>
          <w:r>
            <w:rPr>
              <w:rFonts w:ascii="Verdana" w:hAnsi="Verdana" w:cs="Tahoma"/>
              <w:noProof/>
              <w:sz w:val="16"/>
              <w:szCs w:val="16"/>
            </w:rPr>
            <w:t>17</w:t>
          </w:r>
          <w:r w:rsidRPr="00256B8A">
            <w:rPr>
              <w:rFonts w:ascii="Verdana" w:hAnsi="Verdana" w:cs="Tahoma"/>
              <w:sz w:val="16"/>
              <w:szCs w:val="16"/>
            </w:rPr>
            <w:fldChar w:fldCharType="end"/>
          </w:r>
          <w:r w:rsidRPr="00256B8A">
            <w:rPr>
              <w:rFonts w:ascii="Verdana" w:hAnsi="Verdana" w:cs="Tahoma"/>
              <w:sz w:val="16"/>
              <w:szCs w:val="16"/>
            </w:rPr>
            <w:t xml:space="preserve"> из </w:t>
          </w:r>
          <w:r w:rsidRPr="00256B8A">
            <w:rPr>
              <w:rFonts w:ascii="Verdana" w:hAnsi="Verdana" w:cs="Tahoma"/>
              <w:sz w:val="16"/>
              <w:szCs w:val="16"/>
            </w:rPr>
            <w:fldChar w:fldCharType="begin"/>
          </w:r>
          <w:r w:rsidRPr="00256B8A">
            <w:rPr>
              <w:rFonts w:ascii="Verdana" w:hAnsi="Verdana" w:cs="Tahoma"/>
              <w:sz w:val="16"/>
              <w:szCs w:val="16"/>
            </w:rPr>
            <w:instrText xml:space="preserve"> NUMPAGES </w:instrText>
          </w:r>
          <w:r w:rsidRPr="00256B8A">
            <w:rPr>
              <w:rFonts w:ascii="Verdana" w:hAnsi="Verdana" w:cs="Tahoma"/>
              <w:sz w:val="16"/>
              <w:szCs w:val="16"/>
            </w:rPr>
            <w:fldChar w:fldCharType="separate"/>
          </w:r>
          <w:r>
            <w:rPr>
              <w:rFonts w:ascii="Verdana" w:hAnsi="Verdana" w:cs="Tahoma"/>
              <w:noProof/>
              <w:sz w:val="16"/>
              <w:szCs w:val="16"/>
            </w:rPr>
            <w:t>17</w:t>
          </w:r>
          <w:r w:rsidRPr="00256B8A">
            <w:rPr>
              <w:rFonts w:ascii="Verdana" w:hAnsi="Verdana" w:cs="Tahoma"/>
              <w:sz w:val="16"/>
              <w:szCs w:val="16"/>
            </w:rPr>
            <w:fldChar w:fldCharType="end"/>
          </w:r>
        </w:p>
      </w:tc>
    </w:tr>
  </w:tbl>
  <w:p w:rsidR="00BA731F" w:rsidRPr="00777052" w:rsidRDefault="00BA731F">
    <w:pPr>
      <w:pStyle w:val="a6"/>
      <w:rPr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A731F" w:rsidRPr="00F033BB" w:rsidRDefault="00BA731F" w:rsidP="00BA731F">
    <w:pPr>
      <w:pStyle w:val="a6"/>
      <w:spacing w:after="0"/>
      <w:rPr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Borders>
        <w:top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6897"/>
      <w:gridCol w:w="2740"/>
    </w:tblGrid>
    <w:tr w:rsidR="00BA731F" w:rsidRPr="00256B8A">
      <w:trPr>
        <w:trHeight w:val="360"/>
      </w:trPr>
      <w:tc>
        <w:tcPr>
          <w:tcW w:w="7054" w:type="dxa"/>
        </w:tcPr>
        <w:p w:rsidR="00BA731F" w:rsidRPr="004A2689" w:rsidRDefault="00BA731F" w:rsidP="00BA731F">
          <w:pPr>
            <w:spacing w:after="0"/>
            <w:ind w:left="0"/>
            <w:jc w:val="left"/>
            <w:rPr>
              <w:rFonts w:cs="Arial"/>
              <w:noProof/>
              <w:sz w:val="18"/>
              <w:szCs w:val="16"/>
              <w:lang w:val="en-US"/>
            </w:rPr>
          </w:pPr>
          <w:r w:rsidRPr="009B2FB4">
            <w:rPr>
              <w:rFonts w:cs="Arial"/>
              <w:sz w:val="18"/>
              <w:szCs w:val="16"/>
            </w:rPr>
            <w:fldChar w:fldCharType="begin"/>
          </w:r>
          <w:r w:rsidRPr="009B2FB4">
            <w:rPr>
              <w:rFonts w:cs="Arial"/>
              <w:sz w:val="18"/>
              <w:szCs w:val="16"/>
            </w:rPr>
            <w:instrText xml:space="preserve"> STYLEREF  "Document name"  \* MERGEFORMAT </w:instrText>
          </w:r>
          <w:r w:rsidRPr="009B2FB4">
            <w:rPr>
              <w:rFonts w:cs="Arial"/>
              <w:sz w:val="18"/>
              <w:szCs w:val="16"/>
            </w:rPr>
            <w:fldChar w:fldCharType="separate"/>
          </w:r>
          <w:r w:rsidR="00B3028D">
            <w:rPr>
              <w:rFonts w:cs="Arial"/>
              <w:noProof/>
              <w:sz w:val="18"/>
              <w:szCs w:val="16"/>
            </w:rPr>
            <w:t>A3.11 Охрана труда</w:t>
          </w:r>
          <w:r w:rsidRPr="009B2FB4">
            <w:rPr>
              <w:rFonts w:cs="Arial"/>
              <w:sz w:val="18"/>
              <w:szCs w:val="16"/>
            </w:rPr>
            <w:fldChar w:fldCharType="end"/>
          </w:r>
          <w:r w:rsidRPr="004A2689">
            <w:rPr>
              <w:rFonts w:cs="Arial"/>
              <w:sz w:val="18"/>
              <w:szCs w:val="16"/>
            </w:rPr>
            <w:t>.</w:t>
          </w:r>
          <w:r w:rsidRPr="009B2FB4">
            <w:rPr>
              <w:rFonts w:cs="Arial"/>
              <w:sz w:val="18"/>
              <w:szCs w:val="16"/>
              <w:lang w:val="en-US"/>
            </w:rPr>
            <w:t xml:space="preserve"> </w:t>
          </w:r>
          <w:r w:rsidRPr="009B2FB4">
            <w:rPr>
              <w:rFonts w:cs="Arial"/>
              <w:sz w:val="18"/>
              <w:szCs w:val="16"/>
              <w:lang w:val="en-US"/>
            </w:rPr>
            <w:fldChar w:fldCharType="begin"/>
          </w:r>
          <w:r w:rsidRPr="009B2FB4">
            <w:rPr>
              <w:rFonts w:cs="Arial"/>
              <w:sz w:val="18"/>
              <w:szCs w:val="16"/>
              <w:lang w:val="en-US"/>
            </w:rPr>
            <w:instrText xml:space="preserve"> STYLEREF  "Document type"  \* MERGEFORMAT </w:instrText>
          </w:r>
          <w:r w:rsidRPr="009B2FB4">
            <w:rPr>
              <w:rFonts w:cs="Arial"/>
              <w:sz w:val="18"/>
              <w:szCs w:val="16"/>
              <w:lang w:val="en-US"/>
            </w:rPr>
            <w:fldChar w:fldCharType="separate"/>
          </w:r>
          <w:r w:rsidR="00B3028D">
            <w:rPr>
              <w:rFonts w:cs="Arial"/>
              <w:noProof/>
              <w:sz w:val="18"/>
              <w:szCs w:val="16"/>
              <w:lang w:val="en-US"/>
            </w:rPr>
            <w:t>Регламент функции</w:t>
          </w:r>
          <w:r w:rsidRPr="009B2FB4">
            <w:rPr>
              <w:rFonts w:cs="Arial"/>
              <w:noProof/>
              <w:sz w:val="18"/>
              <w:szCs w:val="16"/>
              <w:lang w:val="en-US"/>
            </w:rPr>
            <w:fldChar w:fldCharType="end"/>
          </w:r>
        </w:p>
      </w:tc>
      <w:tc>
        <w:tcPr>
          <w:tcW w:w="2799" w:type="dxa"/>
        </w:tcPr>
        <w:p w:rsidR="00BA731F" w:rsidRPr="004A2689" w:rsidRDefault="00BA731F" w:rsidP="00BA731F">
          <w:pPr>
            <w:jc w:val="right"/>
            <w:rPr>
              <w:rFonts w:cs="Arial"/>
              <w:sz w:val="18"/>
              <w:szCs w:val="16"/>
            </w:rPr>
          </w:pPr>
          <w:r w:rsidRPr="009B2FB4">
            <w:rPr>
              <w:rFonts w:cs="Arial"/>
              <w:sz w:val="18"/>
              <w:szCs w:val="16"/>
            </w:rPr>
            <w:t xml:space="preserve">Страница </w:t>
          </w:r>
          <w:r w:rsidRPr="009B2FB4">
            <w:rPr>
              <w:rFonts w:cs="Arial"/>
              <w:sz w:val="18"/>
              <w:szCs w:val="16"/>
            </w:rPr>
            <w:fldChar w:fldCharType="begin"/>
          </w:r>
          <w:r w:rsidRPr="009B2FB4">
            <w:rPr>
              <w:rFonts w:cs="Arial"/>
              <w:sz w:val="18"/>
              <w:szCs w:val="16"/>
            </w:rPr>
            <w:instrText xml:space="preserve"> PAGE </w:instrText>
          </w:r>
          <w:r w:rsidRPr="009B2FB4">
            <w:rPr>
              <w:rFonts w:cs="Arial"/>
              <w:sz w:val="18"/>
              <w:szCs w:val="16"/>
            </w:rPr>
            <w:fldChar w:fldCharType="separate"/>
          </w:r>
          <w:r w:rsidR="00B3028D">
            <w:rPr>
              <w:rFonts w:cs="Arial"/>
              <w:noProof/>
              <w:sz w:val="18"/>
              <w:szCs w:val="16"/>
            </w:rPr>
            <w:t>5</w:t>
          </w:r>
          <w:r w:rsidRPr="009B2FB4">
            <w:rPr>
              <w:rFonts w:cs="Arial"/>
              <w:sz w:val="18"/>
              <w:szCs w:val="16"/>
            </w:rPr>
            <w:fldChar w:fldCharType="end"/>
          </w:r>
          <w:r w:rsidRPr="009B2FB4">
            <w:rPr>
              <w:rFonts w:cs="Arial"/>
              <w:sz w:val="18"/>
              <w:szCs w:val="16"/>
            </w:rPr>
            <w:t xml:space="preserve"> из </w:t>
          </w:r>
          <w:r w:rsidRPr="009B2FB4">
            <w:rPr>
              <w:rFonts w:cs="Arial"/>
              <w:sz w:val="18"/>
              <w:szCs w:val="16"/>
            </w:rPr>
            <w:fldChar w:fldCharType="begin"/>
          </w:r>
          <w:r w:rsidRPr="009B2FB4">
            <w:rPr>
              <w:rFonts w:cs="Arial"/>
              <w:sz w:val="18"/>
              <w:szCs w:val="16"/>
            </w:rPr>
            <w:instrText xml:space="preserve"> NUMPAGES </w:instrText>
          </w:r>
          <w:r w:rsidRPr="009B2FB4">
            <w:rPr>
              <w:rFonts w:cs="Arial"/>
              <w:sz w:val="18"/>
              <w:szCs w:val="16"/>
            </w:rPr>
            <w:fldChar w:fldCharType="separate"/>
          </w:r>
          <w:r w:rsidR="00B3028D">
            <w:rPr>
              <w:rFonts w:cs="Arial"/>
              <w:noProof/>
              <w:sz w:val="18"/>
              <w:szCs w:val="16"/>
            </w:rPr>
            <w:t>24</w:t>
          </w:r>
          <w:r w:rsidRPr="009B2FB4">
            <w:rPr>
              <w:rFonts w:cs="Arial"/>
              <w:sz w:val="18"/>
              <w:szCs w:val="16"/>
            </w:rPr>
            <w:fldChar w:fldCharType="end"/>
          </w:r>
        </w:p>
      </w:tc>
    </w:tr>
  </w:tbl>
  <w:p w:rsidR="00BA731F" w:rsidRPr="00F033BB" w:rsidRDefault="00BA731F" w:rsidP="00BA731F">
    <w:pPr>
      <w:pStyle w:val="a6"/>
      <w:spacing w:after="0"/>
      <w:rPr>
        <w:sz w:val="2"/>
        <w:szCs w:val="2"/>
        <w:lang w:val="en-US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Borders>
        <w:top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6871"/>
      <w:gridCol w:w="2766"/>
    </w:tblGrid>
    <w:tr w:rsidR="00BA731F" w:rsidRPr="00256B8A">
      <w:trPr>
        <w:trHeight w:val="360"/>
      </w:trPr>
      <w:tc>
        <w:tcPr>
          <w:tcW w:w="10598" w:type="dxa"/>
        </w:tcPr>
        <w:p w:rsidR="00BA731F" w:rsidRPr="009B2FB4" w:rsidRDefault="00BA731F" w:rsidP="00BA731F">
          <w:pPr>
            <w:spacing w:after="0"/>
            <w:ind w:left="0"/>
            <w:jc w:val="left"/>
            <w:rPr>
              <w:rFonts w:cs="Arial"/>
              <w:sz w:val="18"/>
              <w:szCs w:val="16"/>
              <w:lang w:val="en-US"/>
            </w:rPr>
          </w:pPr>
          <w:r w:rsidRPr="009B2FB4">
            <w:rPr>
              <w:rFonts w:cs="Arial"/>
              <w:sz w:val="18"/>
              <w:szCs w:val="16"/>
            </w:rPr>
            <w:fldChar w:fldCharType="begin"/>
          </w:r>
          <w:r w:rsidRPr="009B2FB4">
            <w:rPr>
              <w:rFonts w:cs="Arial"/>
              <w:sz w:val="18"/>
              <w:szCs w:val="16"/>
            </w:rPr>
            <w:instrText xml:space="preserve"> STYLEREF  "Document name"  \* MERGEFORMAT </w:instrText>
          </w:r>
          <w:r w:rsidRPr="009B2FB4">
            <w:rPr>
              <w:rFonts w:cs="Arial"/>
              <w:sz w:val="18"/>
              <w:szCs w:val="16"/>
            </w:rPr>
            <w:fldChar w:fldCharType="separate"/>
          </w:r>
          <w:r w:rsidR="00B3028D">
            <w:rPr>
              <w:rFonts w:cs="Arial"/>
              <w:noProof/>
              <w:sz w:val="18"/>
              <w:szCs w:val="16"/>
            </w:rPr>
            <w:t>A3.11 Охрана труда</w:t>
          </w:r>
          <w:r w:rsidRPr="009B2FB4">
            <w:rPr>
              <w:rFonts w:cs="Arial"/>
              <w:sz w:val="18"/>
              <w:szCs w:val="16"/>
            </w:rPr>
            <w:fldChar w:fldCharType="end"/>
          </w:r>
          <w:r w:rsidRPr="009B2FB4">
            <w:rPr>
              <w:rFonts w:cs="Arial"/>
              <w:sz w:val="18"/>
              <w:szCs w:val="16"/>
              <w:lang w:val="en-US"/>
            </w:rPr>
            <w:t xml:space="preserve">. </w:t>
          </w:r>
          <w:r w:rsidRPr="009B2FB4">
            <w:rPr>
              <w:rFonts w:cs="Arial"/>
              <w:sz w:val="18"/>
              <w:szCs w:val="16"/>
              <w:lang w:val="en-US"/>
            </w:rPr>
            <w:fldChar w:fldCharType="begin"/>
          </w:r>
          <w:r w:rsidRPr="009B2FB4">
            <w:rPr>
              <w:rFonts w:cs="Arial"/>
              <w:sz w:val="18"/>
              <w:szCs w:val="16"/>
              <w:lang w:val="en-US"/>
            </w:rPr>
            <w:instrText xml:space="preserve"> STYLEREF  "Document type"  \* MERGEFORMAT </w:instrText>
          </w:r>
          <w:r w:rsidRPr="009B2FB4">
            <w:rPr>
              <w:rFonts w:cs="Arial"/>
              <w:sz w:val="18"/>
              <w:szCs w:val="16"/>
              <w:lang w:val="en-US"/>
            </w:rPr>
            <w:fldChar w:fldCharType="separate"/>
          </w:r>
          <w:r w:rsidR="00B3028D">
            <w:rPr>
              <w:rFonts w:cs="Arial"/>
              <w:noProof/>
              <w:sz w:val="18"/>
              <w:szCs w:val="16"/>
              <w:lang w:val="en-US"/>
            </w:rPr>
            <w:t>Регламент функции</w:t>
          </w:r>
          <w:r w:rsidRPr="009B2FB4">
            <w:rPr>
              <w:rFonts w:cs="Arial"/>
              <w:sz w:val="18"/>
              <w:szCs w:val="16"/>
              <w:lang w:val="en-US"/>
            </w:rPr>
            <w:fldChar w:fldCharType="end"/>
          </w:r>
        </w:p>
      </w:tc>
      <w:tc>
        <w:tcPr>
          <w:tcW w:w="4188" w:type="dxa"/>
        </w:tcPr>
        <w:p w:rsidR="00BA731F" w:rsidRPr="009B2FB4" w:rsidRDefault="00BA731F" w:rsidP="00BA731F">
          <w:pPr>
            <w:jc w:val="right"/>
            <w:rPr>
              <w:rFonts w:cs="Arial"/>
              <w:sz w:val="16"/>
              <w:szCs w:val="16"/>
            </w:rPr>
          </w:pPr>
          <w:r w:rsidRPr="009B2FB4">
            <w:rPr>
              <w:rFonts w:cs="Arial"/>
              <w:sz w:val="18"/>
              <w:szCs w:val="16"/>
            </w:rPr>
            <w:t xml:space="preserve">Страница </w:t>
          </w:r>
          <w:r w:rsidRPr="009B2FB4">
            <w:rPr>
              <w:rFonts w:cs="Arial"/>
              <w:sz w:val="18"/>
              <w:szCs w:val="16"/>
            </w:rPr>
            <w:fldChar w:fldCharType="begin"/>
          </w:r>
          <w:r w:rsidRPr="009B2FB4">
            <w:rPr>
              <w:rFonts w:cs="Arial"/>
              <w:sz w:val="18"/>
              <w:szCs w:val="16"/>
            </w:rPr>
            <w:instrText xml:space="preserve"> PAGE </w:instrText>
          </w:r>
          <w:r w:rsidRPr="009B2FB4">
            <w:rPr>
              <w:rFonts w:cs="Arial"/>
              <w:sz w:val="18"/>
              <w:szCs w:val="16"/>
            </w:rPr>
            <w:fldChar w:fldCharType="separate"/>
          </w:r>
          <w:r w:rsidR="00B3028D">
            <w:rPr>
              <w:rFonts w:cs="Arial"/>
              <w:noProof/>
              <w:sz w:val="18"/>
              <w:szCs w:val="16"/>
            </w:rPr>
            <w:t>24</w:t>
          </w:r>
          <w:r w:rsidRPr="009B2FB4">
            <w:rPr>
              <w:rFonts w:cs="Arial"/>
              <w:sz w:val="18"/>
              <w:szCs w:val="16"/>
            </w:rPr>
            <w:fldChar w:fldCharType="end"/>
          </w:r>
          <w:r w:rsidRPr="009B2FB4">
            <w:rPr>
              <w:rFonts w:cs="Arial"/>
              <w:sz w:val="18"/>
              <w:szCs w:val="16"/>
            </w:rPr>
            <w:t xml:space="preserve"> из </w:t>
          </w:r>
          <w:r w:rsidRPr="009B2FB4">
            <w:rPr>
              <w:rFonts w:cs="Arial"/>
              <w:sz w:val="18"/>
              <w:szCs w:val="16"/>
            </w:rPr>
            <w:fldChar w:fldCharType="begin"/>
          </w:r>
          <w:r w:rsidRPr="009B2FB4">
            <w:rPr>
              <w:rFonts w:cs="Arial"/>
              <w:sz w:val="18"/>
              <w:szCs w:val="16"/>
            </w:rPr>
            <w:instrText xml:space="preserve"> NUMPAGES </w:instrText>
          </w:r>
          <w:r w:rsidRPr="009B2FB4">
            <w:rPr>
              <w:rFonts w:cs="Arial"/>
              <w:sz w:val="18"/>
              <w:szCs w:val="16"/>
            </w:rPr>
            <w:fldChar w:fldCharType="separate"/>
          </w:r>
          <w:r w:rsidR="00B3028D">
            <w:rPr>
              <w:rFonts w:cs="Arial"/>
              <w:noProof/>
              <w:sz w:val="18"/>
              <w:szCs w:val="16"/>
            </w:rPr>
            <w:t>24</w:t>
          </w:r>
          <w:r w:rsidRPr="009B2FB4">
            <w:rPr>
              <w:rFonts w:cs="Arial"/>
              <w:sz w:val="18"/>
              <w:szCs w:val="16"/>
            </w:rPr>
            <w:fldChar w:fldCharType="end"/>
          </w:r>
        </w:p>
      </w:tc>
    </w:tr>
  </w:tbl>
  <w:p w:rsidR="00BA731F" w:rsidRPr="00F033BB" w:rsidRDefault="00BA731F" w:rsidP="00BA731F">
    <w:pPr>
      <w:pStyle w:val="a6"/>
      <w:spacing w:after="0"/>
      <w:rPr>
        <w:sz w:val="2"/>
        <w:szCs w:val="2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F487E" w:rsidRDefault="002F487E" w:rsidP="00F95154">
      <w:pPr>
        <w:spacing w:after="0"/>
      </w:pPr>
      <w:r>
        <w:separator/>
      </w:r>
    </w:p>
  </w:footnote>
  <w:footnote w:type="continuationSeparator" w:id="0">
    <w:p w:rsidR="002F487E" w:rsidRDefault="002F487E" w:rsidP="00F9515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A41BA6"/>
    <w:multiLevelType w:val="hybridMultilevel"/>
    <w:tmpl w:val="B99060FC"/>
    <w:lvl w:ilvl="0" w:tplc="609C9B7A">
      <w:start w:val="1"/>
      <w:numFmt w:val="bullet"/>
      <w:lvlText w:val=""/>
      <w:lvlJc w:val="left"/>
      <w:pPr>
        <w:ind w:left="2421" w:hanging="360"/>
      </w:pPr>
      <w:rPr>
        <w:rFonts w:ascii="Symbol" w:hAnsi="Symbol" w:hint="default"/>
      </w:rPr>
    </w:lvl>
    <w:lvl w:ilvl="1" w:tplc="16D40704">
      <w:start w:val="1"/>
      <w:numFmt w:val="bullet"/>
      <w:pStyle w:val="Markednestedstyle"/>
      <w:lvlText w:val=""/>
      <w:lvlJc w:val="left"/>
      <w:pPr>
        <w:ind w:left="3141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" w15:restartNumberingAfterBreak="0">
    <w:nsid w:val="170842F1"/>
    <w:multiLevelType w:val="multilevel"/>
    <w:tmpl w:val="DB1C4904"/>
    <w:styleLink w:val="Numberedstyle-Doc"/>
    <w:lvl w:ilvl="0">
      <w:start w:val="1"/>
      <w:numFmt w:val="decimal"/>
      <w:lvlText w:val="%1."/>
      <w:lvlJc w:val="left"/>
      <w:pPr>
        <w:tabs>
          <w:tab w:val="num" w:pos="1435"/>
        </w:tabs>
        <w:ind w:left="1435" w:hanging="358"/>
      </w:pPr>
      <w:rPr>
        <w:rFonts w:ascii="Arial" w:hAnsi="Arial" w:hint="default"/>
      </w:rPr>
    </w:lvl>
    <w:lvl w:ilvl="1">
      <w:start w:val="1"/>
      <w:numFmt w:val="decimal"/>
      <w:lvlText w:val="%1.%2."/>
      <w:lvlJc w:val="left"/>
      <w:pPr>
        <w:tabs>
          <w:tab w:val="num" w:pos="1860"/>
        </w:tabs>
        <w:ind w:left="186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508"/>
        </w:tabs>
        <w:ind w:left="2292" w:hanging="504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08"/>
        </w:tabs>
        <w:ind w:left="2508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8"/>
        </w:tabs>
        <w:ind w:left="330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8"/>
        </w:tabs>
        <w:ind w:left="380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8"/>
        </w:tabs>
        <w:ind w:left="430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388"/>
        </w:tabs>
        <w:ind w:left="481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08"/>
        </w:tabs>
        <w:ind w:left="5388" w:hanging="1440"/>
      </w:pPr>
      <w:rPr>
        <w:rFonts w:hint="default"/>
      </w:rPr>
    </w:lvl>
  </w:abstractNum>
  <w:abstractNum w:abstractNumId="2" w15:restartNumberingAfterBreak="0">
    <w:nsid w:val="1EF37509"/>
    <w:multiLevelType w:val="hybridMultilevel"/>
    <w:tmpl w:val="57F23470"/>
    <w:lvl w:ilvl="0" w:tplc="181EC03C">
      <w:start w:val="1"/>
      <w:numFmt w:val="decimal"/>
      <w:lvlText w:val="%1."/>
      <w:lvlJc w:val="left"/>
      <w:pPr>
        <w:tabs>
          <w:tab w:val="num" w:pos="-964"/>
        </w:tabs>
        <w:ind w:left="-567" w:firstLine="567"/>
      </w:pPr>
      <w:rPr>
        <w:rFonts w:hint="default"/>
        <w:lang w:val="ru-RU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4091369"/>
    <w:multiLevelType w:val="hybridMultilevel"/>
    <w:tmpl w:val="427AB00A"/>
    <w:lvl w:ilvl="0" w:tplc="EE70C0DC">
      <w:start w:val="1"/>
      <w:numFmt w:val="bullet"/>
      <w:pStyle w:val="MarkedstyleRepor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4" w15:restartNumberingAfterBreak="0">
    <w:nsid w:val="25816C65"/>
    <w:multiLevelType w:val="hybridMultilevel"/>
    <w:tmpl w:val="74FE9CD8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E95B53"/>
    <w:multiLevelType w:val="multilevel"/>
    <w:tmpl w:val="14AC825E"/>
    <w:numStyleLink w:val="Markedstyle-Doc"/>
  </w:abstractNum>
  <w:abstractNum w:abstractNumId="6" w15:restartNumberingAfterBreak="0">
    <w:nsid w:val="2FD118C8"/>
    <w:multiLevelType w:val="multilevel"/>
    <w:tmpl w:val="14AC825E"/>
    <w:styleLink w:val="Markedstyle-Doc"/>
    <w:lvl w:ilvl="0">
      <w:start w:val="1"/>
      <w:numFmt w:val="bullet"/>
      <w:lvlText w:val=""/>
      <w:lvlJc w:val="left"/>
      <w:pPr>
        <w:tabs>
          <w:tab w:val="num" w:pos="1435"/>
        </w:tabs>
        <w:ind w:left="1435" w:hanging="355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BC1C98"/>
    <w:multiLevelType w:val="hybridMultilevel"/>
    <w:tmpl w:val="663A5C92"/>
    <w:lvl w:ilvl="0" w:tplc="A5064ADA">
      <w:start w:val="1"/>
      <w:numFmt w:val="russianUpper"/>
      <w:lvlText w:val="Приложение %1."/>
      <w:lvlJc w:val="left"/>
      <w:pPr>
        <w:ind w:left="7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1025C2"/>
    <w:multiLevelType w:val="hybridMultilevel"/>
    <w:tmpl w:val="1D68A510"/>
    <w:lvl w:ilvl="0" w:tplc="E1D8ACA8">
      <w:start w:val="1"/>
      <w:numFmt w:val="decimal"/>
      <w:pStyle w:val="Numberedstyle"/>
      <w:lvlText w:val="%1."/>
      <w:lvlJc w:val="left"/>
      <w:pPr>
        <w:ind w:left="1712" w:hanging="360"/>
      </w:pPr>
    </w:lvl>
    <w:lvl w:ilvl="1" w:tplc="04190019" w:tentative="1">
      <w:start w:val="1"/>
      <w:numFmt w:val="lowerLetter"/>
      <w:lvlText w:val="%2."/>
      <w:lvlJc w:val="left"/>
      <w:pPr>
        <w:ind w:left="2432" w:hanging="360"/>
      </w:pPr>
    </w:lvl>
    <w:lvl w:ilvl="2" w:tplc="0419001B" w:tentative="1">
      <w:start w:val="1"/>
      <w:numFmt w:val="lowerRoman"/>
      <w:lvlText w:val="%3."/>
      <w:lvlJc w:val="right"/>
      <w:pPr>
        <w:ind w:left="3152" w:hanging="180"/>
      </w:pPr>
    </w:lvl>
    <w:lvl w:ilvl="3" w:tplc="0419000F" w:tentative="1">
      <w:start w:val="1"/>
      <w:numFmt w:val="decimal"/>
      <w:lvlText w:val="%4."/>
      <w:lvlJc w:val="left"/>
      <w:pPr>
        <w:ind w:left="3872" w:hanging="360"/>
      </w:pPr>
    </w:lvl>
    <w:lvl w:ilvl="4" w:tplc="04190019" w:tentative="1">
      <w:start w:val="1"/>
      <w:numFmt w:val="lowerLetter"/>
      <w:lvlText w:val="%5."/>
      <w:lvlJc w:val="left"/>
      <w:pPr>
        <w:ind w:left="4592" w:hanging="360"/>
      </w:pPr>
    </w:lvl>
    <w:lvl w:ilvl="5" w:tplc="0419001B" w:tentative="1">
      <w:start w:val="1"/>
      <w:numFmt w:val="lowerRoman"/>
      <w:lvlText w:val="%6."/>
      <w:lvlJc w:val="right"/>
      <w:pPr>
        <w:ind w:left="5312" w:hanging="180"/>
      </w:pPr>
    </w:lvl>
    <w:lvl w:ilvl="6" w:tplc="0419000F" w:tentative="1">
      <w:start w:val="1"/>
      <w:numFmt w:val="decimal"/>
      <w:lvlText w:val="%7."/>
      <w:lvlJc w:val="left"/>
      <w:pPr>
        <w:ind w:left="6032" w:hanging="360"/>
      </w:pPr>
    </w:lvl>
    <w:lvl w:ilvl="7" w:tplc="04190019" w:tentative="1">
      <w:start w:val="1"/>
      <w:numFmt w:val="lowerLetter"/>
      <w:lvlText w:val="%8."/>
      <w:lvlJc w:val="left"/>
      <w:pPr>
        <w:ind w:left="6752" w:hanging="360"/>
      </w:pPr>
    </w:lvl>
    <w:lvl w:ilvl="8" w:tplc="0419001B" w:tentative="1">
      <w:start w:val="1"/>
      <w:numFmt w:val="lowerRoman"/>
      <w:lvlText w:val="%9."/>
      <w:lvlJc w:val="right"/>
      <w:pPr>
        <w:ind w:left="7472" w:hanging="180"/>
      </w:pPr>
    </w:lvl>
  </w:abstractNum>
  <w:abstractNum w:abstractNumId="9" w15:restartNumberingAfterBreak="0">
    <w:nsid w:val="498A0A2D"/>
    <w:multiLevelType w:val="hybridMultilevel"/>
    <w:tmpl w:val="E52C7BEA"/>
    <w:lvl w:ilvl="0" w:tplc="3DC62B72">
      <w:start w:val="1"/>
      <w:numFmt w:val="decimal"/>
      <w:lvlText w:val="%1."/>
      <w:lvlJc w:val="left"/>
      <w:pPr>
        <w:tabs>
          <w:tab w:val="num" w:pos="1440"/>
        </w:tabs>
        <w:ind w:left="567" w:hanging="567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10" w15:restartNumberingAfterBreak="0">
    <w:nsid w:val="5265265A"/>
    <w:multiLevelType w:val="hybridMultilevel"/>
    <w:tmpl w:val="5A6A1080"/>
    <w:lvl w:ilvl="0" w:tplc="76089E38">
      <w:start w:val="1"/>
      <w:numFmt w:val="decimal"/>
      <w:pStyle w:val="NumberedstyleReport"/>
      <w:lvlText w:val="%1."/>
      <w:lvlJc w:val="left"/>
      <w:pPr>
        <w:ind w:left="717" w:hanging="360"/>
      </w:pPr>
    </w:lvl>
    <w:lvl w:ilvl="1" w:tplc="04190019" w:tentative="1">
      <w:start w:val="1"/>
      <w:numFmt w:val="lowerLetter"/>
      <w:lvlText w:val="%2."/>
      <w:lvlJc w:val="left"/>
      <w:pPr>
        <w:ind w:left="1437" w:hanging="360"/>
      </w:pPr>
    </w:lvl>
    <w:lvl w:ilvl="2" w:tplc="0419001B" w:tentative="1">
      <w:start w:val="1"/>
      <w:numFmt w:val="lowerRoman"/>
      <w:lvlText w:val="%3."/>
      <w:lvlJc w:val="right"/>
      <w:pPr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1" w15:restartNumberingAfterBreak="0">
    <w:nsid w:val="6A2C5EC9"/>
    <w:multiLevelType w:val="singleLevel"/>
    <w:tmpl w:val="6B60CF40"/>
    <w:lvl w:ilvl="0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</w:abstractNum>
  <w:abstractNum w:abstractNumId="12" w15:restartNumberingAfterBreak="0">
    <w:nsid w:val="6EDC468B"/>
    <w:multiLevelType w:val="hybridMultilevel"/>
    <w:tmpl w:val="A88A522E"/>
    <w:lvl w:ilvl="0" w:tplc="3B94E7D0">
      <w:start w:val="1"/>
      <w:numFmt w:val="bullet"/>
      <w:pStyle w:val="Markedstyle"/>
      <w:lvlText w:val=""/>
      <w:lvlJc w:val="left"/>
      <w:pPr>
        <w:ind w:left="135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3" w15:restartNumberingAfterBreak="0">
    <w:nsid w:val="7AEC77E3"/>
    <w:multiLevelType w:val="multilevel"/>
    <w:tmpl w:val="05587E7E"/>
    <w:lvl w:ilvl="0">
      <w:start w:val="1"/>
      <w:numFmt w:val="decimal"/>
      <w:pStyle w:val="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4" w15:restartNumberingAfterBreak="0">
    <w:nsid w:val="7B9B46E5"/>
    <w:multiLevelType w:val="multilevel"/>
    <w:tmpl w:val="05587E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num w:numId="1">
    <w:abstractNumId w:val="13"/>
  </w:num>
  <w:num w:numId="2">
    <w:abstractNumId w:val="13"/>
  </w:num>
  <w:num w:numId="3">
    <w:abstractNumId w:val="6"/>
  </w:num>
  <w:num w:numId="4">
    <w:abstractNumId w:val="3"/>
  </w:num>
  <w:num w:numId="5">
    <w:abstractNumId w:val="1"/>
  </w:num>
  <w:num w:numId="6">
    <w:abstractNumId w:val="9"/>
  </w:num>
  <w:num w:numId="7">
    <w:abstractNumId w:val="14"/>
  </w:num>
  <w:num w:numId="8">
    <w:abstractNumId w:val="11"/>
  </w:num>
  <w:num w:numId="9">
    <w:abstractNumId w:val="12"/>
  </w:num>
  <w:num w:numId="10">
    <w:abstractNumId w:val="10"/>
  </w:num>
  <w:num w:numId="11">
    <w:abstractNumId w:val="8"/>
  </w:num>
  <w:num w:numId="12">
    <w:abstractNumId w:val="2"/>
  </w:num>
  <w:num w:numId="13">
    <w:abstractNumId w:val="5"/>
  </w:num>
  <w:num w:numId="14">
    <w:abstractNumId w:val="4"/>
  </w:num>
  <w:num w:numId="15">
    <w:abstractNumId w:val="0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Activity_77c166b6_1" w:val="A3.11.1 Определение ответственного за организацию охраны труда"/>
    <w:docVar w:name="Activity_77c166b6_2" w:val="A3.11.2 Разработка, утверждение и внедрение системы управления охраной труда"/>
    <w:docVar w:name="Activity_77c166b6_3" w:val="A3.11.3 Проведение вводного инструктажа для вновь принятого сотрудника"/>
    <w:docVar w:name="Activity_77c166b6_4" w:val="A3.11.4 Проведение специальной оценки условий труда"/>
    <w:docVar w:name="Activity_77c166b6_5" w:val="A3.11.5 Оценка профессиональных рисков"/>
    <w:docVar w:name="Activity_77c166b6_6" w:val="A3.11.6 Обучение линейных руководителей"/>
    <w:docVar w:name="Activity_77c166b6_7" w:val="A3.11.7 Расследование несчастных случаев"/>
    <w:docVar w:name="BSHtml" w:val="False"/>
    <w:docVar w:name="BSInThread" w:val="False"/>
    <w:docVar w:name="BSObjectGUID" w:val="d0b0203c-0077-4886-b10e-2367d8932a38"/>
    <w:docVar w:name="BSPortal" w:val="False"/>
    <w:docVar w:name="BSTemplateGUID" w:val="89c511dd-8044-4fa1-abe7-9c69e3058352"/>
    <w:docVar w:name="BSVersion" w:val="5.1.8503.22346"/>
    <w:docVar w:name="Current_department_3b3c118a_2_1_1" w:val="ООО &quot;БС-Платформа&quot;"/>
    <w:docVar w:name="Current_department_3b3c118a_3_1_1" w:val="ООО &quot;БС-Платформа&quot;"/>
    <w:docVar w:name="Current_department_d82e318f_2_1" w:val="ООО &quot;БС-Платформа&quot;"/>
    <w:docVar w:name="Current_department_eaad5d29_1_1" w:val="ООО &quot;БС-Платформа&quot;"/>
    <w:docVar w:name="CurrentCulture" w:val="ru"/>
    <w:docVar w:name="CurrentUICulture" w:val="ru"/>
    <w:docVar w:name="DefaultDataCulture" w:val="ru"/>
    <w:docVar w:name="Description_45f0ba64" w:val=" "/>
    <w:docVar w:name="Description_d5e37bf3_1" w:val=" "/>
    <w:docVar w:name="Description_d5e37bf3_2" w:val=" "/>
    <w:docVar w:name="Description_d5e37bf3_3" w:val=" "/>
    <w:docVar w:name="Description_d5e37bf3_4" w:val=" "/>
    <w:docVar w:name="Description_d5e37bf3_5" w:val=" "/>
    <w:docVar w:name="Description_d5e37bf3_6" w:val=" "/>
    <w:docVar w:name="Description_d5e37bf3_7" w:val=" "/>
    <w:docVar w:name="Duration_requirements_0e45ff92_1" w:val="1 неделя"/>
    <w:docVar w:name="Duration_requirements_0e45ff92_2" w:val="От 2-х до 4-х недель. В исключительных случаях срок может быть увеличен до 2-х месяцев."/>
    <w:docVar w:name="Duration_requirements_0e45ff92_3" w:val="Вводный инструктаж по охране труда проводится до начала выполнения работником своих трудовых функций"/>
    <w:docVar w:name="Duration_requirements_0e45ff92_4" w:val=" "/>
    <w:docVar w:name="Duration_requirements_0e45ff92_5" w:val="Первоначальная оценка профессиональных рисков - в течение 12 месяцев, периодическая - не реже чем один раз в 3 года, если иное не предусмотрено законодательством, внеплановая - от 6 до 12 месяцев."/>
    <w:docVar w:name="Duration_requirements_0e45ff92_6" w:val="Зависят от вида обучения и отражены в инструкции."/>
    <w:docVar w:name="Duration_requirements_0e45ff92_7" w:val=" "/>
    <w:docVar w:name="Duration_requirements_4854241d" w:val=" "/>
    <w:docVar w:name="Function_name_6d188205" w:val="Система управления охраной труда"/>
    <w:docVar w:name="Instructions_f19cbae3_1" w:val=" "/>
    <w:docVar w:name="Instructions_f19cbae3_2" w:val=" "/>
    <w:docVar w:name="Instructions_f19cbae3_3" w:val=" "/>
    <w:docVar w:name="Instructions_f19cbae3_4" w:val=" "/>
    <w:docVar w:name="Instructions_f19cbae3_5" w:val=" "/>
    <w:docVar w:name="Instructions_f19cbae3_6" w:val=" "/>
    <w:docVar w:name="Instructions_f19cbae3_7" w:val=" "/>
    <w:docVar w:name="Name_fc4bd57d" w:val="A3.11 Система управления охраной труда"/>
    <w:docVar w:name="Org_unit_1718fdeb_1" w:val="Ответственный за организацию охраны труда"/>
    <w:docVar w:name="Org_unit_3844738e_1_1" w:val="Комиссия по проведению оценки специальных условий труда"/>
    <w:docVar w:name="Org_unit_3844738e_1_2" w:val="Комиссия по расследованию несчастных случаев"/>
    <w:docVar w:name="Org_unit_3844738e_1_3" w:val="Рабочая комиссия по оценке профессиональных рисков"/>
    <w:docVar w:name="Org_unit_3844738e_2_1" w:val="Директор ООО &quot;БС-Платформа&quot;"/>
    <w:docVar w:name="Org_unit_3a101a11_1_1" w:val="Директор ООО &quot;БС-Платформа&quot;"/>
    <w:docVar w:name="Org_unit_3a101a11_2_1" w:val="Ответственный за организацию охраны труда"/>
    <w:docVar w:name="Org_unit_3a101a11_3_1" w:val="Ответственный за организацию охраны труда"/>
    <w:docVar w:name="Org_unit_511f306e_1_1" w:val="Ответственный за организацию охраны труда"/>
    <w:docVar w:name="Org_unit_511f306e_2_1" w:val="Ответственный за организацию охраны труда"/>
    <w:docVar w:name="Org_unit_511f306e_3_1" w:val="Ответственный за организацию охраны труда"/>
    <w:docVar w:name="Org_unit_6b116812_2_1_1" w:val="Директор ООО &quot;БС-Платформа&quot;"/>
    <w:docVar w:name="Org_unit_6b116812_3_1_1" w:val="Директор ООО &quot;БС-Платформа&quot;"/>
    <w:docVar w:name="Org_unit_6d1c6b60_1" w:val="Ответственный за организацию охраны труда"/>
    <w:docVar w:name="Organization_name_b93ea434_1" w:val="БС-Платформа"/>
    <w:docVar w:name="Reference_to_activity_c637fcf6_1" w:val=" "/>
    <w:docVar w:name="Reference_to_activity_c637fcf6_2" w:val=" "/>
    <w:docVar w:name="Reference_to_activity_c637fcf6_3" w:val=" "/>
    <w:docVar w:name="Reference_to_activity_c637fcf6_4" w:val=" "/>
    <w:docVar w:name="Reference_to_activity_c637fcf6_5" w:val=" "/>
    <w:docVar w:name="Reference_to_activity_c637fcf6_6" w:val=" "/>
    <w:docVar w:name="Reference_to_activity_c637fcf6_7" w:val=" "/>
    <w:docVar w:name="Relationship_type_0e4925a8_1" w:val="способствует при выполнении"/>
    <w:docVar w:name="Relationship_type_0e4925a8_2" w:val="утверждает результат"/>
    <w:docVar w:name="Relationship_type_94ac5383_2_1" w:val="утверждает результат"/>
    <w:docVar w:name="Relationship_type_94ac5383_3_1" w:val="д/б информирован о выполнении"/>
    <w:docVar w:name="Result_0e85fc4e_1" w:val="Ответственный за организацию охраны труда в организации определен и утвержден приказом руководителя"/>
    <w:docVar w:name="Result_0e85fc4e_2" w:val="Программа вводного инструктажа для вновь принятых работников разработана в соответствии с требованиями законодательства РФ и утверждена директором"/>
    <w:docVar w:name="Result_0e85fc4e_3" w:val="Вводный инструктаж для вновь принятого работника проведён"/>
    <w:docVar w:name="Result_0e85fc4e_4" w:val="Специальная оценка условий труда (СОУТ) проведена, разработаны рекомендации, проводится регулярный мониторинг."/>
    <w:docVar w:name="Result_0e85fc4e_5" w:val="Мероприятия по управлению профессиональными рисками разработаны и внедрены, проводится регулярный контроль и пересмотр"/>
    <w:docVar w:name="Result_0e85fc4e_6" w:val="Обучение линейного руководителя проведено, обеспечивается регулярное поддержание знаний по графику"/>
    <w:docVar w:name="Result_0e85fc4e_7" w:val="Расследование несчастного случая проведено"/>
    <w:docVar w:name="Result_b8630c60" w:val="Система управления охраной труда функционирует"/>
    <w:docVar w:name="Start_8f005781" w:val="Законодательные требования к организации системы управления охраной труда в компании"/>
    <w:docVar w:name="Start_c3262c77_1" w:val="Законодательное требование о назначении ответственного за организацию охраны труда в организации"/>
    <w:docVar w:name="Start_c3262c77_2" w:val="Требования законодательства РФ о наличии Программы вводного инструктажа"/>
    <w:docVar w:name="Start_c3262c77_3" w:val="В штат принят новый работник"/>
    <w:docVar w:name="Start_c3262c77_4" w:val="Необходимость провести специальную оценку условий труда (СОУТ)."/>
    <w:docVar w:name="Start_c3262c77_5" w:val="Произошли изменения законодательных требований, изменения в производственных процессах, внедрены новых технологий."/>
    <w:docVar w:name="Start_c3262c77_6" w:val="Необходимость провести обучение линейного руководителя по охране труда."/>
    <w:docVar w:name="Start_c3262c77_7" w:val="Произошёл несчастный случай"/>
    <w:docVar w:name="Status_fcb2052c" w:val="В работе"/>
    <w:docVar w:name="Version_with_edition_a73f0d31" w:val="1.0.1"/>
  </w:docVars>
  <w:rsids>
    <w:rsidRoot w:val="00F95154"/>
    <w:rsid w:val="0001712F"/>
    <w:rsid w:val="000274D8"/>
    <w:rsid w:val="000B7273"/>
    <w:rsid w:val="00106DFE"/>
    <w:rsid w:val="001402E6"/>
    <w:rsid w:val="0015464B"/>
    <w:rsid w:val="001A00C0"/>
    <w:rsid w:val="001D2647"/>
    <w:rsid w:val="00232AD4"/>
    <w:rsid w:val="00266532"/>
    <w:rsid w:val="002A5520"/>
    <w:rsid w:val="002C2F3B"/>
    <w:rsid w:val="002D722F"/>
    <w:rsid w:val="002F1689"/>
    <w:rsid w:val="002F487E"/>
    <w:rsid w:val="00323F18"/>
    <w:rsid w:val="003F7847"/>
    <w:rsid w:val="004643D9"/>
    <w:rsid w:val="00466E40"/>
    <w:rsid w:val="00480E16"/>
    <w:rsid w:val="00497CD3"/>
    <w:rsid w:val="004A5B69"/>
    <w:rsid w:val="00544FCE"/>
    <w:rsid w:val="005476C1"/>
    <w:rsid w:val="0055688B"/>
    <w:rsid w:val="005D6F34"/>
    <w:rsid w:val="005E6D17"/>
    <w:rsid w:val="00635D37"/>
    <w:rsid w:val="00642EAC"/>
    <w:rsid w:val="00665C9B"/>
    <w:rsid w:val="00687EB7"/>
    <w:rsid w:val="006C3291"/>
    <w:rsid w:val="006C7F38"/>
    <w:rsid w:val="006E044E"/>
    <w:rsid w:val="006E30EF"/>
    <w:rsid w:val="006F4B31"/>
    <w:rsid w:val="00706C8E"/>
    <w:rsid w:val="00776E12"/>
    <w:rsid w:val="007C0987"/>
    <w:rsid w:val="00843F49"/>
    <w:rsid w:val="00846456"/>
    <w:rsid w:val="00852289"/>
    <w:rsid w:val="00874D87"/>
    <w:rsid w:val="008C6908"/>
    <w:rsid w:val="008D268A"/>
    <w:rsid w:val="009221ED"/>
    <w:rsid w:val="009322B1"/>
    <w:rsid w:val="009B19A3"/>
    <w:rsid w:val="00A821AC"/>
    <w:rsid w:val="00AA00A0"/>
    <w:rsid w:val="00AA474B"/>
    <w:rsid w:val="00AC33E0"/>
    <w:rsid w:val="00AC5052"/>
    <w:rsid w:val="00B3028D"/>
    <w:rsid w:val="00B85EE8"/>
    <w:rsid w:val="00B86FC7"/>
    <w:rsid w:val="00B91D51"/>
    <w:rsid w:val="00BA731F"/>
    <w:rsid w:val="00C669F8"/>
    <w:rsid w:val="00C918F5"/>
    <w:rsid w:val="00CD737D"/>
    <w:rsid w:val="00CF5A9B"/>
    <w:rsid w:val="00D93BEF"/>
    <w:rsid w:val="00DB0419"/>
    <w:rsid w:val="00DC42F2"/>
    <w:rsid w:val="00E17B02"/>
    <w:rsid w:val="00E5144C"/>
    <w:rsid w:val="00E859A7"/>
    <w:rsid w:val="00EB0BFE"/>
    <w:rsid w:val="00F34BA6"/>
    <w:rsid w:val="00F95154"/>
    <w:rsid w:val="00FC1C2A"/>
    <w:rsid w:val="00FD1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27D1A193"/>
  <w15:docId w15:val="{D0869B3E-6276-434B-9964-6C235EC1A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65C9B"/>
    <w:pPr>
      <w:spacing w:after="60"/>
      <w:ind w:left="720"/>
      <w:jc w:val="both"/>
    </w:pPr>
    <w:rPr>
      <w:rFonts w:ascii="Arial" w:hAnsi="Arial"/>
      <w:szCs w:val="24"/>
    </w:rPr>
  </w:style>
  <w:style w:type="paragraph" w:styleId="1">
    <w:name w:val="heading 1"/>
    <w:next w:val="a"/>
    <w:link w:val="10"/>
    <w:qFormat/>
    <w:rsid w:val="005476C1"/>
    <w:pPr>
      <w:keepNext/>
      <w:numPr>
        <w:numId w:val="2"/>
      </w:numPr>
      <w:tabs>
        <w:tab w:val="clear" w:pos="360"/>
        <w:tab w:val="left" w:pos="720"/>
      </w:tabs>
      <w:spacing w:after="360"/>
      <w:ind w:left="720" w:hanging="720"/>
      <w:outlineLvl w:val="0"/>
    </w:pPr>
    <w:rPr>
      <w:rFonts w:ascii="Arial" w:hAnsi="Arial" w:cs="Arial"/>
      <w:b/>
      <w:bCs/>
      <w:kern w:val="32"/>
      <w:sz w:val="28"/>
      <w:szCs w:val="28"/>
    </w:rPr>
  </w:style>
  <w:style w:type="paragraph" w:styleId="2">
    <w:name w:val="heading 2"/>
    <w:next w:val="a"/>
    <w:qFormat/>
    <w:rsid w:val="005476C1"/>
    <w:pPr>
      <w:keepNext/>
      <w:numPr>
        <w:ilvl w:val="1"/>
        <w:numId w:val="2"/>
      </w:numPr>
      <w:tabs>
        <w:tab w:val="clear" w:pos="792"/>
        <w:tab w:val="left" w:pos="720"/>
      </w:tabs>
      <w:spacing w:before="240" w:after="120"/>
      <w:ind w:left="720" w:hanging="720"/>
      <w:outlineLvl w:val="1"/>
    </w:pPr>
    <w:rPr>
      <w:rFonts w:ascii="Arial" w:hAnsi="Arial" w:cs="Arial"/>
      <w:b/>
      <w:bCs/>
      <w:kern w:val="32"/>
      <w:sz w:val="24"/>
      <w:szCs w:val="24"/>
    </w:rPr>
  </w:style>
  <w:style w:type="paragraph" w:styleId="3">
    <w:name w:val="heading 3"/>
    <w:next w:val="a"/>
    <w:link w:val="30"/>
    <w:qFormat/>
    <w:rsid w:val="005476C1"/>
    <w:pPr>
      <w:keepNext/>
      <w:spacing w:before="240" w:after="120"/>
      <w:ind w:left="720"/>
      <w:outlineLvl w:val="2"/>
    </w:pPr>
    <w:rPr>
      <w:rFonts w:ascii="Arial" w:hAnsi="Arial" w:cs="Arial"/>
      <w:b/>
      <w:bCs/>
      <w:kern w:val="32"/>
      <w:sz w:val="24"/>
      <w:szCs w:val="22"/>
    </w:rPr>
  </w:style>
  <w:style w:type="paragraph" w:styleId="4">
    <w:name w:val="heading 4"/>
    <w:next w:val="a"/>
    <w:link w:val="40"/>
    <w:qFormat/>
    <w:rsid w:val="005476C1"/>
    <w:pPr>
      <w:spacing w:before="240" w:after="120"/>
      <w:ind w:left="720"/>
      <w:outlineLvl w:val="3"/>
    </w:pPr>
    <w:rPr>
      <w:rFonts w:ascii="Arial" w:hAnsi="Arial"/>
      <w:b/>
      <w:kern w:val="32"/>
      <w:sz w:val="22"/>
      <w:szCs w:val="28"/>
    </w:rPr>
  </w:style>
  <w:style w:type="paragraph" w:styleId="5">
    <w:name w:val="heading 5"/>
    <w:next w:val="a"/>
    <w:link w:val="50"/>
    <w:qFormat/>
    <w:rsid w:val="005476C1"/>
    <w:pPr>
      <w:spacing w:before="120" w:after="60"/>
      <w:ind w:left="720"/>
      <w:outlineLvl w:val="4"/>
    </w:pPr>
    <w:rPr>
      <w:rFonts w:ascii="Arial" w:hAnsi="Arial"/>
      <w:b/>
      <w:iCs/>
      <w:kern w:val="32"/>
      <w:szCs w:val="26"/>
    </w:rPr>
  </w:style>
  <w:style w:type="paragraph" w:styleId="6">
    <w:name w:val="heading 6"/>
    <w:next w:val="a"/>
    <w:link w:val="60"/>
    <w:qFormat/>
    <w:rsid w:val="005476C1"/>
    <w:pPr>
      <w:tabs>
        <w:tab w:val="left" w:pos="0"/>
      </w:tabs>
      <w:spacing w:before="120" w:after="60"/>
      <w:outlineLvl w:val="5"/>
    </w:pPr>
    <w:rPr>
      <w:rFonts w:ascii="Arial" w:hAnsi="Arial"/>
      <w:b/>
      <w:kern w:val="32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232AD4"/>
    <w:pPr>
      <w:tabs>
        <w:tab w:val="center" w:pos="4677"/>
        <w:tab w:val="right" w:pos="9355"/>
      </w:tabs>
      <w:ind w:left="0"/>
    </w:pPr>
  </w:style>
  <w:style w:type="paragraph" w:customStyle="1" w:styleId="Object">
    <w:name w:val="Object"/>
    <w:basedOn w:val="a"/>
    <w:rsid w:val="00843F49"/>
  </w:style>
  <w:style w:type="character" w:styleId="a4">
    <w:name w:val="Hyperlink"/>
    <w:uiPriority w:val="99"/>
    <w:rsid w:val="00AA00A0"/>
    <w:rPr>
      <w:color w:val="0000FF"/>
      <w:u w:val="single"/>
    </w:rPr>
  </w:style>
  <w:style w:type="paragraph" w:customStyle="1" w:styleId="Tabledata">
    <w:name w:val="Table data"/>
    <w:basedOn w:val="a"/>
    <w:rsid w:val="00AA00A0"/>
    <w:rPr>
      <w:rFonts w:ascii="Tahoma" w:hAnsi="Tahoma"/>
      <w:sz w:val="18"/>
      <w:szCs w:val="18"/>
    </w:rPr>
  </w:style>
  <w:style w:type="table" w:styleId="a5">
    <w:name w:val="Table Grid"/>
    <w:basedOn w:val="a1"/>
    <w:rsid w:val="00106D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er">
    <w:name w:val="Table header"/>
    <w:basedOn w:val="a"/>
    <w:link w:val="Tableheader0"/>
    <w:rsid w:val="00AA00A0"/>
    <w:pPr>
      <w:keepLines/>
      <w:spacing w:before="120" w:after="120"/>
      <w:ind w:left="0"/>
      <w:jc w:val="center"/>
    </w:pPr>
    <w:rPr>
      <w:b/>
      <w:sz w:val="18"/>
    </w:rPr>
  </w:style>
  <w:style w:type="character" w:customStyle="1" w:styleId="Tableheader0">
    <w:name w:val="Table header Знак"/>
    <w:link w:val="Tableheader"/>
    <w:rsid w:val="00AA00A0"/>
    <w:rPr>
      <w:rFonts w:ascii="Arial" w:hAnsi="Arial"/>
      <w:b/>
      <w:sz w:val="18"/>
      <w:szCs w:val="24"/>
      <w:lang w:val="ru-RU" w:eastAsia="ru-RU" w:bidi="ar-SA"/>
    </w:rPr>
  </w:style>
  <w:style w:type="paragraph" w:customStyle="1" w:styleId="Documentname">
    <w:name w:val="Document name"/>
    <w:next w:val="a"/>
    <w:autoRedefine/>
    <w:rsid w:val="00AA00A0"/>
    <w:pPr>
      <w:spacing w:after="240"/>
      <w:ind w:right="567"/>
      <w:jc w:val="center"/>
    </w:pPr>
    <w:rPr>
      <w:rFonts w:ascii="Arial" w:hAnsi="Arial" w:cs="Arial"/>
      <w:b/>
      <w:bCs/>
      <w:kern w:val="32"/>
      <w:sz w:val="36"/>
      <w:szCs w:val="36"/>
    </w:rPr>
  </w:style>
  <w:style w:type="paragraph" w:customStyle="1" w:styleId="Organizationname">
    <w:name w:val="Organization name"/>
    <w:basedOn w:val="a"/>
    <w:autoRedefine/>
    <w:rsid w:val="00AA00A0"/>
    <w:pPr>
      <w:ind w:left="0" w:right="567"/>
      <w:jc w:val="center"/>
    </w:pPr>
    <w:rPr>
      <w:sz w:val="24"/>
    </w:rPr>
  </w:style>
  <w:style w:type="paragraph" w:styleId="a6">
    <w:name w:val="footer"/>
    <w:basedOn w:val="a"/>
    <w:rsid w:val="00AA00A0"/>
    <w:pPr>
      <w:tabs>
        <w:tab w:val="center" w:pos="4677"/>
        <w:tab w:val="right" w:pos="9355"/>
      </w:tabs>
      <w:ind w:left="0"/>
      <w:jc w:val="left"/>
    </w:pPr>
    <w:rPr>
      <w:noProof/>
      <w:sz w:val="18"/>
    </w:rPr>
  </w:style>
  <w:style w:type="paragraph" w:customStyle="1" w:styleId="NormalReport">
    <w:name w:val="Normal (Report)"/>
    <w:link w:val="NormalReport0"/>
    <w:rsid w:val="005476C1"/>
    <w:pPr>
      <w:spacing w:after="60"/>
    </w:pPr>
    <w:rPr>
      <w:rFonts w:ascii="Arial" w:hAnsi="Arial"/>
      <w:szCs w:val="24"/>
    </w:rPr>
  </w:style>
  <w:style w:type="character" w:customStyle="1" w:styleId="NormalReport0">
    <w:name w:val="Normal (Report) Знак"/>
    <w:link w:val="NormalReport"/>
    <w:rsid w:val="005476C1"/>
    <w:rPr>
      <w:rFonts w:ascii="Arial" w:hAnsi="Arial"/>
      <w:szCs w:val="24"/>
    </w:rPr>
  </w:style>
  <w:style w:type="paragraph" w:styleId="11">
    <w:name w:val="toc 1"/>
    <w:basedOn w:val="a"/>
    <w:next w:val="a"/>
    <w:autoRedefine/>
    <w:uiPriority w:val="39"/>
    <w:rsid w:val="00AA00A0"/>
    <w:pPr>
      <w:tabs>
        <w:tab w:val="left" w:pos="720"/>
        <w:tab w:val="right" w:leader="dot" w:pos="9627"/>
      </w:tabs>
      <w:ind w:left="360"/>
    </w:pPr>
  </w:style>
  <w:style w:type="paragraph" w:styleId="20">
    <w:name w:val="toc 2"/>
    <w:basedOn w:val="a"/>
    <w:next w:val="a"/>
    <w:autoRedefine/>
    <w:uiPriority w:val="39"/>
    <w:rsid w:val="00AA00A0"/>
    <w:pPr>
      <w:tabs>
        <w:tab w:val="left" w:pos="1260"/>
        <w:tab w:val="right" w:leader="dot" w:pos="9627"/>
      </w:tabs>
      <w:ind w:left="708"/>
    </w:pPr>
  </w:style>
  <w:style w:type="paragraph" w:styleId="31">
    <w:name w:val="toc 3"/>
    <w:basedOn w:val="a"/>
    <w:next w:val="a"/>
    <w:autoRedefine/>
    <w:semiHidden/>
    <w:rsid w:val="00AA00A0"/>
    <w:pPr>
      <w:ind w:left="440"/>
    </w:pPr>
  </w:style>
  <w:style w:type="paragraph" w:customStyle="1" w:styleId="Contents">
    <w:name w:val="Contents"/>
    <w:next w:val="a"/>
    <w:rsid w:val="00AA00A0"/>
    <w:pPr>
      <w:spacing w:after="120"/>
    </w:pPr>
    <w:rPr>
      <w:rFonts w:ascii="Arial" w:hAnsi="Arial" w:cs="Arial"/>
      <w:b/>
      <w:bCs/>
      <w:kern w:val="32"/>
      <w:sz w:val="28"/>
      <w:szCs w:val="22"/>
    </w:rPr>
  </w:style>
  <w:style w:type="numbering" w:customStyle="1" w:styleId="Markedstyle-Doc">
    <w:name w:val="Marked style - Doc"/>
    <w:basedOn w:val="a2"/>
    <w:rsid w:val="00480E16"/>
    <w:pPr>
      <w:numPr>
        <w:numId w:val="3"/>
      </w:numPr>
    </w:pPr>
  </w:style>
  <w:style w:type="paragraph" w:customStyle="1" w:styleId="MarkedstyleReport">
    <w:name w:val="Marked style (Report)"/>
    <w:link w:val="MarkedstyleReport0"/>
    <w:qFormat/>
    <w:rsid w:val="005476C1"/>
    <w:pPr>
      <w:numPr>
        <w:numId w:val="4"/>
      </w:numPr>
      <w:tabs>
        <w:tab w:val="clear" w:pos="360"/>
        <w:tab w:val="left" w:pos="714"/>
      </w:tabs>
      <w:spacing w:after="60"/>
      <w:ind w:left="714" w:hanging="357"/>
      <w:jc w:val="both"/>
    </w:pPr>
    <w:rPr>
      <w:rFonts w:ascii="Arial" w:hAnsi="Arial"/>
      <w:szCs w:val="24"/>
    </w:rPr>
  </w:style>
  <w:style w:type="character" w:customStyle="1" w:styleId="MarkedstyleReport0">
    <w:name w:val="Marked style (Report) Знак"/>
    <w:basedOn w:val="NormalReport0"/>
    <w:link w:val="MarkedstyleReport"/>
    <w:rsid w:val="005476C1"/>
    <w:rPr>
      <w:rFonts w:ascii="Arial" w:hAnsi="Arial"/>
      <w:szCs w:val="24"/>
    </w:rPr>
  </w:style>
  <w:style w:type="numbering" w:customStyle="1" w:styleId="Numberedstyle-Doc">
    <w:name w:val="Numbered style - Doc"/>
    <w:basedOn w:val="a2"/>
    <w:rsid w:val="00480E16"/>
    <w:pPr>
      <w:numPr>
        <w:numId w:val="5"/>
      </w:numPr>
    </w:pPr>
  </w:style>
  <w:style w:type="paragraph" w:customStyle="1" w:styleId="NumberedstyleReport">
    <w:name w:val="Numbered style (Report)"/>
    <w:rsid w:val="005476C1"/>
    <w:pPr>
      <w:numPr>
        <w:numId w:val="10"/>
      </w:numPr>
      <w:tabs>
        <w:tab w:val="left" w:pos="714"/>
      </w:tabs>
      <w:spacing w:after="60"/>
      <w:ind w:left="714" w:hanging="357"/>
      <w:jc w:val="both"/>
    </w:pPr>
    <w:rPr>
      <w:rFonts w:ascii="Arial" w:hAnsi="Arial"/>
      <w:szCs w:val="24"/>
    </w:rPr>
  </w:style>
  <w:style w:type="paragraph" w:styleId="a7">
    <w:name w:val="Balloon Text"/>
    <w:basedOn w:val="a"/>
    <w:semiHidden/>
    <w:rsid w:val="00AA00A0"/>
    <w:rPr>
      <w:rFonts w:cs="Tahoma"/>
      <w:sz w:val="16"/>
      <w:szCs w:val="16"/>
    </w:rPr>
  </w:style>
  <w:style w:type="paragraph" w:customStyle="1" w:styleId="Tabletext">
    <w:name w:val="Table text"/>
    <w:basedOn w:val="a"/>
    <w:link w:val="Tabletext0"/>
    <w:rsid w:val="00AA00A0"/>
    <w:pPr>
      <w:keepLines/>
      <w:spacing w:before="60"/>
      <w:ind w:left="0"/>
      <w:jc w:val="left"/>
    </w:pPr>
    <w:rPr>
      <w:rFonts w:cs="Arial"/>
      <w:sz w:val="18"/>
    </w:rPr>
  </w:style>
  <w:style w:type="character" w:customStyle="1" w:styleId="Tabletext0">
    <w:name w:val="Table text Знак"/>
    <w:link w:val="Tabletext"/>
    <w:rsid w:val="00AA00A0"/>
    <w:rPr>
      <w:rFonts w:ascii="Arial" w:hAnsi="Arial" w:cs="Arial"/>
      <w:sz w:val="18"/>
      <w:szCs w:val="24"/>
      <w:lang w:val="ru-RU" w:eastAsia="ru-RU" w:bidi="ar-SA"/>
    </w:rPr>
  </w:style>
  <w:style w:type="paragraph" w:customStyle="1" w:styleId="Documenttype">
    <w:name w:val="Document type"/>
    <w:next w:val="a"/>
    <w:link w:val="Documenttype0"/>
    <w:autoRedefine/>
    <w:rsid w:val="00AA00A0"/>
    <w:pPr>
      <w:ind w:right="567"/>
      <w:jc w:val="center"/>
    </w:pPr>
    <w:rPr>
      <w:rFonts w:ascii="Arial" w:hAnsi="Arial" w:cs="Arial"/>
      <w:bCs/>
      <w:kern w:val="32"/>
      <w:sz w:val="24"/>
      <w:szCs w:val="24"/>
    </w:rPr>
  </w:style>
  <w:style w:type="character" w:customStyle="1" w:styleId="Documenttype0">
    <w:name w:val="Document type Знак"/>
    <w:link w:val="Documenttype"/>
    <w:rsid w:val="00AA00A0"/>
    <w:rPr>
      <w:rFonts w:ascii="Arial" w:hAnsi="Arial" w:cs="Arial"/>
      <w:bCs/>
      <w:kern w:val="32"/>
      <w:sz w:val="24"/>
      <w:szCs w:val="24"/>
      <w:lang w:val="ru-RU" w:eastAsia="ru-RU" w:bidi="ar-SA"/>
    </w:rPr>
  </w:style>
  <w:style w:type="paragraph" w:customStyle="1" w:styleId="Approvedby">
    <w:name w:val="Approved by"/>
    <w:basedOn w:val="a"/>
    <w:rsid w:val="00AA00A0"/>
    <w:pPr>
      <w:ind w:left="5220"/>
    </w:pPr>
  </w:style>
  <w:style w:type="character" w:customStyle="1" w:styleId="40">
    <w:name w:val="Заголовок 4 Знак"/>
    <w:link w:val="4"/>
    <w:rsid w:val="005476C1"/>
    <w:rPr>
      <w:rFonts w:ascii="Arial" w:hAnsi="Arial"/>
      <w:b/>
      <w:kern w:val="32"/>
      <w:sz w:val="22"/>
      <w:szCs w:val="28"/>
    </w:rPr>
  </w:style>
  <w:style w:type="character" w:customStyle="1" w:styleId="50">
    <w:name w:val="Заголовок 5 Знак"/>
    <w:link w:val="5"/>
    <w:rsid w:val="005476C1"/>
    <w:rPr>
      <w:rFonts w:ascii="Arial" w:hAnsi="Arial"/>
      <w:b/>
      <w:iCs/>
      <w:kern w:val="32"/>
      <w:szCs w:val="26"/>
    </w:rPr>
  </w:style>
  <w:style w:type="character" w:customStyle="1" w:styleId="60">
    <w:name w:val="Заголовок 6 Знак"/>
    <w:link w:val="6"/>
    <w:rsid w:val="005476C1"/>
    <w:rPr>
      <w:rFonts w:ascii="Arial" w:hAnsi="Arial"/>
      <w:b/>
      <w:kern w:val="32"/>
      <w:sz w:val="22"/>
      <w:szCs w:val="22"/>
    </w:rPr>
  </w:style>
  <w:style w:type="paragraph" w:customStyle="1" w:styleId="Markedstyle">
    <w:name w:val="Marked style"/>
    <w:link w:val="Markedstyle0"/>
    <w:qFormat/>
    <w:rsid w:val="005476C1"/>
    <w:pPr>
      <w:numPr>
        <w:numId w:val="9"/>
      </w:numPr>
      <w:tabs>
        <w:tab w:val="left" w:pos="1349"/>
      </w:tabs>
      <w:spacing w:after="60"/>
      <w:ind w:left="1349" w:hanging="357"/>
      <w:jc w:val="both"/>
    </w:pPr>
    <w:rPr>
      <w:rFonts w:ascii="Arial" w:hAnsi="Arial" w:cs="Arial"/>
      <w:szCs w:val="24"/>
    </w:rPr>
  </w:style>
  <w:style w:type="paragraph" w:customStyle="1" w:styleId="Numberedstyle">
    <w:name w:val="Numbered style"/>
    <w:qFormat/>
    <w:rsid w:val="005476C1"/>
    <w:pPr>
      <w:numPr>
        <w:numId w:val="11"/>
      </w:numPr>
      <w:tabs>
        <w:tab w:val="left" w:pos="1349"/>
      </w:tabs>
      <w:spacing w:after="60"/>
      <w:ind w:left="1349" w:hanging="357"/>
      <w:jc w:val="both"/>
    </w:pPr>
    <w:rPr>
      <w:rFonts w:ascii="Arial" w:hAnsi="Arial" w:cs="Arial"/>
      <w:szCs w:val="24"/>
    </w:rPr>
  </w:style>
  <w:style w:type="character" w:customStyle="1" w:styleId="Markedstyle0">
    <w:name w:val="Marked style Знак"/>
    <w:link w:val="Markedstyle"/>
    <w:rsid w:val="005476C1"/>
    <w:rPr>
      <w:rFonts w:ascii="Arial" w:hAnsi="Arial" w:cs="Arial"/>
      <w:szCs w:val="24"/>
    </w:rPr>
  </w:style>
  <w:style w:type="paragraph" w:customStyle="1" w:styleId="Application">
    <w:name w:val="Application"/>
    <w:next w:val="NormalReport"/>
    <w:qFormat/>
    <w:rsid w:val="005476C1"/>
    <w:pPr>
      <w:keepNext/>
      <w:pageBreakBefore/>
      <w:spacing w:after="360"/>
    </w:pPr>
    <w:rPr>
      <w:rFonts w:ascii="Arial" w:hAnsi="Arial" w:cs="Arial"/>
      <w:b/>
      <w:bCs/>
      <w:kern w:val="32"/>
      <w:sz w:val="28"/>
      <w:szCs w:val="28"/>
    </w:rPr>
  </w:style>
  <w:style w:type="character" w:customStyle="1" w:styleId="10">
    <w:name w:val="Заголовок 1 Знак"/>
    <w:link w:val="1"/>
    <w:rsid w:val="00F95154"/>
    <w:rPr>
      <w:rFonts w:ascii="Arial" w:hAnsi="Arial" w:cs="Arial"/>
      <w:b/>
      <w:bCs/>
      <w:kern w:val="32"/>
      <w:sz w:val="28"/>
      <w:szCs w:val="28"/>
    </w:rPr>
  </w:style>
  <w:style w:type="character" w:customStyle="1" w:styleId="30">
    <w:name w:val="Заголовок 3 Знак"/>
    <w:link w:val="3"/>
    <w:rsid w:val="00F95154"/>
    <w:rPr>
      <w:rFonts w:ascii="Arial" w:hAnsi="Arial" w:cs="Arial"/>
      <w:b/>
      <w:bCs/>
      <w:kern w:val="32"/>
      <w:sz w:val="24"/>
      <w:szCs w:val="22"/>
    </w:rPr>
  </w:style>
  <w:style w:type="paragraph" w:styleId="a8">
    <w:name w:val="Normal (Web)"/>
    <w:basedOn w:val="a"/>
    <w:rsid w:val="00F95154"/>
  </w:style>
  <w:style w:type="paragraph" w:customStyle="1" w:styleId="Markednestedstyle">
    <w:name w:val="Marked nested style"/>
    <w:link w:val="Markednestedstyle0"/>
    <w:qFormat/>
    <w:rsid w:val="00F95154"/>
    <w:pPr>
      <w:numPr>
        <w:ilvl w:val="1"/>
        <w:numId w:val="15"/>
      </w:numPr>
      <w:tabs>
        <w:tab w:val="left" w:pos="1707"/>
      </w:tabs>
      <w:spacing w:after="60"/>
      <w:ind w:left="1706" w:hanging="357"/>
      <w:jc w:val="both"/>
    </w:pPr>
    <w:rPr>
      <w:rFonts w:ascii="Arial" w:hAnsi="Arial" w:cs="Arial"/>
      <w:szCs w:val="24"/>
    </w:rPr>
  </w:style>
  <w:style w:type="character" w:customStyle="1" w:styleId="Markednestedstyle0">
    <w:name w:val="Marked nested style Знак"/>
    <w:basedOn w:val="Markedstyle0"/>
    <w:link w:val="Markednestedstyle"/>
    <w:rsid w:val="00F95154"/>
    <w:rPr>
      <w:rFonts w:ascii="Arial" w:hAnsi="Arial" w:cs="Arial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package" Target="embeddings/_________Microsoft_Visio.vsdx"/><Relationship Id="rId18" Type="http://schemas.openxmlformats.org/officeDocument/2006/relationships/image" Target="media/image5.emf"/><Relationship Id="rId26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package" Target="embeddings/_________Microsoft_Visio4.vsdx"/><Relationship Id="rId7" Type="http://schemas.openxmlformats.org/officeDocument/2006/relationships/endnotes" Target="endnotes.xml"/><Relationship Id="rId12" Type="http://schemas.openxmlformats.org/officeDocument/2006/relationships/image" Target="media/image2.emf"/><Relationship Id="rId17" Type="http://schemas.openxmlformats.org/officeDocument/2006/relationships/package" Target="embeddings/_________Microsoft_Visio2.vsdx"/><Relationship Id="rId25" Type="http://schemas.openxmlformats.org/officeDocument/2006/relationships/package" Target="embeddings/_________Microsoft_Visio6.vsdx"/><Relationship Id="rId2" Type="http://schemas.openxmlformats.org/officeDocument/2006/relationships/numbering" Target="numbering.xml"/><Relationship Id="rId16" Type="http://schemas.openxmlformats.org/officeDocument/2006/relationships/image" Target="media/image4.emf"/><Relationship Id="rId20" Type="http://schemas.openxmlformats.org/officeDocument/2006/relationships/image" Target="media/image6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emf"/><Relationship Id="rId24" Type="http://schemas.openxmlformats.org/officeDocument/2006/relationships/image" Target="media/image8.emf"/><Relationship Id="rId5" Type="http://schemas.openxmlformats.org/officeDocument/2006/relationships/webSettings" Target="webSettings.xml"/><Relationship Id="rId15" Type="http://schemas.openxmlformats.org/officeDocument/2006/relationships/package" Target="embeddings/_________Microsoft_Visio1.vsdx"/><Relationship Id="rId23" Type="http://schemas.openxmlformats.org/officeDocument/2006/relationships/package" Target="embeddings/_________Microsoft_Visio5.vsdx"/><Relationship Id="rId28" Type="http://schemas.openxmlformats.org/officeDocument/2006/relationships/theme" Target="theme/theme1.xml"/><Relationship Id="rId10" Type="http://schemas.openxmlformats.org/officeDocument/2006/relationships/footer" Target="footer3.xml"/><Relationship Id="rId19" Type="http://schemas.openxmlformats.org/officeDocument/2006/relationships/package" Target="embeddings/_________Microsoft_Visio3.vsdx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3.emf"/><Relationship Id="rId22" Type="http://schemas.openxmlformats.org/officeDocument/2006/relationships/image" Target="media/image7.emf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6ABDBB-45A7-4574-83A8-D781DABA9F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4858</Words>
  <Characters>38661</Characters>
  <Application>Microsoft Office Word</Application>
  <DocSecurity>0</DocSecurity>
  <Lines>322</Lines>
  <Paragraphs>86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Регламент функции IDEF0 A3.11 Система управления охраной труда</vt:lpstr>
    </vt:vector>
  </TitlesOfParts>
  <Company/>
  <LinksUpToDate>false</LinksUpToDate>
  <CharactersWithSpaces>43433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Регламент функции IDEF0 A3.11 Система управления охраной труда</dc:title>
  <dc:subject>'A3.11 Система управления охраной труда'</dc:subject>
  <dc:creator>Белкин Владимир Борисович</dc:creator>
  <cp:keywords/>
  <dc:description/>
  <cp:lastModifiedBy>Богомолова Анастасия Юрьевна</cp:lastModifiedBy>
  <cp:revision>2</cp:revision>
  <dcterms:created xsi:type="dcterms:W3CDTF">2025-07-02T05:05:00Z</dcterms:created>
  <dcterms:modified xsi:type="dcterms:W3CDTF">2025-07-02T05:05:00Z</dcterms:modified>
</cp:coreProperties>
</file>