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“In the name of Allah, the most beneficent and the most merciful”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-142873</wp:posOffset>
            </wp:positionH>
            <wp:positionV relativeFrom="paragraph">
              <wp:posOffset>0</wp:posOffset>
            </wp:positionV>
            <wp:extent cx="5676900" cy="1495425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Assalamu Alaikum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S. A. Karmathullah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&amp; 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H. Shariffa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Cordially solicit your esteemed presence with family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the occasion of the nikkah of their daughter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S. K. Aneesha Parveen, B.Tech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R. Riyaz Ahmed, B.E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(D/o. S. M. Mohammed Rafi,Lic Of India &amp; S. A. Barakathu Nisha)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Insha Allah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Sunay the 9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sz w:val="28"/>
          <w:szCs w:val="28"/>
          <w:rtl w:val="0"/>
        </w:rPr>
        <w:t xml:space="preserve"> July 2023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color w:val="2021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(21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Dhu al-Hijja, Hijri 1444</w:t>
      </w:r>
      <w:r w:rsidDel="00000000" w:rsidR="00000000" w:rsidRPr="00000000">
        <w:rPr>
          <w:rFonts w:ascii="Arial" w:cs="Arial" w:eastAsia="Arial" w:hAnsi="Arial"/>
          <w:b w:val="1"/>
          <w:color w:val="202122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from 11 a.m. onwards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Followed by Lunch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at Shiraj Hall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#14, Whannels Road, Egmore, Chennai – 600008 ( Next to Albert Theatre)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Best Compliments From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Kith &amp; Kin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</w:t>
      </w:r>
    </w:p>
    <w:sectPr>
      <w:pgSz w:h="16838" w:w="11906" w:orient="portrait"/>
      <w:pgMar w:bottom="1440" w:top="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hr0M8Y1Jb6820LMtIRJFtrEHhg==">AMUW2mXukRHrlK3tsGmR3nhU/TLP3ekZ7Mots3QONAagArLHEYbr5nuGxCRQfSvmIl2iQQBAh+QavTGrcdZSM4F6m7otzJGs8T+SVeWOtUJOc1FaM0fa4r0=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2022-09-11T08:01:00Z</dcterms:created>
  <dc:creator>rafiriyazahmed@gmail.com</dc:creator>
</cp:coreProperties>
</file>