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35" w:rsidRPr="00EA2E83" w:rsidRDefault="00EA2E83">
      <w:pPr>
        <w:rPr>
          <w:rFonts w:ascii="Times New Roman" w:hAnsi="Times New Roman" w:cs="Times New Roman"/>
          <w:sz w:val="24"/>
          <w:szCs w:val="24"/>
        </w:rPr>
      </w:pPr>
      <w:r>
        <w:rPr>
          <w:noProof/>
        </w:rPr>
        <w:drawing>
          <wp:inline distT="0" distB="0" distL="0" distR="0" wp14:anchorId="6EF5FDB2" wp14:editId="6E128814">
            <wp:extent cx="2466340" cy="1849755"/>
            <wp:effectExtent l="0" t="0" r="0" b="0"/>
            <wp:docPr id="1" name="Picture 1" descr="C:\Users\Lanre\Downloads\images 2.jpg"/>
            <wp:cNvGraphicFramePr/>
            <a:graphic xmlns:a="http://schemas.openxmlformats.org/drawingml/2006/main">
              <a:graphicData uri="http://schemas.openxmlformats.org/drawingml/2006/picture">
                <pic:pic xmlns:pic="http://schemas.openxmlformats.org/drawingml/2006/picture">
                  <pic:nvPicPr>
                    <pic:cNvPr id="1" name="Picture 1" descr="C:\Users\Lanre\Downloads\images 2.jpg"/>
                    <pic:cNvPicPr/>
                  </pic:nvPicPr>
                  <pic:blipFill>
                    <a:blip r:embed="rId4"/>
                    <a:srcRect/>
                    <a:stretch>
                      <a:fillRect/>
                    </a:stretch>
                  </pic:blipFill>
                  <pic:spPr bwMode="auto">
                    <a:xfrm>
                      <a:off x="0" y="0"/>
                      <a:ext cx="2466340" cy="1849755"/>
                    </a:xfrm>
                    <a:prstGeom prst="rect">
                      <a:avLst/>
                    </a:prstGeom>
                    <a:noFill/>
                    <a:ln w="9525">
                      <a:noFill/>
                      <a:miter lim="800000"/>
                      <a:headEnd/>
                      <a:tailEnd/>
                    </a:ln>
                  </pic:spPr>
                </pic:pic>
              </a:graphicData>
            </a:graphic>
          </wp:inline>
        </w:drawing>
      </w:r>
    </w:p>
    <w:p w:rsid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About us – choose a topic</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LGDS core</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Programs (Click to select –Training, Events)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News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Careers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Privacy</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Terms of use</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Contact us</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The LGDS core</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We are dynamic and</w:t>
      </w:r>
      <w:r>
        <w:rPr>
          <w:rFonts w:ascii="Times New Roman" w:hAnsi="Times New Roman" w:cs="Times New Roman"/>
          <w:sz w:val="24"/>
          <w:szCs w:val="24"/>
        </w:rPr>
        <w:t xml:space="preserve"> helping research at all levels to achieve their set objectives</w:t>
      </w:r>
      <w:r w:rsidRPr="00EA2E83">
        <w:rPr>
          <w:rFonts w:ascii="Times New Roman" w:hAnsi="Times New Roman" w:cs="Times New Roman"/>
          <w:sz w:val="24"/>
          <w:szCs w:val="24"/>
        </w:rPr>
        <w:t>.</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With the LGDS CORE, we collect dataset, </w:t>
      </w:r>
      <w:proofErr w:type="spellStart"/>
      <w:r w:rsidRPr="00EA2E83">
        <w:rPr>
          <w:rFonts w:ascii="Times New Roman" w:hAnsi="Times New Roman" w:cs="Times New Roman"/>
          <w:sz w:val="24"/>
          <w:szCs w:val="24"/>
        </w:rPr>
        <w:t>analyse</w:t>
      </w:r>
      <w:proofErr w:type="spellEnd"/>
      <w:r w:rsidRPr="00EA2E83">
        <w:rPr>
          <w:rFonts w:ascii="Times New Roman" w:hAnsi="Times New Roman" w:cs="Times New Roman"/>
          <w:sz w:val="24"/>
          <w:szCs w:val="24"/>
        </w:rPr>
        <w:t xml:space="preserve"> it using a required social science tool as requested by our client, we interpret and suggest appropriate policy recommendation. Mostly, we are committed to helping clients to achieve what is analytically possible and discover better, faster paths to set objectives</w:t>
      </w:r>
    </w:p>
    <w:p w:rsid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Our Vision</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We make difficult research </w:t>
      </w:r>
      <w:r>
        <w:rPr>
          <w:rFonts w:ascii="Times New Roman" w:hAnsi="Times New Roman" w:cs="Times New Roman"/>
          <w:sz w:val="24"/>
          <w:szCs w:val="24"/>
        </w:rPr>
        <w:t xml:space="preserve">and situations </w:t>
      </w:r>
      <w:r w:rsidRPr="00EA2E83">
        <w:rPr>
          <w:rFonts w:ascii="Times New Roman" w:hAnsi="Times New Roman" w:cs="Times New Roman"/>
          <w:sz w:val="24"/>
          <w:szCs w:val="24"/>
        </w:rPr>
        <w:t>simple</w:t>
      </w:r>
      <w:r>
        <w:rPr>
          <w:rFonts w:ascii="Times New Roman" w:hAnsi="Times New Roman" w:cs="Times New Roman"/>
          <w:sz w:val="24"/>
          <w:szCs w:val="24"/>
        </w:rPr>
        <w:t>.</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lastRenderedPageBreak/>
        <w:t>Our Mission</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We acc</w:t>
      </w:r>
      <w:r>
        <w:rPr>
          <w:rFonts w:ascii="Times New Roman" w:hAnsi="Times New Roman" w:cs="Times New Roman"/>
          <w:sz w:val="24"/>
          <w:szCs w:val="24"/>
        </w:rPr>
        <w:t>elerate research and innovation.</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Services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Simplify the literature review by using cite space, </w:t>
      </w:r>
      <w:proofErr w:type="spellStart"/>
      <w:r w:rsidRPr="00EA2E83">
        <w:rPr>
          <w:rFonts w:ascii="Times New Roman" w:hAnsi="Times New Roman" w:cs="Times New Roman"/>
          <w:sz w:val="24"/>
          <w:szCs w:val="24"/>
        </w:rPr>
        <w:t>pajek</w:t>
      </w:r>
      <w:proofErr w:type="spellEnd"/>
      <w:r w:rsidRPr="00EA2E83">
        <w:rPr>
          <w:rFonts w:ascii="Times New Roman" w:hAnsi="Times New Roman" w:cs="Times New Roman"/>
          <w:sz w:val="24"/>
          <w:szCs w:val="24"/>
        </w:rPr>
        <w:t xml:space="preserve"> among other</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We collect data and coding – macro or micro</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We </w:t>
      </w:r>
      <w:proofErr w:type="spellStart"/>
      <w:r w:rsidRPr="00EA2E83">
        <w:rPr>
          <w:rFonts w:ascii="Times New Roman" w:hAnsi="Times New Roman" w:cs="Times New Roman"/>
          <w:sz w:val="24"/>
          <w:szCs w:val="24"/>
        </w:rPr>
        <w:t>analyse</w:t>
      </w:r>
      <w:proofErr w:type="spellEnd"/>
      <w:r w:rsidRPr="00EA2E83">
        <w:rPr>
          <w:rFonts w:ascii="Times New Roman" w:hAnsi="Times New Roman" w:cs="Times New Roman"/>
          <w:sz w:val="24"/>
          <w:szCs w:val="24"/>
        </w:rPr>
        <w:t xml:space="preserve"> dataset – micro or macro (big dataset)</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We interpret – constructive presentation of analysis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We suggest relevant policy recommendations (development / socio-economic policy, health policy </w:t>
      </w:r>
      <w:proofErr w:type="spellStart"/>
      <w:r w:rsidRPr="00EA2E83">
        <w:rPr>
          <w:rFonts w:ascii="Times New Roman" w:hAnsi="Times New Roman" w:cs="Times New Roman"/>
          <w:sz w:val="24"/>
          <w:szCs w:val="24"/>
        </w:rPr>
        <w:t>etc</w:t>
      </w:r>
      <w:proofErr w:type="spellEnd"/>
      <w:r w:rsidRPr="00EA2E83">
        <w:rPr>
          <w:rFonts w:ascii="Times New Roman" w:hAnsi="Times New Roman" w:cs="Times New Roman"/>
          <w:sz w:val="24"/>
          <w:szCs w:val="24"/>
        </w:rPr>
        <w:t>)</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Programs (Click to select –Training, Events)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Training on the use of social science statistical tools using as R, SPSS, </w:t>
      </w:r>
      <w:proofErr w:type="spellStart"/>
      <w:r w:rsidRPr="00EA2E83">
        <w:rPr>
          <w:rFonts w:ascii="Times New Roman" w:hAnsi="Times New Roman" w:cs="Times New Roman"/>
          <w:sz w:val="24"/>
          <w:szCs w:val="24"/>
        </w:rPr>
        <w:t>Eview</w:t>
      </w:r>
      <w:proofErr w:type="spellEnd"/>
      <w:r w:rsidRPr="00EA2E83">
        <w:rPr>
          <w:rFonts w:ascii="Times New Roman" w:hAnsi="Times New Roman" w:cs="Times New Roman"/>
          <w:sz w:val="24"/>
          <w:szCs w:val="24"/>
        </w:rPr>
        <w:t xml:space="preserve">, Stata, </w:t>
      </w:r>
      <w:proofErr w:type="spellStart"/>
      <w:r w:rsidRPr="00EA2E83">
        <w:rPr>
          <w:rFonts w:ascii="Times New Roman" w:hAnsi="Times New Roman" w:cs="Times New Roman"/>
          <w:sz w:val="24"/>
          <w:szCs w:val="24"/>
        </w:rPr>
        <w:t>Matlab</w:t>
      </w:r>
      <w:proofErr w:type="spellEnd"/>
      <w:r w:rsidRPr="00EA2E83">
        <w:rPr>
          <w:rFonts w:ascii="Times New Roman" w:hAnsi="Times New Roman" w:cs="Times New Roman"/>
          <w:sz w:val="24"/>
          <w:szCs w:val="24"/>
        </w:rPr>
        <w:t xml:space="preserve"> etc.</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Events: Future event will be announced soon.</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Privacy</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The effective date of Current Policy: September 25, 2019</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At LGDS, we are strongly dedicated to protecting your privacy. You can navigate the majority of our website without giving us any personal information about yourself. However, sometimes we need additional information about you to provide the information or services you are requesting.</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Your privacy is important to us. To protect your privacy, we provide this notice explaining our online information practices and the choices you can make about the way your information is collected and used.</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This Privacy Policy (“Policy”) is incorporated by reference into the LGDS Terms and conditions of use.</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Scope</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This policy applies to personal information that is processed by LGDS on LGDS websites, mobile applications, and other online offerings (together with all future online offerings) operated by or on behalf of LGDS, (the “Services”). “Personal Information” is any information relating to an identified or identifiable natural person. This Policy is anticipated to meet requirements globally, including those in South Africa and other jurisdictions.</w:t>
      </w:r>
    </w:p>
    <w:p w:rsidR="00D60824" w:rsidRDefault="00D60824"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lastRenderedPageBreak/>
        <w:t>Information Provided to LGDS</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 xml:space="preserve">LGDS does not </w:t>
      </w:r>
      <w:r w:rsidR="00D60824">
        <w:rPr>
          <w:rFonts w:ascii="Times New Roman" w:hAnsi="Times New Roman" w:cs="Times New Roman"/>
          <w:sz w:val="24"/>
          <w:szCs w:val="24"/>
        </w:rPr>
        <w:t>want you to, and you should not</w:t>
      </w:r>
      <w:r w:rsidRPr="00EA2E83">
        <w:rPr>
          <w:rFonts w:ascii="Times New Roman" w:hAnsi="Times New Roman" w:cs="Times New Roman"/>
          <w:sz w:val="24"/>
          <w:szCs w:val="24"/>
        </w:rPr>
        <w:t xml:space="preserve"> send any confidential or proprietary information to LGDS via the website. Any submission by you to LGDS, including but not limited to questions, comments, suggestions or the like shall be deemed non-confidential and shall become the property of LGDS. Furthermore, by your submission you grant LGDS an unrestricted, irrevocable license to use, reproduce, display, perform, modify, transmit, and distribute such information. LGDS shall be free to use any ideas, concepts, know-how or techniques contained in such information for any purpose whatsoever, includin</w:t>
      </w:r>
      <w:r w:rsidR="00D60824">
        <w:rPr>
          <w:rFonts w:ascii="Times New Roman" w:hAnsi="Times New Roman" w:cs="Times New Roman"/>
          <w:sz w:val="24"/>
          <w:szCs w:val="24"/>
        </w:rPr>
        <w:t>g but not limited to developing</w:t>
      </w:r>
      <w:r w:rsidRPr="00EA2E83">
        <w:rPr>
          <w:rFonts w:ascii="Times New Roman" w:hAnsi="Times New Roman" w:cs="Times New Roman"/>
          <w:sz w:val="24"/>
          <w:szCs w:val="24"/>
        </w:rPr>
        <w:t xml:space="preserve"> manufacturing, and marketing products incorporating such information</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Terms of use </w:t>
      </w:r>
    </w:p>
    <w:p w:rsidR="00D60824" w:rsidRPr="00D60824" w:rsidRDefault="00D60824" w:rsidP="00D60824">
      <w:pPr>
        <w:jc w:val="both"/>
        <w:rPr>
          <w:rFonts w:ascii="Times New Roman" w:hAnsi="Times New Roman" w:cs="Times New Roman"/>
          <w:sz w:val="24"/>
          <w:szCs w:val="24"/>
        </w:rPr>
      </w:pPr>
      <w:r w:rsidRPr="00D60824">
        <w:rPr>
          <w:rFonts w:ascii="Times New Roman" w:hAnsi="Times New Roman" w:cs="Times New Roman"/>
          <w:sz w:val="24"/>
          <w:szCs w:val="24"/>
        </w:rPr>
        <w:t xml:space="preserve">LGDS activates this website to offer online access to information about LGDS and the products, services, and opportunities we provide. Your access and use of this website are subject to the following terms and conditions and constitute acceptance of these terms (“Terms of Use”). </w:t>
      </w:r>
    </w:p>
    <w:p w:rsidR="00EA2E83" w:rsidRDefault="00D60824" w:rsidP="00D60824">
      <w:pPr>
        <w:jc w:val="both"/>
        <w:rPr>
          <w:rFonts w:ascii="Times New Roman" w:hAnsi="Times New Roman" w:cs="Times New Roman"/>
          <w:sz w:val="24"/>
          <w:szCs w:val="24"/>
        </w:rPr>
      </w:pPr>
      <w:r w:rsidRPr="00D60824">
        <w:rPr>
          <w:rFonts w:ascii="Times New Roman" w:hAnsi="Times New Roman" w:cs="Times New Roman"/>
          <w:sz w:val="24"/>
          <w:szCs w:val="24"/>
        </w:rPr>
        <w:t>LGDS reserves the right to adjust these Terms of Use at any time without giving you prior notice. Your use of the website following any such modification constitutes your agreement to follow and obligatory by the Terms of Use as modified.</w:t>
      </w:r>
    </w:p>
    <w:p w:rsidR="00D60824" w:rsidRPr="00EA2E83" w:rsidRDefault="00D60824" w:rsidP="00D60824">
      <w:pPr>
        <w:jc w:val="both"/>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Copyright</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 xml:space="preserve">LGDS, is the original creator of the content own all copyrights to content on the website and all other intellectual property rights related to the website. To the extent that LGDS has, the right to do so without compensation to third parties and except for content specifically provided under other terms, LGDS grant you permission to copy content on the website solely for your non-commercial use in support of LGDS products. You agree that any copies of the content shall retain all copyright and other proprietary notices in the same form and manner as the original. </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Except as specified above, nothing contained herein shall be construed as conferring by implication, otherwise any right under any trademark, patent, copyright, or any other intellectual property right of LGDS or any third party.</w:t>
      </w:r>
    </w:p>
    <w:p w:rsidR="00D60824" w:rsidRDefault="00D60824"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Trademarks</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 xml:space="preserve">The trademarks, logos, service marks, brand identities, title, characters, trade names, graphics, designs, and other properties (collectively the "Trademarks") displayed on the LGDS website are protected intellectual properties that are registered and unregistered trademarks of LGDS, its affiliates and others. Nothing contained on the LGDS website should be construed as granting, by </w:t>
      </w:r>
      <w:r w:rsidRPr="00EA2E83">
        <w:rPr>
          <w:rFonts w:ascii="Times New Roman" w:hAnsi="Times New Roman" w:cs="Times New Roman"/>
          <w:sz w:val="24"/>
          <w:szCs w:val="24"/>
        </w:rPr>
        <w:lastRenderedPageBreak/>
        <w:t>implication, or otherwise, any right to use any Trademark displayed on this website without the written permission of LGDS or such third party that may own the Trademark displayed on LGDS’s website. Your misuse of the Trademarks displayed on LGDS’s website, or any other content on LGDS’s website, except as provided herein, is strictly prohibited.</w:t>
      </w:r>
    </w:p>
    <w:p w:rsidR="00EA2E83" w:rsidRPr="00EA2E83" w:rsidRDefault="00EA2E83" w:rsidP="00D60824">
      <w:pPr>
        <w:jc w:val="both"/>
        <w:rPr>
          <w:rFonts w:ascii="Times New Roman" w:hAnsi="Times New Roman" w:cs="Times New Roman"/>
          <w:sz w:val="24"/>
          <w:szCs w:val="24"/>
        </w:rPr>
      </w:pP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 xml:space="preserve">Contact us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Office Address: Office 317, Bank Tower Building, 190 </w:t>
      </w:r>
      <w:proofErr w:type="spellStart"/>
      <w:r w:rsidRPr="00EA2E83">
        <w:rPr>
          <w:rFonts w:ascii="Times New Roman" w:hAnsi="Times New Roman" w:cs="Times New Roman"/>
          <w:sz w:val="24"/>
          <w:szCs w:val="24"/>
        </w:rPr>
        <w:t>Andries</w:t>
      </w:r>
      <w:proofErr w:type="spellEnd"/>
      <w:r w:rsidRPr="00EA2E83">
        <w:rPr>
          <w:rFonts w:ascii="Times New Roman" w:hAnsi="Times New Roman" w:cs="Times New Roman"/>
          <w:sz w:val="24"/>
          <w:szCs w:val="24"/>
        </w:rPr>
        <w:t xml:space="preserve"> Street (Thabo </w:t>
      </w:r>
      <w:proofErr w:type="spellStart"/>
      <w:r w:rsidRPr="00EA2E83">
        <w:rPr>
          <w:rFonts w:ascii="Times New Roman" w:hAnsi="Times New Roman" w:cs="Times New Roman"/>
          <w:sz w:val="24"/>
          <w:szCs w:val="24"/>
        </w:rPr>
        <w:t>Sehume</w:t>
      </w:r>
      <w:proofErr w:type="spellEnd"/>
      <w:r w:rsidRPr="00EA2E83">
        <w:rPr>
          <w:rFonts w:ascii="Times New Roman" w:hAnsi="Times New Roman" w:cs="Times New Roman"/>
          <w:sz w:val="24"/>
          <w:szCs w:val="24"/>
        </w:rPr>
        <w:t xml:space="preserve">), Pretoria 0002. Gauteng, South Africa   </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Interested in learning more about how LGDS can create solutions to help drive your analysis or research forward?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Email: larrygoldgc@gmail.com</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We're available during standard business hours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Telephone +27745392249</w:t>
      </w:r>
    </w:p>
    <w:p w:rsidR="00EA2E83" w:rsidRPr="00EA2E83" w:rsidRDefault="00EA2E83" w:rsidP="00EA2E83">
      <w:pPr>
        <w:rPr>
          <w:rFonts w:ascii="Times New Roman" w:hAnsi="Times New Roman" w:cs="Times New Roman"/>
          <w:sz w:val="24"/>
          <w:szCs w:val="24"/>
        </w:rPr>
      </w:pP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Inquiry Form</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complete the form below and a member of our team will be in contact with you as soon as possible. For career related inquiries, visit our careers site.</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PERSONAL</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FIRST NAME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LAST NAME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JOB TITLE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COMPANY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CONTACT</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EMAIL ADDRESS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COUNTRY/REGION                                                           </w:t>
      </w:r>
      <w:bookmarkStart w:id="0" w:name="_GoBack"/>
      <w:bookmarkEnd w:id="0"/>
      <w:r w:rsidRPr="00EA2E83">
        <w:rPr>
          <w:rFonts w:ascii="Times New Roman" w:hAnsi="Times New Roman" w:cs="Times New Roman"/>
          <w:sz w:val="24"/>
          <w:szCs w:val="24"/>
        </w:rPr>
        <w:t xml:space="preserve">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DETAILS</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DESCRIPTION </w:t>
      </w:r>
    </w:p>
    <w:p w:rsidR="00EA2E83" w:rsidRPr="00EA2E83" w:rsidRDefault="00EA2E83" w:rsidP="00EA2E83">
      <w:pPr>
        <w:rPr>
          <w:rFonts w:ascii="Times New Roman" w:hAnsi="Times New Roman" w:cs="Times New Roman"/>
          <w:sz w:val="24"/>
          <w:szCs w:val="24"/>
        </w:rPr>
      </w:pPr>
      <w:r w:rsidRPr="00EA2E83">
        <w:rPr>
          <w:rFonts w:ascii="Times New Roman" w:hAnsi="Times New Roman" w:cs="Times New Roman"/>
          <w:sz w:val="24"/>
          <w:szCs w:val="24"/>
        </w:rPr>
        <w:t xml:space="preserve"> </w:t>
      </w:r>
    </w:p>
    <w:p w:rsidR="00EA2E83" w:rsidRPr="00EA2E83" w:rsidRDefault="00EA2E83" w:rsidP="00D60824">
      <w:pPr>
        <w:jc w:val="both"/>
        <w:rPr>
          <w:rFonts w:ascii="Times New Roman" w:hAnsi="Times New Roman" w:cs="Times New Roman"/>
          <w:sz w:val="24"/>
          <w:szCs w:val="24"/>
        </w:rPr>
      </w:pPr>
      <w:r w:rsidRPr="00EA2E83">
        <w:rPr>
          <w:rFonts w:ascii="Times New Roman" w:hAnsi="Times New Roman" w:cs="Times New Roman"/>
          <w:sz w:val="24"/>
          <w:szCs w:val="24"/>
        </w:rPr>
        <w:t xml:space="preserve">By submitting this </w:t>
      </w:r>
      <w:proofErr w:type="gramStart"/>
      <w:r w:rsidRPr="00EA2E83">
        <w:rPr>
          <w:rFonts w:ascii="Times New Roman" w:hAnsi="Times New Roman" w:cs="Times New Roman"/>
          <w:sz w:val="24"/>
          <w:szCs w:val="24"/>
        </w:rPr>
        <w:t>form</w:t>
      </w:r>
      <w:proofErr w:type="gramEnd"/>
      <w:r w:rsidRPr="00EA2E83">
        <w:rPr>
          <w:rFonts w:ascii="Times New Roman" w:hAnsi="Times New Roman" w:cs="Times New Roman"/>
          <w:sz w:val="24"/>
          <w:szCs w:val="24"/>
        </w:rPr>
        <w:t xml:space="preserve"> you agree to our Terms of Use and Privacy Policy.  Information provided by you may be collected and automatically stored in our database and may be used for sending </w:t>
      </w:r>
      <w:r w:rsidRPr="00EA2E83">
        <w:rPr>
          <w:rFonts w:ascii="Times New Roman" w:hAnsi="Times New Roman" w:cs="Times New Roman"/>
          <w:sz w:val="24"/>
          <w:szCs w:val="24"/>
        </w:rPr>
        <w:lastRenderedPageBreak/>
        <w:t>you additional information about LGDS and our services. Such information also may be transferred to LGDS companies in other countries.</w:t>
      </w:r>
    </w:p>
    <w:p w:rsidR="00EA2E83" w:rsidRPr="00EA2E83" w:rsidRDefault="00EA2E83">
      <w:pPr>
        <w:rPr>
          <w:rFonts w:ascii="Times New Roman" w:hAnsi="Times New Roman" w:cs="Times New Roman"/>
          <w:sz w:val="24"/>
          <w:szCs w:val="24"/>
        </w:rPr>
      </w:pPr>
    </w:p>
    <w:sectPr w:rsidR="00EA2E83" w:rsidRPr="00EA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83"/>
    <w:rsid w:val="00B44916"/>
    <w:rsid w:val="00D60824"/>
    <w:rsid w:val="00E27C35"/>
    <w:rsid w:val="00EA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6E0"/>
  <w15:chartTrackingRefBased/>
  <w15:docId w15:val="{BCDB458E-EE96-411C-9BF6-6BB97DFB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2019-10-14T21:11:00Z</dcterms:created>
  <dcterms:modified xsi:type="dcterms:W3CDTF">2019-10-14T21:47:00Z</dcterms:modified>
</cp:coreProperties>
</file>