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ABA" w:rsidRPr="00662E4D" w:rsidRDefault="00DC7ABA" w:rsidP="00DC7ABA">
      <w:pPr>
        <w:spacing w:line="288" w:lineRule="auto"/>
        <w:jc w:val="center"/>
        <w:rPr>
          <w:noProof w:val="0"/>
          <w:sz w:val="32"/>
          <w:szCs w:val="32"/>
        </w:rPr>
      </w:pPr>
      <w:r w:rsidRPr="00662E4D">
        <w:rPr>
          <w:noProof w:val="0"/>
          <w:sz w:val="32"/>
          <w:szCs w:val="32"/>
        </w:rPr>
        <w:t>Учреждения образования</w:t>
      </w:r>
    </w:p>
    <w:p w:rsidR="00DC7ABA" w:rsidRPr="00662E4D" w:rsidRDefault="00DC7ABA" w:rsidP="00DC7ABA">
      <w:pPr>
        <w:spacing w:line="288" w:lineRule="auto"/>
        <w:jc w:val="center"/>
        <w:rPr>
          <w:noProof w:val="0"/>
          <w:sz w:val="32"/>
          <w:szCs w:val="32"/>
        </w:rPr>
      </w:pPr>
      <w:r w:rsidRPr="00662E4D">
        <w:rPr>
          <w:noProof w:val="0"/>
          <w:sz w:val="32"/>
          <w:szCs w:val="32"/>
        </w:rPr>
        <w:t>“Брест</w:t>
      </w:r>
      <w:r w:rsidR="0072715E" w:rsidRPr="00662E4D">
        <w:rPr>
          <w:noProof w:val="0"/>
          <w:sz w:val="32"/>
          <w:szCs w:val="32"/>
        </w:rPr>
        <w:t>ский государственный технический</w:t>
      </w:r>
      <w:r w:rsidRPr="00662E4D">
        <w:rPr>
          <w:noProof w:val="0"/>
          <w:sz w:val="32"/>
          <w:szCs w:val="32"/>
        </w:rPr>
        <w:t xml:space="preserve"> университет”</w:t>
      </w:r>
    </w:p>
    <w:p w:rsidR="00DC7ABA" w:rsidRPr="00662E4D" w:rsidRDefault="00DC7ABA" w:rsidP="00DC7ABA">
      <w:pPr>
        <w:spacing w:line="288" w:lineRule="auto"/>
        <w:jc w:val="center"/>
        <w:rPr>
          <w:noProof w:val="0"/>
          <w:sz w:val="32"/>
          <w:szCs w:val="32"/>
        </w:rPr>
      </w:pPr>
      <w:r w:rsidRPr="00662E4D">
        <w:rPr>
          <w:noProof w:val="0"/>
          <w:sz w:val="32"/>
          <w:szCs w:val="32"/>
        </w:rPr>
        <w:t>Кафедра «ЭВМ и Системы»</w:t>
      </w:r>
    </w:p>
    <w:p w:rsidR="00DC7ABA" w:rsidRPr="00662E4D" w:rsidRDefault="00DC7ABA" w:rsidP="00E767D9">
      <w:pPr>
        <w:jc w:val="center"/>
        <w:rPr>
          <w:noProof w:val="0"/>
          <w:sz w:val="26"/>
          <w:szCs w:val="26"/>
        </w:rPr>
      </w:pPr>
    </w:p>
    <w:p w:rsidR="006C44A3" w:rsidRPr="00662E4D" w:rsidRDefault="006C44A3" w:rsidP="00E767D9">
      <w:pPr>
        <w:jc w:val="center"/>
        <w:rPr>
          <w:bCs/>
          <w:noProof w:val="0"/>
          <w:sz w:val="26"/>
          <w:szCs w:val="26"/>
        </w:rPr>
      </w:pPr>
    </w:p>
    <w:p w:rsidR="006C44A3" w:rsidRPr="00662E4D" w:rsidRDefault="006C44A3" w:rsidP="00E767D9">
      <w:pPr>
        <w:jc w:val="center"/>
        <w:rPr>
          <w:bCs/>
          <w:noProof w:val="0"/>
          <w:sz w:val="26"/>
          <w:szCs w:val="26"/>
        </w:rPr>
      </w:pPr>
    </w:p>
    <w:p w:rsidR="006C44A3" w:rsidRPr="00662E4D" w:rsidRDefault="006C44A3" w:rsidP="00E767D9">
      <w:pPr>
        <w:rPr>
          <w:noProof w:val="0"/>
          <w:sz w:val="26"/>
          <w:szCs w:val="26"/>
        </w:rPr>
      </w:pPr>
    </w:p>
    <w:p w:rsidR="006C44A3" w:rsidRPr="00662E4D" w:rsidRDefault="006C44A3" w:rsidP="00E767D9">
      <w:pPr>
        <w:tabs>
          <w:tab w:val="left" w:pos="5245"/>
          <w:tab w:val="left" w:pos="6804"/>
        </w:tabs>
        <w:rPr>
          <w:noProof w:val="0"/>
          <w:sz w:val="26"/>
          <w:szCs w:val="26"/>
        </w:rPr>
      </w:pPr>
    </w:p>
    <w:p w:rsidR="006C44A3" w:rsidRPr="00662E4D" w:rsidRDefault="006C44A3" w:rsidP="00E767D9">
      <w:pPr>
        <w:jc w:val="center"/>
        <w:rPr>
          <w:noProof w:val="0"/>
          <w:sz w:val="26"/>
          <w:szCs w:val="26"/>
        </w:rPr>
      </w:pPr>
    </w:p>
    <w:p w:rsidR="006C44A3" w:rsidRPr="00662E4D" w:rsidRDefault="006C44A3" w:rsidP="00E767D9">
      <w:pPr>
        <w:jc w:val="center"/>
        <w:rPr>
          <w:noProof w:val="0"/>
          <w:sz w:val="26"/>
          <w:szCs w:val="26"/>
        </w:rPr>
      </w:pPr>
    </w:p>
    <w:p w:rsidR="006C44A3" w:rsidRPr="00662E4D" w:rsidRDefault="006C44A3" w:rsidP="00E767D9">
      <w:pPr>
        <w:jc w:val="center"/>
        <w:rPr>
          <w:noProof w:val="0"/>
          <w:sz w:val="26"/>
          <w:szCs w:val="26"/>
        </w:rPr>
      </w:pPr>
    </w:p>
    <w:p w:rsidR="00EF3FF2" w:rsidRDefault="00EF3FF2" w:rsidP="006B2D2D">
      <w:pPr>
        <w:spacing w:line="360" w:lineRule="auto"/>
        <w:jc w:val="center"/>
        <w:rPr>
          <w:b/>
          <w:noProof w:val="0"/>
          <w:color w:val="000000"/>
          <w:spacing w:val="2"/>
          <w:sz w:val="36"/>
          <w:szCs w:val="36"/>
        </w:rPr>
      </w:pPr>
      <w:r>
        <w:rPr>
          <w:b/>
          <w:noProof w:val="0"/>
          <w:color w:val="000000"/>
          <w:spacing w:val="2"/>
          <w:sz w:val="36"/>
          <w:szCs w:val="36"/>
        </w:rPr>
        <w:t xml:space="preserve">ЛАБОРАТОРНЫЙ ПРАКТИКУМ ПО </w:t>
      </w:r>
      <w:r w:rsidR="00CD528D">
        <w:rPr>
          <w:b/>
          <w:noProof w:val="0"/>
          <w:color w:val="000000"/>
          <w:spacing w:val="2"/>
          <w:sz w:val="36"/>
          <w:szCs w:val="36"/>
        </w:rPr>
        <w:t>СИСТЕМЕ</w:t>
      </w:r>
    </w:p>
    <w:p w:rsidR="003057C0" w:rsidRPr="00662E4D" w:rsidRDefault="00EF3FF2" w:rsidP="006B2D2D">
      <w:pPr>
        <w:spacing w:line="360" w:lineRule="auto"/>
        <w:jc w:val="center"/>
        <w:rPr>
          <w:b/>
          <w:noProof w:val="0"/>
          <w:sz w:val="36"/>
          <w:szCs w:val="36"/>
        </w:rPr>
      </w:pPr>
      <w:r>
        <w:rPr>
          <w:b/>
          <w:noProof w:val="0"/>
          <w:color w:val="000000"/>
          <w:spacing w:val="2"/>
          <w:sz w:val="36"/>
          <w:szCs w:val="36"/>
        </w:rPr>
        <w:t>КОНТРОЛЯ ВЕРСИЙ</w:t>
      </w:r>
      <w:r w:rsidR="00CD528D">
        <w:rPr>
          <w:b/>
          <w:noProof w:val="0"/>
          <w:color w:val="000000"/>
          <w:spacing w:val="2"/>
          <w:sz w:val="36"/>
          <w:szCs w:val="36"/>
        </w:rPr>
        <w:t xml:space="preserve"> ФАЙЛОВ И КАТАЛОГОВ</w:t>
      </w:r>
    </w:p>
    <w:p w:rsidR="006C44A3" w:rsidRPr="00662E4D" w:rsidRDefault="006C44A3" w:rsidP="00E767D9">
      <w:pPr>
        <w:jc w:val="center"/>
        <w:rPr>
          <w:noProof w:val="0"/>
          <w:sz w:val="26"/>
          <w:szCs w:val="26"/>
        </w:rPr>
      </w:pPr>
    </w:p>
    <w:p w:rsidR="006C44A3" w:rsidRPr="00600F46" w:rsidRDefault="006C44A3" w:rsidP="00E767D9">
      <w:pPr>
        <w:jc w:val="center"/>
        <w:rPr>
          <w:bCs/>
          <w:noProof w:val="0"/>
          <w:sz w:val="28"/>
          <w:szCs w:val="28"/>
        </w:rPr>
      </w:pPr>
      <w:r w:rsidRPr="00600F46">
        <w:rPr>
          <w:bCs/>
          <w:noProof w:val="0"/>
          <w:sz w:val="28"/>
          <w:szCs w:val="28"/>
        </w:rPr>
        <w:t>ТЕКСТ ПРОГРАММЫ</w:t>
      </w:r>
    </w:p>
    <w:p w:rsidR="006C44A3" w:rsidRPr="00600F46" w:rsidRDefault="006C44A3" w:rsidP="00E767D9">
      <w:pPr>
        <w:jc w:val="center"/>
        <w:rPr>
          <w:noProof w:val="0"/>
          <w:sz w:val="28"/>
          <w:szCs w:val="28"/>
        </w:rPr>
      </w:pPr>
      <w:r w:rsidRPr="00600F46">
        <w:rPr>
          <w:noProof w:val="0"/>
          <w:sz w:val="28"/>
          <w:szCs w:val="28"/>
        </w:rPr>
        <w:t xml:space="preserve">(на </w:t>
      </w:r>
      <w:r w:rsidR="00924DCC" w:rsidRPr="00600F46">
        <w:rPr>
          <w:noProof w:val="0"/>
          <w:sz w:val="28"/>
          <w:szCs w:val="28"/>
        </w:rPr>
        <w:t>оптическом</w:t>
      </w:r>
      <w:r w:rsidRPr="00600F46">
        <w:rPr>
          <w:noProof w:val="0"/>
          <w:sz w:val="28"/>
          <w:szCs w:val="28"/>
        </w:rPr>
        <w:t xml:space="preserve"> носителе </w:t>
      </w:r>
      <w:r w:rsidR="00AE310D" w:rsidRPr="00600F46">
        <w:rPr>
          <w:noProof w:val="0"/>
          <w:sz w:val="28"/>
          <w:szCs w:val="28"/>
        </w:rPr>
        <w:t>CD</w:t>
      </w:r>
      <w:r w:rsidRPr="00600F46">
        <w:rPr>
          <w:noProof w:val="0"/>
          <w:sz w:val="28"/>
          <w:szCs w:val="28"/>
        </w:rPr>
        <w:t>)</w:t>
      </w:r>
    </w:p>
    <w:p w:rsidR="006C44A3" w:rsidRPr="00662E4D" w:rsidRDefault="006C44A3" w:rsidP="00E767D9">
      <w:pPr>
        <w:jc w:val="center"/>
        <w:rPr>
          <w:noProof w:val="0"/>
          <w:sz w:val="26"/>
          <w:szCs w:val="26"/>
        </w:rPr>
      </w:pPr>
    </w:p>
    <w:p w:rsidR="006C44A3" w:rsidRPr="00662E4D" w:rsidRDefault="006C44A3" w:rsidP="00E767D9">
      <w:pPr>
        <w:jc w:val="center"/>
        <w:rPr>
          <w:noProof w:val="0"/>
          <w:sz w:val="26"/>
          <w:szCs w:val="26"/>
        </w:rPr>
      </w:pPr>
    </w:p>
    <w:p w:rsidR="006C44A3" w:rsidRPr="00662E4D" w:rsidRDefault="006C44A3" w:rsidP="00E767D9">
      <w:pPr>
        <w:jc w:val="center"/>
        <w:rPr>
          <w:b/>
          <w:bCs/>
          <w:noProof w:val="0"/>
          <w:sz w:val="28"/>
          <w:szCs w:val="28"/>
        </w:rPr>
      </w:pPr>
      <w:r w:rsidRPr="00662E4D">
        <w:rPr>
          <w:b/>
          <w:bCs/>
          <w:noProof w:val="0"/>
          <w:sz w:val="28"/>
          <w:szCs w:val="28"/>
        </w:rPr>
        <w:t>БрГТУ.</w:t>
      </w:r>
      <w:r w:rsidR="007567FE" w:rsidRPr="00662E4D">
        <w:rPr>
          <w:b/>
          <w:bCs/>
          <w:noProof w:val="0"/>
          <w:sz w:val="28"/>
          <w:szCs w:val="28"/>
        </w:rPr>
        <w:t>1005</w:t>
      </w:r>
      <w:r w:rsidR="00EF3FF2">
        <w:rPr>
          <w:b/>
          <w:bCs/>
          <w:noProof w:val="0"/>
          <w:sz w:val="28"/>
          <w:szCs w:val="28"/>
        </w:rPr>
        <w:t>29</w:t>
      </w:r>
      <w:r w:rsidRPr="00662E4D">
        <w:rPr>
          <w:b/>
          <w:bCs/>
          <w:noProof w:val="0"/>
          <w:sz w:val="28"/>
          <w:szCs w:val="28"/>
        </w:rPr>
        <w:t xml:space="preserve"> − </w:t>
      </w:r>
      <w:r w:rsidR="00715626" w:rsidRPr="00662E4D">
        <w:rPr>
          <w:b/>
          <w:bCs/>
          <w:noProof w:val="0"/>
          <w:sz w:val="28"/>
          <w:szCs w:val="28"/>
        </w:rPr>
        <w:t>07</w:t>
      </w:r>
      <w:r w:rsidRPr="00662E4D">
        <w:rPr>
          <w:b/>
          <w:bCs/>
          <w:noProof w:val="0"/>
          <w:sz w:val="28"/>
          <w:szCs w:val="28"/>
        </w:rPr>
        <w:t xml:space="preserve"> 12 00</w:t>
      </w:r>
    </w:p>
    <w:p w:rsidR="006C44A3" w:rsidRPr="00662E4D" w:rsidRDefault="006C44A3" w:rsidP="00E767D9">
      <w:pPr>
        <w:jc w:val="center"/>
        <w:rPr>
          <w:noProof w:val="0"/>
          <w:sz w:val="26"/>
          <w:szCs w:val="26"/>
        </w:rPr>
      </w:pPr>
    </w:p>
    <w:p w:rsidR="006C44A3" w:rsidRPr="00662E4D" w:rsidRDefault="006C44A3" w:rsidP="00E767D9">
      <w:pPr>
        <w:jc w:val="center"/>
        <w:rPr>
          <w:noProof w:val="0"/>
          <w:sz w:val="26"/>
          <w:szCs w:val="26"/>
        </w:rPr>
      </w:pPr>
    </w:p>
    <w:p w:rsidR="006C44A3" w:rsidRPr="00662E4D" w:rsidRDefault="006C44A3" w:rsidP="00E767D9">
      <w:pPr>
        <w:jc w:val="center"/>
        <w:rPr>
          <w:noProof w:val="0"/>
          <w:sz w:val="26"/>
          <w:szCs w:val="26"/>
        </w:rPr>
      </w:pPr>
    </w:p>
    <w:p w:rsidR="006C44A3" w:rsidRPr="00600F46" w:rsidRDefault="00D76428" w:rsidP="00E767D9">
      <w:pPr>
        <w:tabs>
          <w:tab w:val="right" w:pos="6095"/>
          <w:tab w:val="center" w:pos="6379"/>
          <w:tab w:val="right" w:pos="6660"/>
        </w:tabs>
        <w:rPr>
          <w:noProof w:val="0"/>
          <w:sz w:val="28"/>
          <w:szCs w:val="28"/>
        </w:rPr>
      </w:pPr>
      <w:r w:rsidRPr="00662E4D">
        <w:rPr>
          <w:noProof w:val="0"/>
          <w:sz w:val="26"/>
          <w:szCs w:val="26"/>
        </w:rPr>
        <w:tab/>
      </w:r>
      <w:r w:rsidR="006B2D2D" w:rsidRPr="00600F46">
        <w:rPr>
          <w:noProof w:val="0"/>
          <w:sz w:val="28"/>
          <w:szCs w:val="28"/>
        </w:rPr>
        <w:t xml:space="preserve">Листов </w:t>
      </w:r>
      <w:r w:rsidR="00715626" w:rsidRPr="00600F46">
        <w:rPr>
          <w:noProof w:val="0"/>
          <w:sz w:val="28"/>
          <w:szCs w:val="28"/>
        </w:rPr>
        <w:t>4</w:t>
      </w:r>
    </w:p>
    <w:p w:rsidR="006C44A3" w:rsidRPr="00662E4D" w:rsidRDefault="00637366" w:rsidP="00E767D9">
      <w:pPr>
        <w:tabs>
          <w:tab w:val="right" w:pos="6095"/>
          <w:tab w:val="center" w:pos="6379"/>
          <w:tab w:val="right" w:pos="6660"/>
        </w:tabs>
        <w:rPr>
          <w:noProof w:val="0"/>
          <w:color w:val="FFFFFF"/>
          <w:sz w:val="26"/>
          <w:szCs w:val="26"/>
        </w:rPr>
      </w:pPr>
      <w:r w:rsidRPr="00662E4D">
        <w:rPr>
          <w:noProof w:val="0"/>
          <w:color w:val="FFFFFF"/>
          <w:sz w:val="26"/>
          <w:szCs w:val="26"/>
        </w:rPr>
        <w:t>Объём</w:t>
      </w:r>
      <w:r w:rsidR="006C44A3" w:rsidRPr="00662E4D">
        <w:rPr>
          <w:noProof w:val="0"/>
          <w:color w:val="FFFFFF"/>
          <w:sz w:val="26"/>
          <w:szCs w:val="26"/>
        </w:rPr>
        <w:tab/>
      </w:r>
      <w:r w:rsidR="006C44A3" w:rsidRPr="00662E4D">
        <w:rPr>
          <w:noProof w:val="0"/>
          <w:color w:val="FFFFFF"/>
          <w:sz w:val="26"/>
          <w:szCs w:val="26"/>
          <w:u w:val="single"/>
        </w:rPr>
        <w:tab/>
      </w:r>
      <w:r w:rsidR="00662E4D">
        <w:rPr>
          <w:noProof w:val="0"/>
          <w:color w:val="FFFFFF"/>
          <w:sz w:val="26"/>
          <w:szCs w:val="26"/>
          <w:u w:val="single"/>
        </w:rPr>
        <w:t>404 Ки</w:t>
      </w:r>
      <w:r w:rsidR="006C44A3" w:rsidRPr="00662E4D">
        <w:rPr>
          <w:noProof w:val="0"/>
          <w:color w:val="FFFFFF"/>
          <w:sz w:val="26"/>
          <w:szCs w:val="26"/>
          <w:u w:val="single"/>
        </w:rPr>
        <w:tab/>
      </w:r>
    </w:p>
    <w:p w:rsidR="006C44A3" w:rsidRPr="00662E4D" w:rsidRDefault="006C44A3" w:rsidP="00E767D9">
      <w:pPr>
        <w:jc w:val="center"/>
        <w:rPr>
          <w:noProof w:val="0"/>
          <w:sz w:val="26"/>
          <w:szCs w:val="26"/>
        </w:rPr>
      </w:pPr>
    </w:p>
    <w:p w:rsidR="006C44A3" w:rsidRPr="00600F46" w:rsidRDefault="005067AC" w:rsidP="00D76428">
      <w:pPr>
        <w:tabs>
          <w:tab w:val="left" w:pos="6521"/>
        </w:tabs>
        <w:ind w:right="2692"/>
        <w:jc w:val="right"/>
        <w:rPr>
          <w:noProof w:val="0"/>
          <w:sz w:val="28"/>
          <w:szCs w:val="28"/>
        </w:rPr>
      </w:pPr>
      <w:r w:rsidRPr="00600F46">
        <w:rPr>
          <w:noProof w:val="0"/>
          <w:sz w:val="28"/>
          <w:szCs w:val="28"/>
        </w:rPr>
        <w:t xml:space="preserve">Объем </w:t>
      </w:r>
      <w:r w:rsidR="00EF3FF2">
        <w:rPr>
          <w:noProof w:val="0"/>
          <w:sz w:val="28"/>
          <w:szCs w:val="28"/>
        </w:rPr>
        <w:t>1,2</w:t>
      </w:r>
      <w:r w:rsidRPr="00600F46">
        <w:rPr>
          <w:noProof w:val="0"/>
          <w:sz w:val="28"/>
          <w:szCs w:val="28"/>
        </w:rPr>
        <w:t xml:space="preserve"> </w:t>
      </w:r>
      <w:r w:rsidR="00600F46" w:rsidRPr="00600F46">
        <w:rPr>
          <w:noProof w:val="0"/>
          <w:sz w:val="28"/>
          <w:szCs w:val="28"/>
        </w:rPr>
        <w:t>Мб</w:t>
      </w:r>
      <w:r w:rsidRPr="00600F46">
        <w:rPr>
          <w:noProof w:val="0"/>
          <w:sz w:val="28"/>
          <w:szCs w:val="28"/>
        </w:rPr>
        <w:t>.</w:t>
      </w:r>
    </w:p>
    <w:p w:rsidR="006C44A3" w:rsidRPr="00662E4D" w:rsidRDefault="006C44A3" w:rsidP="00E767D9">
      <w:pPr>
        <w:jc w:val="center"/>
        <w:rPr>
          <w:noProof w:val="0"/>
          <w:sz w:val="26"/>
          <w:szCs w:val="26"/>
        </w:rPr>
      </w:pPr>
    </w:p>
    <w:p w:rsidR="006C44A3" w:rsidRPr="00662E4D" w:rsidRDefault="006C44A3" w:rsidP="00E767D9">
      <w:pPr>
        <w:jc w:val="center"/>
        <w:rPr>
          <w:noProof w:val="0"/>
          <w:sz w:val="26"/>
          <w:szCs w:val="26"/>
        </w:rPr>
      </w:pPr>
    </w:p>
    <w:p w:rsidR="006C44A3" w:rsidRPr="00662E4D" w:rsidRDefault="006C44A3" w:rsidP="00E767D9">
      <w:pPr>
        <w:jc w:val="center"/>
        <w:rPr>
          <w:noProof w:val="0"/>
          <w:sz w:val="26"/>
          <w:szCs w:val="26"/>
        </w:rPr>
      </w:pPr>
    </w:p>
    <w:tbl>
      <w:tblPr>
        <w:tblW w:w="10314" w:type="dxa"/>
        <w:jc w:val="right"/>
        <w:tblLook w:val="04A0" w:firstRow="1" w:lastRow="0" w:firstColumn="1" w:lastColumn="0" w:noHBand="0" w:noVBand="1"/>
      </w:tblPr>
      <w:tblGrid>
        <w:gridCol w:w="5803"/>
        <w:gridCol w:w="1701"/>
        <w:gridCol w:w="2810"/>
      </w:tblGrid>
      <w:tr w:rsidR="006C44A3" w:rsidRPr="00600F46" w:rsidTr="00AF2E10">
        <w:trPr>
          <w:trHeight w:val="680"/>
          <w:jc w:val="right"/>
        </w:trPr>
        <w:tc>
          <w:tcPr>
            <w:tcW w:w="5803" w:type="dxa"/>
            <w:vAlign w:val="center"/>
          </w:tcPr>
          <w:p w:rsidR="006C44A3" w:rsidRPr="00600F46" w:rsidRDefault="00AF2E10" w:rsidP="00AF2E10">
            <w:pPr>
              <w:ind w:left="-1810"/>
              <w:rPr>
                <w:noProof w:val="0"/>
                <w:sz w:val="28"/>
                <w:szCs w:val="28"/>
              </w:rPr>
            </w:pPr>
            <w:r w:rsidRPr="00600F46">
              <w:rPr>
                <w:noProof w:val="0"/>
                <w:sz w:val="28"/>
                <w:szCs w:val="28"/>
              </w:rPr>
              <w:t xml:space="preserve">                                   </w:t>
            </w:r>
            <w:r w:rsidR="00EA0ECE" w:rsidRPr="00600F46">
              <w:rPr>
                <w:noProof w:val="0"/>
                <w:sz w:val="28"/>
                <w:szCs w:val="28"/>
              </w:rPr>
              <w:t>Заведующий кафедрой</w:t>
            </w:r>
          </w:p>
        </w:tc>
        <w:tc>
          <w:tcPr>
            <w:tcW w:w="1701" w:type="dxa"/>
            <w:vAlign w:val="center"/>
          </w:tcPr>
          <w:p w:rsidR="006C44A3" w:rsidRPr="00600F46" w:rsidRDefault="006C44A3" w:rsidP="00AF2E10">
            <w:pPr>
              <w:ind w:left="-1810"/>
              <w:rPr>
                <w:noProof w:val="0"/>
                <w:sz w:val="28"/>
                <w:szCs w:val="28"/>
              </w:rPr>
            </w:pPr>
          </w:p>
        </w:tc>
        <w:tc>
          <w:tcPr>
            <w:tcW w:w="2810" w:type="dxa"/>
            <w:vAlign w:val="center"/>
          </w:tcPr>
          <w:p w:rsidR="006C44A3" w:rsidRPr="00600F46" w:rsidRDefault="006C44A3" w:rsidP="00E767D9">
            <w:pPr>
              <w:rPr>
                <w:noProof w:val="0"/>
                <w:sz w:val="28"/>
                <w:szCs w:val="28"/>
              </w:rPr>
            </w:pPr>
            <w:r w:rsidRPr="00600F46">
              <w:rPr>
                <w:noProof w:val="0"/>
                <w:sz w:val="28"/>
                <w:szCs w:val="28"/>
              </w:rPr>
              <w:t>С.С.</w:t>
            </w:r>
            <w:r w:rsidR="00725BDA" w:rsidRPr="00600F46">
              <w:rPr>
                <w:noProof w:val="0"/>
                <w:sz w:val="28"/>
                <w:szCs w:val="28"/>
              </w:rPr>
              <w:t xml:space="preserve"> </w:t>
            </w:r>
            <w:r w:rsidRPr="00600F46">
              <w:rPr>
                <w:noProof w:val="0"/>
                <w:sz w:val="28"/>
                <w:szCs w:val="28"/>
              </w:rPr>
              <w:t>Дереченник</w:t>
            </w:r>
          </w:p>
        </w:tc>
      </w:tr>
      <w:tr w:rsidR="006C44A3" w:rsidRPr="00600F46" w:rsidTr="00AF2E10">
        <w:trPr>
          <w:trHeight w:val="680"/>
          <w:jc w:val="right"/>
        </w:trPr>
        <w:tc>
          <w:tcPr>
            <w:tcW w:w="5803" w:type="dxa"/>
            <w:vAlign w:val="center"/>
          </w:tcPr>
          <w:p w:rsidR="006C44A3" w:rsidRPr="00600F46" w:rsidRDefault="00AF2E10" w:rsidP="00AF2E10">
            <w:pPr>
              <w:ind w:left="-1810"/>
              <w:rPr>
                <w:noProof w:val="0"/>
                <w:sz w:val="28"/>
                <w:szCs w:val="28"/>
              </w:rPr>
            </w:pPr>
            <w:r w:rsidRPr="00600F46">
              <w:rPr>
                <w:bCs/>
                <w:noProof w:val="0"/>
                <w:sz w:val="28"/>
                <w:szCs w:val="28"/>
              </w:rPr>
              <w:t xml:space="preserve">                                   </w:t>
            </w:r>
            <w:r w:rsidR="00EA0ECE" w:rsidRPr="00600F46">
              <w:rPr>
                <w:bCs/>
                <w:noProof w:val="0"/>
                <w:sz w:val="28"/>
                <w:szCs w:val="28"/>
              </w:rPr>
              <w:t>Руководитель</w:t>
            </w:r>
          </w:p>
        </w:tc>
        <w:tc>
          <w:tcPr>
            <w:tcW w:w="1701" w:type="dxa"/>
            <w:vAlign w:val="center"/>
          </w:tcPr>
          <w:p w:rsidR="006C44A3" w:rsidRPr="00600F46" w:rsidRDefault="006C44A3" w:rsidP="00AF2E10">
            <w:pPr>
              <w:ind w:left="-1810"/>
              <w:rPr>
                <w:noProof w:val="0"/>
                <w:sz w:val="28"/>
                <w:szCs w:val="28"/>
              </w:rPr>
            </w:pPr>
          </w:p>
        </w:tc>
        <w:tc>
          <w:tcPr>
            <w:tcW w:w="2810" w:type="dxa"/>
            <w:vAlign w:val="center"/>
          </w:tcPr>
          <w:p w:rsidR="006C44A3" w:rsidRPr="00600F46" w:rsidRDefault="00EF3FF2" w:rsidP="003057C0">
            <w:pPr>
              <w:rPr>
                <w:noProof w:val="0"/>
                <w:sz w:val="28"/>
                <w:szCs w:val="28"/>
              </w:rPr>
            </w:pPr>
            <w:r>
              <w:rPr>
                <w:noProof w:val="0"/>
                <w:sz w:val="28"/>
                <w:szCs w:val="28"/>
              </w:rPr>
              <w:t>Г. А. Четвёркина</w:t>
            </w:r>
          </w:p>
        </w:tc>
      </w:tr>
      <w:tr w:rsidR="006C44A3" w:rsidRPr="00600F46" w:rsidTr="00AF2E10">
        <w:trPr>
          <w:trHeight w:val="680"/>
          <w:jc w:val="right"/>
        </w:trPr>
        <w:tc>
          <w:tcPr>
            <w:tcW w:w="5803" w:type="dxa"/>
            <w:vAlign w:val="center"/>
          </w:tcPr>
          <w:p w:rsidR="006C44A3" w:rsidRPr="00600F46" w:rsidRDefault="00AF2E10" w:rsidP="00AF2E10">
            <w:pPr>
              <w:ind w:left="-1810"/>
              <w:rPr>
                <w:noProof w:val="0"/>
                <w:sz w:val="28"/>
                <w:szCs w:val="28"/>
              </w:rPr>
            </w:pPr>
            <w:r w:rsidRPr="00600F46">
              <w:rPr>
                <w:bCs/>
                <w:noProof w:val="0"/>
                <w:sz w:val="28"/>
                <w:szCs w:val="28"/>
              </w:rPr>
              <w:t xml:space="preserve">                                   </w:t>
            </w:r>
            <w:r w:rsidR="00EA0ECE" w:rsidRPr="00600F46">
              <w:rPr>
                <w:bCs/>
                <w:noProof w:val="0"/>
                <w:sz w:val="28"/>
                <w:szCs w:val="28"/>
              </w:rPr>
              <w:t>Выполнил</w:t>
            </w:r>
          </w:p>
        </w:tc>
        <w:tc>
          <w:tcPr>
            <w:tcW w:w="1701" w:type="dxa"/>
            <w:vAlign w:val="center"/>
          </w:tcPr>
          <w:p w:rsidR="006C44A3" w:rsidRPr="00600F46" w:rsidRDefault="006C44A3" w:rsidP="00AF2E10">
            <w:pPr>
              <w:ind w:left="-1810"/>
              <w:rPr>
                <w:noProof w:val="0"/>
                <w:sz w:val="28"/>
                <w:szCs w:val="28"/>
              </w:rPr>
            </w:pPr>
          </w:p>
        </w:tc>
        <w:tc>
          <w:tcPr>
            <w:tcW w:w="2810" w:type="dxa"/>
            <w:vAlign w:val="center"/>
          </w:tcPr>
          <w:p w:rsidR="006C44A3" w:rsidRPr="00600F46" w:rsidRDefault="00EF3FF2" w:rsidP="007567FE">
            <w:pPr>
              <w:rPr>
                <w:noProof w:val="0"/>
                <w:sz w:val="28"/>
                <w:szCs w:val="28"/>
              </w:rPr>
            </w:pPr>
            <w:r>
              <w:rPr>
                <w:noProof w:val="0"/>
                <w:sz w:val="28"/>
                <w:szCs w:val="28"/>
              </w:rPr>
              <w:t>Д. С. Самсонов</w:t>
            </w:r>
          </w:p>
        </w:tc>
      </w:tr>
      <w:tr w:rsidR="006C44A3" w:rsidRPr="00600F46" w:rsidTr="00AF2E10">
        <w:trPr>
          <w:trHeight w:val="680"/>
          <w:jc w:val="right"/>
        </w:trPr>
        <w:tc>
          <w:tcPr>
            <w:tcW w:w="5803" w:type="dxa"/>
            <w:vAlign w:val="center"/>
          </w:tcPr>
          <w:p w:rsidR="006C44A3" w:rsidRPr="00600F46" w:rsidRDefault="00AF2E10" w:rsidP="00AF2E10">
            <w:pPr>
              <w:ind w:left="-1810"/>
              <w:rPr>
                <w:noProof w:val="0"/>
                <w:sz w:val="28"/>
                <w:szCs w:val="28"/>
              </w:rPr>
            </w:pPr>
            <w:r w:rsidRPr="00600F46">
              <w:rPr>
                <w:bCs/>
                <w:noProof w:val="0"/>
                <w:sz w:val="28"/>
                <w:szCs w:val="28"/>
              </w:rPr>
              <w:t xml:space="preserve">                                   </w:t>
            </w:r>
            <w:r w:rsidR="00EA0ECE" w:rsidRPr="00600F46">
              <w:rPr>
                <w:bCs/>
                <w:noProof w:val="0"/>
                <w:sz w:val="28"/>
                <w:szCs w:val="28"/>
              </w:rPr>
              <w:t>Нормоконтроль</w:t>
            </w:r>
          </w:p>
        </w:tc>
        <w:tc>
          <w:tcPr>
            <w:tcW w:w="1701" w:type="dxa"/>
            <w:vAlign w:val="center"/>
          </w:tcPr>
          <w:p w:rsidR="006C44A3" w:rsidRPr="00600F46" w:rsidRDefault="006C44A3" w:rsidP="00AF2E10">
            <w:pPr>
              <w:ind w:left="-1810"/>
              <w:rPr>
                <w:noProof w:val="0"/>
                <w:sz w:val="28"/>
                <w:szCs w:val="28"/>
              </w:rPr>
            </w:pPr>
          </w:p>
        </w:tc>
        <w:tc>
          <w:tcPr>
            <w:tcW w:w="2810" w:type="dxa"/>
            <w:vAlign w:val="center"/>
          </w:tcPr>
          <w:p w:rsidR="006C44A3" w:rsidRPr="00600F46" w:rsidRDefault="00715626" w:rsidP="00715626">
            <w:pPr>
              <w:rPr>
                <w:noProof w:val="0"/>
                <w:sz w:val="28"/>
                <w:szCs w:val="28"/>
              </w:rPr>
            </w:pPr>
            <w:r w:rsidRPr="00600F46">
              <w:rPr>
                <w:noProof w:val="0"/>
                <w:sz w:val="28"/>
                <w:szCs w:val="28"/>
              </w:rPr>
              <w:t>В</w:t>
            </w:r>
            <w:r w:rsidR="00F41825" w:rsidRPr="00600F46">
              <w:rPr>
                <w:noProof w:val="0"/>
                <w:sz w:val="28"/>
                <w:szCs w:val="28"/>
              </w:rPr>
              <w:t>.</w:t>
            </w:r>
            <w:r w:rsidRPr="00600F46">
              <w:rPr>
                <w:noProof w:val="0"/>
                <w:sz w:val="28"/>
                <w:szCs w:val="28"/>
              </w:rPr>
              <w:t>С</w:t>
            </w:r>
            <w:r w:rsidR="00F41825" w:rsidRPr="00600F46">
              <w:rPr>
                <w:noProof w:val="0"/>
                <w:sz w:val="28"/>
                <w:szCs w:val="28"/>
              </w:rPr>
              <w:t xml:space="preserve">. </w:t>
            </w:r>
            <w:r w:rsidRPr="00600F46">
              <w:rPr>
                <w:noProof w:val="0"/>
                <w:sz w:val="28"/>
                <w:szCs w:val="28"/>
              </w:rPr>
              <w:t>Разумейчик</w:t>
            </w:r>
          </w:p>
        </w:tc>
      </w:tr>
    </w:tbl>
    <w:p w:rsidR="006C44A3" w:rsidRPr="00600F46" w:rsidRDefault="006C44A3" w:rsidP="00E767D9">
      <w:pPr>
        <w:jc w:val="center"/>
        <w:rPr>
          <w:sz w:val="28"/>
          <w:szCs w:val="28"/>
        </w:rPr>
      </w:pPr>
    </w:p>
    <w:p w:rsidR="00715626" w:rsidRPr="00600F46" w:rsidRDefault="00715626" w:rsidP="007567FE">
      <w:pPr>
        <w:rPr>
          <w:sz w:val="28"/>
          <w:szCs w:val="28"/>
        </w:rPr>
      </w:pPr>
    </w:p>
    <w:p w:rsidR="006C44A3" w:rsidRDefault="006C44A3" w:rsidP="00E767D9">
      <w:pPr>
        <w:jc w:val="center"/>
        <w:rPr>
          <w:sz w:val="28"/>
          <w:szCs w:val="28"/>
        </w:rPr>
      </w:pPr>
    </w:p>
    <w:p w:rsidR="00281B12" w:rsidRDefault="00281B12" w:rsidP="00E767D9">
      <w:pPr>
        <w:jc w:val="center"/>
        <w:rPr>
          <w:sz w:val="28"/>
          <w:szCs w:val="28"/>
        </w:rPr>
      </w:pPr>
    </w:p>
    <w:p w:rsidR="00A61317" w:rsidRDefault="00A61317" w:rsidP="00E767D9">
      <w:pPr>
        <w:jc w:val="center"/>
        <w:rPr>
          <w:sz w:val="28"/>
          <w:szCs w:val="28"/>
        </w:rPr>
      </w:pPr>
    </w:p>
    <w:p w:rsidR="00A61317" w:rsidRPr="00600F46" w:rsidRDefault="00A61317" w:rsidP="00E767D9">
      <w:pPr>
        <w:jc w:val="center"/>
        <w:rPr>
          <w:sz w:val="28"/>
          <w:szCs w:val="28"/>
        </w:rPr>
      </w:pPr>
    </w:p>
    <w:p w:rsidR="00A61317" w:rsidRPr="00A61317" w:rsidRDefault="006C44A3" w:rsidP="00A61317">
      <w:pPr>
        <w:jc w:val="center"/>
        <w:rPr>
          <w:bCs/>
          <w:sz w:val="28"/>
          <w:szCs w:val="28"/>
        </w:rPr>
      </w:pPr>
      <w:r w:rsidRPr="00600F46">
        <w:rPr>
          <w:bCs/>
          <w:sz w:val="28"/>
          <w:szCs w:val="28"/>
        </w:rPr>
        <w:t>20</w:t>
      </w:r>
      <w:r w:rsidR="00F41825" w:rsidRPr="00600F46">
        <w:rPr>
          <w:bCs/>
          <w:sz w:val="28"/>
          <w:szCs w:val="28"/>
        </w:rPr>
        <w:t>1</w:t>
      </w:r>
      <w:r w:rsidR="00AD7506" w:rsidRPr="00600F46">
        <w:rPr>
          <w:bCs/>
          <w:sz w:val="28"/>
          <w:szCs w:val="28"/>
        </w:rPr>
        <w:t>5</w:t>
      </w:r>
    </w:p>
    <w:p w:rsidR="00FD58C5" w:rsidRPr="00662E4D" w:rsidRDefault="006C44A3" w:rsidP="00114A4D">
      <w:pPr>
        <w:spacing w:after="100" w:afterAutospacing="1" w:line="288" w:lineRule="auto"/>
        <w:ind w:firstLine="709"/>
        <w:rPr>
          <w:b/>
          <w:noProof w:val="0"/>
          <w:sz w:val="26"/>
          <w:szCs w:val="26"/>
        </w:rPr>
      </w:pPr>
      <w:r w:rsidRPr="00662E4D">
        <w:rPr>
          <w:b/>
          <w:noProof w:val="0"/>
          <w:sz w:val="26"/>
          <w:szCs w:val="26"/>
        </w:rPr>
        <w:lastRenderedPageBreak/>
        <w:t>А</w:t>
      </w:r>
      <w:r w:rsidR="00DC7ABA" w:rsidRPr="00662E4D">
        <w:rPr>
          <w:b/>
          <w:noProof w:val="0"/>
          <w:sz w:val="26"/>
          <w:szCs w:val="26"/>
        </w:rPr>
        <w:t>ннотация</w:t>
      </w:r>
    </w:p>
    <w:p w:rsidR="00D55C21" w:rsidRPr="00D55C21" w:rsidRDefault="00CD528D" w:rsidP="00E767D9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Разработаны программы, реализация которых описывала</w:t>
      </w:r>
      <w:bookmarkStart w:id="0" w:name="_GoBack"/>
      <w:bookmarkEnd w:id="0"/>
      <w:r>
        <w:rPr>
          <w:sz w:val="26"/>
          <w:szCs w:val="26"/>
        </w:rPr>
        <w:t>сь в лабораторных занятиях</w:t>
      </w:r>
      <w:r w:rsidR="00EF3FF2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Выполнение тестовых учебных программ осуществлялось при помощи систем контроля версий. </w:t>
      </w:r>
      <w:r w:rsidR="00114A4D">
        <w:rPr>
          <w:sz w:val="26"/>
          <w:szCs w:val="26"/>
        </w:rPr>
        <w:t xml:space="preserve">В результате выполнения </w:t>
      </w:r>
      <w:r>
        <w:rPr>
          <w:sz w:val="26"/>
          <w:szCs w:val="26"/>
        </w:rPr>
        <w:t xml:space="preserve">были написаны приложение-калькулятор (на двух языках), интернет-сайт и </w:t>
      </w:r>
      <w:r>
        <w:rPr>
          <w:sz w:val="26"/>
          <w:szCs w:val="26"/>
          <w:lang w:val="en-US"/>
        </w:rPr>
        <w:t>Git</w:t>
      </w:r>
      <w:r w:rsidRPr="00CD528D">
        <w:rPr>
          <w:sz w:val="26"/>
          <w:szCs w:val="26"/>
        </w:rPr>
        <w:t>-</w:t>
      </w:r>
      <w:r>
        <w:rPr>
          <w:sz w:val="26"/>
          <w:szCs w:val="26"/>
        </w:rPr>
        <w:t>приложение</w:t>
      </w:r>
      <w:r w:rsidR="00114A4D">
        <w:rPr>
          <w:sz w:val="26"/>
          <w:szCs w:val="26"/>
        </w:rPr>
        <w:t xml:space="preserve">. </w:t>
      </w:r>
      <w:r w:rsidR="00EF3FF2" w:rsidRPr="00662E4D">
        <w:rPr>
          <w:noProof w:val="0"/>
          <w:sz w:val="26"/>
          <w:szCs w:val="26"/>
        </w:rPr>
        <w:t>В качестве язык</w:t>
      </w:r>
      <w:r w:rsidR="00EF3FF2">
        <w:rPr>
          <w:noProof w:val="0"/>
          <w:sz w:val="26"/>
          <w:szCs w:val="26"/>
        </w:rPr>
        <w:t>ов</w:t>
      </w:r>
      <w:r w:rsidR="00EF3FF2" w:rsidRPr="00662E4D">
        <w:rPr>
          <w:noProof w:val="0"/>
          <w:sz w:val="26"/>
          <w:szCs w:val="26"/>
        </w:rPr>
        <w:t xml:space="preserve"> программирования использовал</w:t>
      </w:r>
      <w:r w:rsidR="00EF3FF2">
        <w:rPr>
          <w:noProof w:val="0"/>
          <w:sz w:val="26"/>
          <w:szCs w:val="26"/>
        </w:rPr>
        <w:t>ись</w:t>
      </w:r>
      <w:r w:rsidR="00EF3FF2" w:rsidRPr="00662E4D">
        <w:rPr>
          <w:noProof w:val="0"/>
          <w:sz w:val="26"/>
          <w:szCs w:val="26"/>
        </w:rPr>
        <w:t xml:space="preserve"> язык</w:t>
      </w:r>
      <w:r w:rsidR="00EF3FF2">
        <w:rPr>
          <w:noProof w:val="0"/>
          <w:sz w:val="26"/>
          <w:szCs w:val="26"/>
        </w:rPr>
        <w:t xml:space="preserve">и </w:t>
      </w:r>
      <w:r w:rsidR="00EF3FF2">
        <w:rPr>
          <w:noProof w:val="0"/>
          <w:sz w:val="26"/>
          <w:szCs w:val="26"/>
          <w:lang w:val="en-GB"/>
        </w:rPr>
        <w:t>zenity</w:t>
      </w:r>
      <w:r w:rsidR="00EF3FF2" w:rsidRPr="00EF3FF2">
        <w:rPr>
          <w:noProof w:val="0"/>
          <w:sz w:val="26"/>
          <w:szCs w:val="26"/>
        </w:rPr>
        <w:t xml:space="preserve"> и </w:t>
      </w:r>
      <w:r w:rsidR="00EF3FF2">
        <w:rPr>
          <w:noProof w:val="0"/>
          <w:sz w:val="26"/>
          <w:szCs w:val="26"/>
          <w:lang w:val="en-GB"/>
        </w:rPr>
        <w:t>tcl</w:t>
      </w:r>
      <w:r w:rsidR="00EF3FF2">
        <w:rPr>
          <w:noProof w:val="0"/>
          <w:sz w:val="26"/>
          <w:szCs w:val="26"/>
        </w:rPr>
        <w:t>.</w:t>
      </w:r>
      <w:r w:rsidR="00EF3FF2" w:rsidRPr="00662E4D">
        <w:rPr>
          <w:noProof w:val="0"/>
          <w:sz w:val="26"/>
          <w:szCs w:val="26"/>
        </w:rPr>
        <w:t xml:space="preserve"> Целевая платформа – ОС </w:t>
      </w:r>
      <w:r w:rsidR="00EF3FF2">
        <w:rPr>
          <w:noProof w:val="0"/>
          <w:sz w:val="26"/>
          <w:szCs w:val="26"/>
          <w:lang w:val="en-GB"/>
        </w:rPr>
        <w:t>Linux</w:t>
      </w:r>
      <w:r w:rsidR="00EF3FF2" w:rsidRPr="00662E4D">
        <w:rPr>
          <w:noProof w:val="0"/>
          <w:sz w:val="26"/>
          <w:szCs w:val="26"/>
        </w:rPr>
        <w:t>.</w:t>
      </w:r>
    </w:p>
    <w:p w:rsidR="005371B0" w:rsidRDefault="006C44A3" w:rsidP="00600F46">
      <w:pPr>
        <w:spacing w:line="360" w:lineRule="auto"/>
        <w:jc w:val="center"/>
        <w:rPr>
          <w:b/>
          <w:noProof w:val="0"/>
          <w:sz w:val="28"/>
          <w:szCs w:val="28"/>
        </w:rPr>
      </w:pPr>
      <w:r w:rsidRPr="00D55C21">
        <w:rPr>
          <w:sz w:val="26"/>
          <w:szCs w:val="26"/>
        </w:rPr>
        <w:br w:type="page"/>
      </w:r>
      <w:r w:rsidRPr="00600F46">
        <w:rPr>
          <w:b/>
          <w:noProof w:val="0"/>
          <w:sz w:val="28"/>
          <w:szCs w:val="28"/>
        </w:rPr>
        <w:lastRenderedPageBreak/>
        <w:t>С</w:t>
      </w:r>
      <w:r w:rsidR="007A22E1" w:rsidRPr="00600F46">
        <w:rPr>
          <w:b/>
          <w:noProof w:val="0"/>
          <w:sz w:val="28"/>
          <w:szCs w:val="28"/>
        </w:rPr>
        <w:t>одержание</w:t>
      </w:r>
    </w:p>
    <w:p w:rsidR="00600F46" w:rsidRDefault="00600F46" w:rsidP="00600F46">
      <w:pPr>
        <w:spacing w:line="360" w:lineRule="auto"/>
        <w:ind w:firstLine="709"/>
        <w:jc w:val="both"/>
        <w:rPr>
          <w:noProof w:val="0"/>
          <w:sz w:val="28"/>
          <w:szCs w:val="28"/>
        </w:rPr>
      </w:pPr>
    </w:p>
    <w:p w:rsidR="00114A4D" w:rsidRPr="0076742C" w:rsidRDefault="00114A4D" w:rsidP="00114A4D">
      <w:pPr>
        <w:spacing w:line="288" w:lineRule="auto"/>
        <w:ind w:firstLine="709"/>
        <w:jc w:val="both"/>
        <w:rPr>
          <w:noProof w:val="0"/>
          <w:sz w:val="26"/>
          <w:szCs w:val="26"/>
        </w:rPr>
      </w:pPr>
      <w:r w:rsidRPr="00114A4D">
        <w:rPr>
          <w:noProof w:val="0"/>
          <w:sz w:val="26"/>
          <w:szCs w:val="26"/>
          <w:lang w:val="en-GB"/>
        </w:rPr>
        <w:t>calc</w:t>
      </w:r>
      <w:r w:rsidRPr="0076742C">
        <w:rPr>
          <w:noProof w:val="0"/>
          <w:sz w:val="26"/>
          <w:szCs w:val="26"/>
        </w:rPr>
        <w:t>.</w:t>
      </w:r>
      <w:r w:rsidRPr="00114A4D">
        <w:rPr>
          <w:noProof w:val="0"/>
          <w:sz w:val="26"/>
          <w:szCs w:val="26"/>
          <w:lang w:val="en-GB"/>
        </w:rPr>
        <w:t>tcl</w:t>
      </w:r>
      <w:r w:rsidRPr="0076742C">
        <w:rPr>
          <w:noProof w:val="0"/>
          <w:sz w:val="26"/>
          <w:szCs w:val="26"/>
        </w:rPr>
        <w:t xml:space="preserve"> – </w:t>
      </w:r>
      <w:r w:rsidRPr="00114A4D">
        <w:rPr>
          <w:noProof w:val="0"/>
          <w:sz w:val="26"/>
          <w:szCs w:val="26"/>
          <w:lang w:val="en-GB"/>
        </w:rPr>
        <w:t>set</w:t>
      </w:r>
      <w:r w:rsidRPr="0076742C">
        <w:rPr>
          <w:noProof w:val="0"/>
          <w:sz w:val="26"/>
          <w:szCs w:val="26"/>
        </w:rPr>
        <w:t xml:space="preserve"> </w:t>
      </w:r>
      <w:r w:rsidRPr="00114A4D">
        <w:rPr>
          <w:noProof w:val="0"/>
          <w:sz w:val="26"/>
          <w:szCs w:val="26"/>
        </w:rPr>
        <w:t>и</w:t>
      </w:r>
      <w:r w:rsidRPr="0076742C">
        <w:rPr>
          <w:noProof w:val="0"/>
          <w:sz w:val="26"/>
          <w:szCs w:val="26"/>
        </w:rPr>
        <w:t xml:space="preserve"> </w:t>
      </w:r>
      <w:r w:rsidRPr="00114A4D">
        <w:rPr>
          <w:noProof w:val="0"/>
          <w:sz w:val="26"/>
          <w:szCs w:val="26"/>
          <w:lang w:val="en-GB"/>
        </w:rPr>
        <w:t>source</w:t>
      </w:r>
      <w:r w:rsidRPr="0076742C">
        <w:rPr>
          <w:noProof w:val="0"/>
          <w:sz w:val="26"/>
          <w:szCs w:val="26"/>
        </w:rPr>
        <w:t xml:space="preserve"> </w:t>
      </w:r>
      <w:r w:rsidR="0076742C">
        <w:rPr>
          <w:noProof w:val="0"/>
          <w:sz w:val="26"/>
          <w:szCs w:val="26"/>
        </w:rPr>
        <w:t>функции калькулятора</w:t>
      </w:r>
    </w:p>
    <w:p w:rsidR="00114A4D" w:rsidRPr="0076742C" w:rsidRDefault="00114A4D" w:rsidP="00114A4D">
      <w:pPr>
        <w:spacing w:line="288" w:lineRule="auto"/>
        <w:ind w:firstLine="709"/>
        <w:jc w:val="both"/>
        <w:rPr>
          <w:noProof w:val="0"/>
          <w:sz w:val="26"/>
          <w:szCs w:val="26"/>
        </w:rPr>
      </w:pPr>
      <w:r w:rsidRPr="00114A4D">
        <w:rPr>
          <w:noProof w:val="0"/>
          <w:sz w:val="26"/>
          <w:szCs w:val="26"/>
          <w:lang w:val="en-GB"/>
        </w:rPr>
        <w:t>calc</w:t>
      </w:r>
      <w:r w:rsidRPr="0076742C">
        <w:rPr>
          <w:noProof w:val="0"/>
          <w:sz w:val="26"/>
          <w:szCs w:val="26"/>
        </w:rPr>
        <w:t>.</w:t>
      </w:r>
      <w:r w:rsidRPr="00114A4D">
        <w:rPr>
          <w:noProof w:val="0"/>
          <w:sz w:val="26"/>
          <w:szCs w:val="26"/>
          <w:lang w:val="en-GB"/>
        </w:rPr>
        <w:t>tcl</w:t>
      </w:r>
      <w:r w:rsidRPr="0076742C">
        <w:rPr>
          <w:noProof w:val="0"/>
          <w:sz w:val="26"/>
          <w:szCs w:val="26"/>
        </w:rPr>
        <w:t xml:space="preserve"> – </w:t>
      </w:r>
      <w:r w:rsidR="0076742C">
        <w:rPr>
          <w:noProof w:val="0"/>
          <w:sz w:val="26"/>
          <w:szCs w:val="26"/>
        </w:rPr>
        <w:t>точка входа для первого приложения</w:t>
      </w:r>
    </w:p>
    <w:p w:rsidR="00114A4D" w:rsidRPr="0076742C" w:rsidRDefault="00114A4D" w:rsidP="00114A4D">
      <w:pPr>
        <w:spacing w:line="288" w:lineRule="auto"/>
        <w:ind w:firstLine="709"/>
        <w:jc w:val="both"/>
        <w:rPr>
          <w:noProof w:val="0"/>
          <w:sz w:val="26"/>
          <w:szCs w:val="26"/>
        </w:rPr>
      </w:pPr>
      <w:r w:rsidRPr="00114A4D">
        <w:rPr>
          <w:noProof w:val="0"/>
          <w:sz w:val="26"/>
          <w:szCs w:val="26"/>
          <w:lang w:val="en-GB"/>
        </w:rPr>
        <w:t>doEqual</w:t>
      </w:r>
      <w:r w:rsidRPr="0076742C">
        <w:rPr>
          <w:noProof w:val="0"/>
          <w:sz w:val="26"/>
          <w:szCs w:val="26"/>
        </w:rPr>
        <w:t>.</w:t>
      </w:r>
      <w:r w:rsidRPr="00114A4D">
        <w:rPr>
          <w:noProof w:val="0"/>
          <w:sz w:val="26"/>
          <w:szCs w:val="26"/>
          <w:lang w:val="en-GB"/>
        </w:rPr>
        <w:t>tcl</w:t>
      </w:r>
      <w:r w:rsidRPr="0076742C">
        <w:rPr>
          <w:noProof w:val="0"/>
          <w:sz w:val="26"/>
          <w:szCs w:val="26"/>
        </w:rPr>
        <w:t xml:space="preserve"> – </w:t>
      </w:r>
      <w:r w:rsidR="0076742C">
        <w:rPr>
          <w:noProof w:val="0"/>
          <w:sz w:val="26"/>
          <w:szCs w:val="26"/>
        </w:rPr>
        <w:t xml:space="preserve">применяет </w:t>
      </w:r>
      <w:r w:rsidRPr="00114A4D">
        <w:rPr>
          <w:noProof w:val="0"/>
          <w:sz w:val="26"/>
          <w:szCs w:val="26"/>
        </w:rPr>
        <w:t>операция</w:t>
      </w:r>
      <w:r w:rsidRPr="0076742C">
        <w:rPr>
          <w:noProof w:val="0"/>
          <w:sz w:val="26"/>
          <w:szCs w:val="26"/>
        </w:rPr>
        <w:t xml:space="preserve"> </w:t>
      </w:r>
      <w:r w:rsidRPr="00114A4D">
        <w:rPr>
          <w:noProof w:val="0"/>
          <w:sz w:val="26"/>
          <w:szCs w:val="26"/>
        </w:rPr>
        <w:t>равно</w:t>
      </w:r>
      <w:r w:rsidRPr="0076742C">
        <w:rPr>
          <w:noProof w:val="0"/>
          <w:sz w:val="26"/>
          <w:szCs w:val="26"/>
        </w:rPr>
        <w:t xml:space="preserve"> </w:t>
      </w:r>
    </w:p>
    <w:p w:rsidR="00114A4D" w:rsidRPr="00114A4D" w:rsidRDefault="0076742C" w:rsidP="00114A4D">
      <w:pPr>
        <w:spacing w:line="288" w:lineRule="auto"/>
        <w:ind w:firstLine="709"/>
        <w:jc w:val="both"/>
        <w:rPr>
          <w:noProof w:val="0"/>
          <w:sz w:val="26"/>
          <w:szCs w:val="26"/>
        </w:rPr>
      </w:pPr>
      <w:r>
        <w:rPr>
          <w:noProof w:val="0"/>
          <w:sz w:val="26"/>
          <w:szCs w:val="26"/>
        </w:rPr>
        <w:t>doOperation.tcl – вызывает</w:t>
      </w:r>
      <w:r w:rsidR="00114A4D" w:rsidRPr="00114A4D">
        <w:rPr>
          <w:noProof w:val="0"/>
          <w:sz w:val="26"/>
          <w:szCs w:val="26"/>
        </w:rPr>
        <w:t xml:space="preserve"> операцию</w:t>
      </w:r>
    </w:p>
    <w:p w:rsidR="00114A4D" w:rsidRPr="00114A4D" w:rsidRDefault="00114A4D" w:rsidP="00114A4D">
      <w:pPr>
        <w:spacing w:line="288" w:lineRule="auto"/>
        <w:ind w:firstLine="709"/>
        <w:jc w:val="both"/>
        <w:rPr>
          <w:noProof w:val="0"/>
          <w:sz w:val="26"/>
          <w:szCs w:val="26"/>
        </w:rPr>
      </w:pPr>
      <w:r w:rsidRPr="00114A4D">
        <w:rPr>
          <w:noProof w:val="0"/>
          <w:sz w:val="26"/>
          <w:szCs w:val="26"/>
        </w:rPr>
        <w:t>doSign.tcl –</w:t>
      </w:r>
      <w:r w:rsidR="0076742C">
        <w:rPr>
          <w:noProof w:val="0"/>
          <w:sz w:val="26"/>
          <w:szCs w:val="26"/>
        </w:rPr>
        <w:t xml:space="preserve"> вызывает </w:t>
      </w:r>
      <w:r w:rsidRPr="00114A4D">
        <w:rPr>
          <w:noProof w:val="0"/>
          <w:sz w:val="26"/>
          <w:szCs w:val="26"/>
        </w:rPr>
        <w:t>операции со знаком</w:t>
      </w:r>
    </w:p>
    <w:p w:rsidR="00114A4D" w:rsidRPr="00114A4D" w:rsidRDefault="00114A4D" w:rsidP="00114A4D">
      <w:pPr>
        <w:spacing w:line="288" w:lineRule="auto"/>
        <w:ind w:firstLine="709"/>
        <w:jc w:val="both"/>
        <w:rPr>
          <w:noProof w:val="0"/>
          <w:sz w:val="26"/>
          <w:szCs w:val="26"/>
        </w:rPr>
      </w:pPr>
      <w:r w:rsidRPr="00114A4D">
        <w:rPr>
          <w:noProof w:val="0"/>
          <w:sz w:val="26"/>
          <w:szCs w:val="26"/>
        </w:rPr>
        <w:t xml:space="preserve">doAppend.tcl – </w:t>
      </w:r>
      <w:r w:rsidR="0076742C">
        <w:rPr>
          <w:noProof w:val="0"/>
          <w:sz w:val="26"/>
          <w:szCs w:val="26"/>
        </w:rPr>
        <w:t xml:space="preserve">выполняет </w:t>
      </w:r>
      <w:r w:rsidRPr="00114A4D">
        <w:rPr>
          <w:noProof w:val="0"/>
          <w:sz w:val="26"/>
          <w:szCs w:val="26"/>
        </w:rPr>
        <w:t>сравнение строк</w:t>
      </w:r>
    </w:p>
    <w:p w:rsidR="00114A4D" w:rsidRPr="00114A4D" w:rsidRDefault="00114A4D" w:rsidP="00114A4D">
      <w:pPr>
        <w:spacing w:line="288" w:lineRule="auto"/>
        <w:ind w:firstLine="709"/>
        <w:jc w:val="both"/>
        <w:rPr>
          <w:noProof w:val="0"/>
          <w:sz w:val="26"/>
          <w:szCs w:val="26"/>
        </w:rPr>
      </w:pPr>
      <w:r w:rsidRPr="00114A4D">
        <w:rPr>
          <w:noProof w:val="0"/>
          <w:sz w:val="26"/>
          <w:szCs w:val="26"/>
        </w:rPr>
        <w:t xml:space="preserve">doDot.tcl – </w:t>
      </w:r>
      <w:r w:rsidR="0076742C">
        <w:rPr>
          <w:noProof w:val="0"/>
          <w:sz w:val="26"/>
          <w:szCs w:val="26"/>
        </w:rPr>
        <w:t xml:space="preserve">применяет </w:t>
      </w:r>
      <w:r w:rsidRPr="00114A4D">
        <w:rPr>
          <w:noProof w:val="0"/>
          <w:sz w:val="26"/>
          <w:szCs w:val="26"/>
        </w:rPr>
        <w:t>операции С/СЕ</w:t>
      </w:r>
    </w:p>
    <w:p w:rsidR="00114A4D" w:rsidRDefault="0076742C" w:rsidP="00114A4D">
      <w:pPr>
        <w:spacing w:line="288" w:lineRule="auto"/>
        <w:ind w:firstLine="709"/>
        <w:jc w:val="both"/>
        <w:rPr>
          <w:noProof w:val="0"/>
          <w:sz w:val="26"/>
          <w:szCs w:val="26"/>
        </w:rPr>
      </w:pPr>
      <w:r>
        <w:rPr>
          <w:noProof w:val="0"/>
          <w:sz w:val="26"/>
          <w:szCs w:val="26"/>
        </w:rPr>
        <w:t>doClear.tcl – добавляет точку в числовое представление выражения</w:t>
      </w:r>
    </w:p>
    <w:p w:rsidR="0076742C" w:rsidRPr="0076742C" w:rsidRDefault="0076742C" w:rsidP="0076742C">
      <w:pPr>
        <w:spacing w:line="288" w:lineRule="auto"/>
        <w:ind w:firstLine="709"/>
        <w:jc w:val="both"/>
        <w:rPr>
          <w:noProof w:val="0"/>
          <w:sz w:val="26"/>
          <w:szCs w:val="26"/>
        </w:rPr>
      </w:pPr>
      <w:r w:rsidRPr="0076742C">
        <w:rPr>
          <w:noProof w:val="0"/>
          <w:sz w:val="26"/>
          <w:szCs w:val="26"/>
        </w:rPr>
        <w:t>add.sh – выполняет операцию сложения</w:t>
      </w:r>
    </w:p>
    <w:p w:rsidR="0076742C" w:rsidRPr="0076742C" w:rsidRDefault="0076742C" w:rsidP="0076742C">
      <w:pPr>
        <w:spacing w:line="288" w:lineRule="auto"/>
        <w:ind w:firstLine="709"/>
        <w:jc w:val="both"/>
        <w:rPr>
          <w:noProof w:val="0"/>
          <w:sz w:val="26"/>
          <w:szCs w:val="26"/>
        </w:rPr>
      </w:pPr>
      <w:r w:rsidRPr="0076742C">
        <w:rPr>
          <w:noProof w:val="0"/>
          <w:sz w:val="26"/>
          <w:szCs w:val="26"/>
        </w:rPr>
        <w:t>sub.sh – выполняет операцию вычитания</w:t>
      </w:r>
    </w:p>
    <w:p w:rsidR="0076742C" w:rsidRPr="0076742C" w:rsidRDefault="0076742C" w:rsidP="0076742C">
      <w:pPr>
        <w:spacing w:line="288" w:lineRule="auto"/>
        <w:ind w:firstLine="709"/>
        <w:jc w:val="both"/>
        <w:rPr>
          <w:noProof w:val="0"/>
          <w:sz w:val="26"/>
          <w:szCs w:val="26"/>
        </w:rPr>
      </w:pPr>
      <w:r w:rsidRPr="0076742C">
        <w:rPr>
          <w:noProof w:val="0"/>
          <w:sz w:val="26"/>
          <w:szCs w:val="26"/>
        </w:rPr>
        <w:t>mul.sh – выполняет операцию умножения</w:t>
      </w:r>
    </w:p>
    <w:p w:rsidR="0076742C" w:rsidRPr="0076742C" w:rsidRDefault="0076742C" w:rsidP="0076742C">
      <w:pPr>
        <w:spacing w:line="288" w:lineRule="auto"/>
        <w:ind w:firstLine="709"/>
        <w:jc w:val="both"/>
        <w:rPr>
          <w:noProof w:val="0"/>
          <w:sz w:val="26"/>
          <w:szCs w:val="26"/>
        </w:rPr>
      </w:pPr>
      <w:r w:rsidRPr="0076742C">
        <w:rPr>
          <w:noProof w:val="0"/>
          <w:sz w:val="26"/>
          <w:szCs w:val="26"/>
        </w:rPr>
        <w:t>div.sh – выполняет операцию деления</w:t>
      </w:r>
    </w:p>
    <w:p w:rsidR="0076742C" w:rsidRPr="0076742C" w:rsidRDefault="0076742C" w:rsidP="0076742C">
      <w:pPr>
        <w:spacing w:line="288" w:lineRule="auto"/>
        <w:ind w:firstLine="709"/>
        <w:jc w:val="both"/>
        <w:rPr>
          <w:noProof w:val="0"/>
          <w:sz w:val="26"/>
          <w:szCs w:val="26"/>
        </w:rPr>
      </w:pPr>
      <w:r w:rsidRPr="0076742C">
        <w:rPr>
          <w:noProof w:val="0"/>
          <w:sz w:val="26"/>
          <w:szCs w:val="26"/>
        </w:rPr>
        <w:t>mod.sh – выполняет операцию взятия по модулю</w:t>
      </w:r>
    </w:p>
    <w:p w:rsidR="0076742C" w:rsidRPr="0076742C" w:rsidRDefault="0076742C" w:rsidP="0076742C">
      <w:pPr>
        <w:spacing w:line="288" w:lineRule="auto"/>
        <w:ind w:firstLine="709"/>
        <w:jc w:val="both"/>
        <w:rPr>
          <w:noProof w:val="0"/>
          <w:sz w:val="26"/>
          <w:szCs w:val="26"/>
        </w:rPr>
      </w:pPr>
      <w:r w:rsidRPr="0076742C">
        <w:rPr>
          <w:noProof w:val="0"/>
          <w:sz w:val="26"/>
          <w:szCs w:val="26"/>
        </w:rPr>
        <w:t>pow.sh – выполняет возведение в степень</w:t>
      </w:r>
    </w:p>
    <w:p w:rsidR="0076742C" w:rsidRPr="0076742C" w:rsidRDefault="0076742C" w:rsidP="0076742C">
      <w:pPr>
        <w:spacing w:line="288" w:lineRule="auto"/>
        <w:ind w:firstLine="709"/>
        <w:jc w:val="both"/>
        <w:rPr>
          <w:noProof w:val="0"/>
          <w:sz w:val="26"/>
          <w:szCs w:val="26"/>
        </w:rPr>
      </w:pPr>
      <w:r w:rsidRPr="0076742C">
        <w:rPr>
          <w:noProof w:val="0"/>
          <w:sz w:val="26"/>
          <w:szCs w:val="26"/>
        </w:rPr>
        <w:t>sqrt.sh – выполняет операцию взятия квадратного корня</w:t>
      </w:r>
    </w:p>
    <w:p w:rsidR="0076742C" w:rsidRPr="0076742C" w:rsidRDefault="0076742C" w:rsidP="0076742C">
      <w:pPr>
        <w:spacing w:line="288" w:lineRule="auto"/>
        <w:ind w:firstLine="709"/>
        <w:jc w:val="both"/>
        <w:rPr>
          <w:noProof w:val="0"/>
          <w:sz w:val="26"/>
          <w:szCs w:val="26"/>
        </w:rPr>
      </w:pPr>
      <w:r w:rsidRPr="0076742C">
        <w:rPr>
          <w:noProof w:val="0"/>
          <w:sz w:val="26"/>
          <w:szCs w:val="26"/>
        </w:rPr>
        <w:t>exp.sh – выполняет операцию взятия экспоненты</w:t>
      </w:r>
    </w:p>
    <w:p w:rsidR="0076742C" w:rsidRPr="0076742C" w:rsidRDefault="0076742C" w:rsidP="0076742C">
      <w:pPr>
        <w:spacing w:line="288" w:lineRule="auto"/>
        <w:ind w:firstLine="709"/>
        <w:jc w:val="both"/>
        <w:rPr>
          <w:noProof w:val="0"/>
          <w:sz w:val="26"/>
          <w:szCs w:val="26"/>
        </w:rPr>
      </w:pPr>
      <w:r w:rsidRPr="0076742C">
        <w:rPr>
          <w:noProof w:val="0"/>
          <w:sz w:val="26"/>
          <w:szCs w:val="26"/>
        </w:rPr>
        <w:t>log.sh – выполняет операцию взятия логарифма</w:t>
      </w:r>
    </w:p>
    <w:p w:rsidR="0076742C" w:rsidRDefault="0076742C" w:rsidP="0076742C">
      <w:pPr>
        <w:spacing w:line="288" w:lineRule="auto"/>
        <w:ind w:firstLine="709"/>
        <w:jc w:val="both"/>
        <w:rPr>
          <w:noProof w:val="0"/>
          <w:sz w:val="26"/>
          <w:szCs w:val="26"/>
        </w:rPr>
      </w:pPr>
      <w:r w:rsidRPr="0076742C">
        <w:rPr>
          <w:noProof w:val="0"/>
          <w:sz w:val="26"/>
          <w:szCs w:val="26"/>
        </w:rPr>
        <w:t>main.sh – точка входа для второго приложения</w:t>
      </w:r>
    </w:p>
    <w:p w:rsidR="0079619A" w:rsidRPr="00281B12" w:rsidRDefault="0079619A" w:rsidP="0076742C">
      <w:pPr>
        <w:spacing w:line="288" w:lineRule="auto"/>
        <w:jc w:val="both"/>
        <w:rPr>
          <w:noProof w:val="0"/>
          <w:sz w:val="26"/>
          <w:szCs w:val="26"/>
        </w:rPr>
      </w:pPr>
      <w:r w:rsidRPr="00281B12">
        <w:rPr>
          <w:noProof w:val="0"/>
          <w:sz w:val="26"/>
          <w:szCs w:val="26"/>
        </w:rPr>
        <w:br w:type="page"/>
      </w:r>
    </w:p>
    <w:p w:rsidR="0079619A" w:rsidRPr="0079619A" w:rsidRDefault="0079619A" w:rsidP="008625DF">
      <w:pPr>
        <w:spacing w:line="360" w:lineRule="auto"/>
        <w:ind w:firstLine="709"/>
        <w:jc w:val="both"/>
        <w:rPr>
          <w:noProof w:val="0"/>
          <w:sz w:val="28"/>
          <w:szCs w:val="28"/>
        </w:rPr>
      </w:pPr>
    </w:p>
    <w:sectPr w:rsidR="0079619A" w:rsidRPr="0079619A" w:rsidSect="00A61317">
      <w:headerReference w:type="default" r:id="rId8"/>
      <w:pgSz w:w="11906" w:h="16838"/>
      <w:pgMar w:top="993" w:right="566" w:bottom="851" w:left="1418" w:header="426" w:footer="54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7048" w:rsidRDefault="007B7048" w:rsidP="006C44A3">
      <w:r>
        <w:separator/>
      </w:r>
    </w:p>
  </w:endnote>
  <w:endnote w:type="continuationSeparator" w:id="0">
    <w:p w:rsidR="007B7048" w:rsidRDefault="007B7048" w:rsidP="006C4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7048" w:rsidRDefault="007B7048" w:rsidP="006C44A3">
      <w:r>
        <w:separator/>
      </w:r>
    </w:p>
  </w:footnote>
  <w:footnote w:type="continuationSeparator" w:id="0">
    <w:p w:rsidR="007B7048" w:rsidRDefault="007B7048" w:rsidP="006C44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9439875"/>
      <w:docPartObj>
        <w:docPartGallery w:val="Page Numbers (Top of Page)"/>
        <w:docPartUnique/>
      </w:docPartObj>
    </w:sdtPr>
    <w:sdtEndPr/>
    <w:sdtContent>
      <w:p w:rsidR="00BC0DC0" w:rsidRDefault="00EF3FF2">
        <w:pPr>
          <w:pStyle w:val="Header"/>
          <w:jc w:val="right"/>
        </w:pPr>
        <w:r>
          <w:rPr>
            <w:sz w:val="26"/>
            <w:szCs w:val="26"/>
          </w:rPr>
          <w:t>БрГТУ.100529</w:t>
        </w:r>
        <w:r w:rsidR="004E265D">
          <w:rPr>
            <w:sz w:val="26"/>
            <w:szCs w:val="26"/>
          </w:rPr>
          <w:t xml:space="preserve"> − 07 12 00</w:t>
        </w:r>
        <w:r w:rsidR="004E265D">
          <w:rPr>
            <w:sz w:val="26"/>
            <w:szCs w:val="26"/>
          </w:rPr>
          <w:tab/>
          <w:t xml:space="preserve">                                                      </w:t>
        </w:r>
        <w:r w:rsidR="00D2537C">
          <w:fldChar w:fldCharType="begin"/>
        </w:r>
        <w:r w:rsidR="00D2537C">
          <w:instrText xml:space="preserve"> PAGE   \* MERGEFORMAT </w:instrText>
        </w:r>
        <w:r w:rsidR="00D2537C">
          <w:fldChar w:fldCharType="separate"/>
        </w:r>
        <w:r w:rsidR="00CD528D">
          <w:t>4</w:t>
        </w:r>
        <w:r w:rsidR="00D2537C">
          <w:fldChar w:fldCharType="end"/>
        </w:r>
      </w:p>
    </w:sdtContent>
  </w:sdt>
  <w:p w:rsidR="00647D56" w:rsidRPr="00CF0768" w:rsidRDefault="00647D56" w:rsidP="00E767D9">
    <w:pPr>
      <w:pStyle w:val="Footer"/>
      <w:tabs>
        <w:tab w:val="clear" w:pos="9355"/>
        <w:tab w:val="right" w:pos="9923"/>
      </w:tabs>
      <w:rPr>
        <w:sz w:val="26"/>
        <w:szCs w:val="26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5135A3"/>
    <w:multiLevelType w:val="multilevel"/>
    <w:tmpl w:val="A830CED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CEA4B3F"/>
    <w:multiLevelType w:val="hybridMultilevel"/>
    <w:tmpl w:val="07242F8E"/>
    <w:lvl w:ilvl="0" w:tplc="60589A6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autoHyphenation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D66"/>
    <w:rsid w:val="00002BE7"/>
    <w:rsid w:val="0003790E"/>
    <w:rsid w:val="00054304"/>
    <w:rsid w:val="0007528C"/>
    <w:rsid w:val="0008334F"/>
    <w:rsid w:val="00092B7E"/>
    <w:rsid w:val="00097C0F"/>
    <w:rsid w:val="000A4F40"/>
    <w:rsid w:val="000A57BF"/>
    <w:rsid w:val="00105A0F"/>
    <w:rsid w:val="00114A4D"/>
    <w:rsid w:val="00117324"/>
    <w:rsid w:val="00151023"/>
    <w:rsid w:val="00187300"/>
    <w:rsid w:val="001B2825"/>
    <w:rsid w:val="001B2C5A"/>
    <w:rsid w:val="001C5865"/>
    <w:rsid w:val="001D2D92"/>
    <w:rsid w:val="00200D47"/>
    <w:rsid w:val="002132E9"/>
    <w:rsid w:val="00213C8D"/>
    <w:rsid w:val="00220BDA"/>
    <w:rsid w:val="002435D1"/>
    <w:rsid w:val="00255841"/>
    <w:rsid w:val="00265843"/>
    <w:rsid w:val="00275F4E"/>
    <w:rsid w:val="00281B12"/>
    <w:rsid w:val="002A6E46"/>
    <w:rsid w:val="002C55DC"/>
    <w:rsid w:val="002E0C2C"/>
    <w:rsid w:val="002F0E37"/>
    <w:rsid w:val="002F2371"/>
    <w:rsid w:val="003057C0"/>
    <w:rsid w:val="003164A1"/>
    <w:rsid w:val="00336692"/>
    <w:rsid w:val="003A6CF8"/>
    <w:rsid w:val="003F3A86"/>
    <w:rsid w:val="004050E7"/>
    <w:rsid w:val="004507F2"/>
    <w:rsid w:val="004E265D"/>
    <w:rsid w:val="005067AC"/>
    <w:rsid w:val="00514A84"/>
    <w:rsid w:val="005312B1"/>
    <w:rsid w:val="005371B0"/>
    <w:rsid w:val="00542F1E"/>
    <w:rsid w:val="00545376"/>
    <w:rsid w:val="00567768"/>
    <w:rsid w:val="00574ED2"/>
    <w:rsid w:val="00577240"/>
    <w:rsid w:val="005912DB"/>
    <w:rsid w:val="005A02FE"/>
    <w:rsid w:val="005A4EB6"/>
    <w:rsid w:val="005B1E06"/>
    <w:rsid w:val="005C722A"/>
    <w:rsid w:val="005D0549"/>
    <w:rsid w:val="005E6490"/>
    <w:rsid w:val="005F6949"/>
    <w:rsid w:val="00600F46"/>
    <w:rsid w:val="00613F56"/>
    <w:rsid w:val="00637366"/>
    <w:rsid w:val="00637416"/>
    <w:rsid w:val="00643749"/>
    <w:rsid w:val="00645D66"/>
    <w:rsid w:val="00647D56"/>
    <w:rsid w:val="00650D4B"/>
    <w:rsid w:val="00662E4D"/>
    <w:rsid w:val="00675A6A"/>
    <w:rsid w:val="006855CA"/>
    <w:rsid w:val="006A1B21"/>
    <w:rsid w:val="006A4FBF"/>
    <w:rsid w:val="006A5279"/>
    <w:rsid w:val="006B2D2D"/>
    <w:rsid w:val="006B6876"/>
    <w:rsid w:val="006C05B0"/>
    <w:rsid w:val="006C44A3"/>
    <w:rsid w:val="006C4778"/>
    <w:rsid w:val="006D5E4E"/>
    <w:rsid w:val="006E5D63"/>
    <w:rsid w:val="006F3BB0"/>
    <w:rsid w:val="006F5025"/>
    <w:rsid w:val="007003B9"/>
    <w:rsid w:val="00714BE2"/>
    <w:rsid w:val="00715626"/>
    <w:rsid w:val="00716DF8"/>
    <w:rsid w:val="007228B5"/>
    <w:rsid w:val="00725BDA"/>
    <w:rsid w:val="0072715E"/>
    <w:rsid w:val="00746CF6"/>
    <w:rsid w:val="007525B2"/>
    <w:rsid w:val="007567FE"/>
    <w:rsid w:val="0076742C"/>
    <w:rsid w:val="00782225"/>
    <w:rsid w:val="0079619A"/>
    <w:rsid w:val="0079759A"/>
    <w:rsid w:val="007A22E1"/>
    <w:rsid w:val="007A6DF1"/>
    <w:rsid w:val="007B7048"/>
    <w:rsid w:val="007B7F8A"/>
    <w:rsid w:val="007C09F4"/>
    <w:rsid w:val="007C4904"/>
    <w:rsid w:val="007C736F"/>
    <w:rsid w:val="007E5F9C"/>
    <w:rsid w:val="0080170E"/>
    <w:rsid w:val="00805C7F"/>
    <w:rsid w:val="00816BD7"/>
    <w:rsid w:val="00817ED3"/>
    <w:rsid w:val="00820570"/>
    <w:rsid w:val="0084511F"/>
    <w:rsid w:val="00852DBE"/>
    <w:rsid w:val="008543F1"/>
    <w:rsid w:val="008625DF"/>
    <w:rsid w:val="0086459B"/>
    <w:rsid w:val="008659A0"/>
    <w:rsid w:val="00866523"/>
    <w:rsid w:val="008E7836"/>
    <w:rsid w:val="008E7B2D"/>
    <w:rsid w:val="008F1C1C"/>
    <w:rsid w:val="008F7FBA"/>
    <w:rsid w:val="00924DCC"/>
    <w:rsid w:val="00927A3A"/>
    <w:rsid w:val="0093081E"/>
    <w:rsid w:val="00947416"/>
    <w:rsid w:val="00961D56"/>
    <w:rsid w:val="00971D02"/>
    <w:rsid w:val="0097372E"/>
    <w:rsid w:val="009772BC"/>
    <w:rsid w:val="009B4BF1"/>
    <w:rsid w:val="009B6DC6"/>
    <w:rsid w:val="009C26BD"/>
    <w:rsid w:val="009D2712"/>
    <w:rsid w:val="009D505F"/>
    <w:rsid w:val="009F501F"/>
    <w:rsid w:val="00A064CC"/>
    <w:rsid w:val="00A16132"/>
    <w:rsid w:val="00A61317"/>
    <w:rsid w:val="00A7255B"/>
    <w:rsid w:val="00A82872"/>
    <w:rsid w:val="00A83A51"/>
    <w:rsid w:val="00A83B60"/>
    <w:rsid w:val="00A83B65"/>
    <w:rsid w:val="00A959EC"/>
    <w:rsid w:val="00AB4F2A"/>
    <w:rsid w:val="00AC41B7"/>
    <w:rsid w:val="00AD3AE5"/>
    <w:rsid w:val="00AD7506"/>
    <w:rsid w:val="00AE310D"/>
    <w:rsid w:val="00AF2E10"/>
    <w:rsid w:val="00AF3094"/>
    <w:rsid w:val="00AF3423"/>
    <w:rsid w:val="00AF47F7"/>
    <w:rsid w:val="00B028CF"/>
    <w:rsid w:val="00B271E6"/>
    <w:rsid w:val="00B36239"/>
    <w:rsid w:val="00B420DF"/>
    <w:rsid w:val="00B62C7D"/>
    <w:rsid w:val="00B65DD9"/>
    <w:rsid w:val="00B70A74"/>
    <w:rsid w:val="00B93BC1"/>
    <w:rsid w:val="00BC0DC0"/>
    <w:rsid w:val="00BC6C7C"/>
    <w:rsid w:val="00BD0D1E"/>
    <w:rsid w:val="00BD10D8"/>
    <w:rsid w:val="00C103BE"/>
    <w:rsid w:val="00C22FC4"/>
    <w:rsid w:val="00C2487C"/>
    <w:rsid w:val="00C3456B"/>
    <w:rsid w:val="00C35D84"/>
    <w:rsid w:val="00C65C50"/>
    <w:rsid w:val="00C67386"/>
    <w:rsid w:val="00CA63F7"/>
    <w:rsid w:val="00CB76E9"/>
    <w:rsid w:val="00CC0CF8"/>
    <w:rsid w:val="00CC64A6"/>
    <w:rsid w:val="00CD528D"/>
    <w:rsid w:val="00CE7BEB"/>
    <w:rsid w:val="00CF0768"/>
    <w:rsid w:val="00CF29A0"/>
    <w:rsid w:val="00CF79FD"/>
    <w:rsid w:val="00D04B77"/>
    <w:rsid w:val="00D06B58"/>
    <w:rsid w:val="00D22AF4"/>
    <w:rsid w:val="00D2537C"/>
    <w:rsid w:val="00D272A3"/>
    <w:rsid w:val="00D55C21"/>
    <w:rsid w:val="00D66EA3"/>
    <w:rsid w:val="00D67EA3"/>
    <w:rsid w:val="00D76428"/>
    <w:rsid w:val="00DC6D2F"/>
    <w:rsid w:val="00DC7ABA"/>
    <w:rsid w:val="00DC7CB9"/>
    <w:rsid w:val="00DE2D19"/>
    <w:rsid w:val="00DF2BFC"/>
    <w:rsid w:val="00E059E0"/>
    <w:rsid w:val="00E172D0"/>
    <w:rsid w:val="00E258B3"/>
    <w:rsid w:val="00E3084F"/>
    <w:rsid w:val="00E35A1A"/>
    <w:rsid w:val="00E527A8"/>
    <w:rsid w:val="00E60A13"/>
    <w:rsid w:val="00E676E1"/>
    <w:rsid w:val="00E767D9"/>
    <w:rsid w:val="00E858AD"/>
    <w:rsid w:val="00E90ABB"/>
    <w:rsid w:val="00E9489F"/>
    <w:rsid w:val="00E959BC"/>
    <w:rsid w:val="00EA0ECE"/>
    <w:rsid w:val="00ED4C6D"/>
    <w:rsid w:val="00ED6A20"/>
    <w:rsid w:val="00EF3FF2"/>
    <w:rsid w:val="00F24D99"/>
    <w:rsid w:val="00F33E98"/>
    <w:rsid w:val="00F41825"/>
    <w:rsid w:val="00F4433F"/>
    <w:rsid w:val="00F5090A"/>
    <w:rsid w:val="00F82FDA"/>
    <w:rsid w:val="00FA4511"/>
    <w:rsid w:val="00FB5E44"/>
    <w:rsid w:val="00FD55A1"/>
    <w:rsid w:val="00FD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55A9F780-27CA-4BF3-B186-D745D36F0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44A3"/>
    <w:rPr>
      <w:noProof/>
      <w:sz w:val="24"/>
      <w:szCs w:val="24"/>
    </w:rPr>
  </w:style>
  <w:style w:type="paragraph" w:styleId="Heading1">
    <w:name w:val="heading 1"/>
    <w:aliases w:val=" Знак"/>
    <w:basedOn w:val="Normal"/>
    <w:next w:val="Normal"/>
    <w:link w:val="Heading1Char"/>
    <w:qFormat/>
    <w:rsid w:val="003A6CF8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A6CF8"/>
    <w:pPr>
      <w:keepNext/>
      <w:numPr>
        <w:ilvl w:val="1"/>
        <w:numId w:val="8"/>
      </w:numPr>
      <w:spacing w:before="240" w:after="60"/>
      <w:outlineLvl w:val="1"/>
    </w:pPr>
    <w:rPr>
      <w:rFonts w:eastAsia="Times New Roman"/>
      <w:b/>
      <w:sz w:val="27"/>
      <w:szCs w:val="20"/>
    </w:rPr>
  </w:style>
  <w:style w:type="paragraph" w:styleId="Heading3">
    <w:name w:val="heading 3"/>
    <w:basedOn w:val="Normal"/>
    <w:next w:val="Normal"/>
    <w:link w:val="Heading3Char"/>
    <w:qFormat/>
    <w:rsid w:val="003A6CF8"/>
    <w:pPr>
      <w:keepNext/>
      <w:numPr>
        <w:ilvl w:val="2"/>
        <w:numId w:val="8"/>
      </w:numPr>
      <w:spacing w:before="240" w:after="60"/>
      <w:outlineLvl w:val="2"/>
    </w:pPr>
    <w:rPr>
      <w:rFonts w:eastAsia="Times New Roman"/>
      <w:b/>
      <w:sz w:val="27"/>
      <w:szCs w:val="20"/>
    </w:rPr>
  </w:style>
  <w:style w:type="paragraph" w:styleId="Heading4">
    <w:name w:val="heading 4"/>
    <w:basedOn w:val="Normal"/>
    <w:next w:val="Normal"/>
    <w:link w:val="Heading4Char"/>
    <w:qFormat/>
    <w:rsid w:val="003A6CF8"/>
    <w:pPr>
      <w:keepNext/>
      <w:numPr>
        <w:ilvl w:val="3"/>
        <w:numId w:val="8"/>
      </w:numPr>
      <w:spacing w:before="240" w:after="60"/>
      <w:outlineLvl w:val="3"/>
    </w:pPr>
    <w:rPr>
      <w:rFonts w:ascii="Arial" w:eastAsia="Times New Roman" w:hAnsi="Arial"/>
      <w:b/>
      <w:szCs w:val="20"/>
    </w:rPr>
  </w:style>
  <w:style w:type="paragraph" w:styleId="Heading5">
    <w:name w:val="heading 5"/>
    <w:basedOn w:val="Normal"/>
    <w:next w:val="Normal"/>
    <w:link w:val="Heading5Char"/>
    <w:qFormat/>
    <w:rsid w:val="003A6CF8"/>
    <w:pPr>
      <w:numPr>
        <w:ilvl w:val="4"/>
        <w:numId w:val="8"/>
      </w:numPr>
      <w:spacing w:before="240" w:after="60"/>
      <w:outlineLvl w:val="4"/>
    </w:pPr>
    <w:rPr>
      <w:rFonts w:eastAsia="Times New Roman"/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3A6CF8"/>
    <w:pPr>
      <w:numPr>
        <w:ilvl w:val="5"/>
        <w:numId w:val="8"/>
      </w:numPr>
      <w:spacing w:before="240" w:after="60"/>
      <w:outlineLvl w:val="5"/>
    </w:pPr>
    <w:rPr>
      <w:rFonts w:eastAsia="Times New Roman"/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3A6CF8"/>
    <w:pPr>
      <w:numPr>
        <w:ilvl w:val="6"/>
        <w:numId w:val="8"/>
      </w:numPr>
      <w:spacing w:before="240" w:after="60"/>
      <w:outlineLvl w:val="6"/>
    </w:pPr>
    <w:rPr>
      <w:rFonts w:ascii="Arial" w:eastAsia="Times New Roman" w:hAnsi="Arial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3A6CF8"/>
    <w:pPr>
      <w:numPr>
        <w:ilvl w:val="7"/>
        <w:numId w:val="8"/>
      </w:numPr>
      <w:spacing w:before="240" w:after="60"/>
      <w:outlineLvl w:val="7"/>
    </w:pPr>
    <w:rPr>
      <w:rFonts w:ascii="Arial" w:eastAsia="Times New Roman" w:hAnsi="Arial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3A6CF8"/>
    <w:pPr>
      <w:numPr>
        <w:ilvl w:val="8"/>
        <w:numId w:val="8"/>
      </w:numPr>
      <w:spacing w:before="240" w:after="60"/>
      <w:outlineLvl w:val="8"/>
    </w:pPr>
    <w:rPr>
      <w:rFonts w:ascii="Arial" w:eastAsia="Times New Roman" w:hAnsi="Arial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 Знак Char"/>
    <w:link w:val="Heading1"/>
    <w:rsid w:val="003A6CF8"/>
    <w:rPr>
      <w:rFonts w:ascii="Arial" w:hAnsi="Arial" w:cs="Arial"/>
      <w:b/>
      <w:bCs/>
      <w:kern w:val="32"/>
      <w:sz w:val="32"/>
      <w:szCs w:val="32"/>
      <w:lang w:eastAsia="ru-RU"/>
    </w:rPr>
  </w:style>
  <w:style w:type="character" w:customStyle="1" w:styleId="Heading2Char">
    <w:name w:val="Heading 2 Char"/>
    <w:link w:val="Heading2"/>
    <w:rsid w:val="003A6CF8"/>
    <w:rPr>
      <w:rFonts w:eastAsia="Times New Roman"/>
      <w:b/>
      <w:sz w:val="27"/>
      <w:lang w:eastAsia="ru-RU"/>
    </w:rPr>
  </w:style>
  <w:style w:type="character" w:customStyle="1" w:styleId="Heading3Char">
    <w:name w:val="Heading 3 Char"/>
    <w:link w:val="Heading3"/>
    <w:rsid w:val="003A6CF8"/>
    <w:rPr>
      <w:rFonts w:eastAsia="Times New Roman"/>
      <w:b/>
      <w:sz w:val="27"/>
      <w:lang w:eastAsia="ru-RU"/>
    </w:rPr>
  </w:style>
  <w:style w:type="character" w:customStyle="1" w:styleId="Heading4Char">
    <w:name w:val="Heading 4 Char"/>
    <w:link w:val="Heading4"/>
    <w:rsid w:val="003A6CF8"/>
    <w:rPr>
      <w:rFonts w:ascii="Arial" w:eastAsia="Times New Roman" w:hAnsi="Arial"/>
      <w:b/>
      <w:sz w:val="24"/>
      <w:lang w:eastAsia="ru-RU"/>
    </w:rPr>
  </w:style>
  <w:style w:type="character" w:customStyle="1" w:styleId="Heading5Char">
    <w:name w:val="Heading 5 Char"/>
    <w:link w:val="Heading5"/>
    <w:rsid w:val="003A6CF8"/>
    <w:rPr>
      <w:rFonts w:eastAsia="Times New Roman"/>
      <w:sz w:val="22"/>
      <w:lang w:eastAsia="ru-RU"/>
    </w:rPr>
  </w:style>
  <w:style w:type="character" w:customStyle="1" w:styleId="Heading6Char">
    <w:name w:val="Heading 6 Char"/>
    <w:link w:val="Heading6"/>
    <w:rsid w:val="003A6CF8"/>
    <w:rPr>
      <w:rFonts w:eastAsia="Times New Roman"/>
      <w:i/>
      <w:sz w:val="22"/>
      <w:lang w:eastAsia="ru-RU"/>
    </w:rPr>
  </w:style>
  <w:style w:type="character" w:customStyle="1" w:styleId="Heading7Char">
    <w:name w:val="Heading 7 Char"/>
    <w:link w:val="Heading7"/>
    <w:rsid w:val="003A6CF8"/>
    <w:rPr>
      <w:rFonts w:ascii="Arial" w:eastAsia="Times New Roman" w:hAnsi="Arial"/>
      <w:lang w:eastAsia="ru-RU"/>
    </w:rPr>
  </w:style>
  <w:style w:type="character" w:customStyle="1" w:styleId="Heading8Char">
    <w:name w:val="Heading 8 Char"/>
    <w:link w:val="Heading8"/>
    <w:rsid w:val="003A6CF8"/>
    <w:rPr>
      <w:rFonts w:ascii="Arial" w:eastAsia="Times New Roman" w:hAnsi="Arial"/>
      <w:i/>
      <w:lang w:eastAsia="ru-RU"/>
    </w:rPr>
  </w:style>
  <w:style w:type="character" w:customStyle="1" w:styleId="Heading9Char">
    <w:name w:val="Heading 9 Char"/>
    <w:link w:val="Heading9"/>
    <w:rsid w:val="003A6CF8"/>
    <w:rPr>
      <w:rFonts w:ascii="Arial" w:eastAsia="Times New Roman" w:hAnsi="Arial"/>
      <w:b/>
      <w:i/>
      <w:sz w:val="18"/>
      <w:lang w:eastAsia="ru-RU"/>
    </w:rPr>
  </w:style>
  <w:style w:type="paragraph" w:styleId="Caption">
    <w:name w:val="caption"/>
    <w:basedOn w:val="Normal"/>
    <w:next w:val="Normal"/>
    <w:qFormat/>
    <w:rsid w:val="003A6CF8"/>
    <w:rPr>
      <w:b/>
      <w:bCs/>
      <w:sz w:val="20"/>
      <w:szCs w:val="20"/>
    </w:rPr>
  </w:style>
  <w:style w:type="paragraph" w:styleId="Title">
    <w:name w:val="Title"/>
    <w:basedOn w:val="Normal"/>
    <w:link w:val="TitleChar"/>
    <w:qFormat/>
    <w:rsid w:val="003A6CF8"/>
    <w:pPr>
      <w:jc w:val="center"/>
    </w:pPr>
    <w:rPr>
      <w:b/>
      <w:bCs/>
      <w:sz w:val="32"/>
      <w:lang w:eastAsia="en-US"/>
    </w:rPr>
  </w:style>
  <w:style w:type="character" w:customStyle="1" w:styleId="TitleChar">
    <w:name w:val="Title Char"/>
    <w:link w:val="Title"/>
    <w:rsid w:val="003A6CF8"/>
    <w:rPr>
      <w:b/>
      <w:bCs/>
      <w:sz w:val="32"/>
      <w:szCs w:val="24"/>
      <w:lang w:eastAsia="en-US"/>
    </w:rPr>
  </w:style>
  <w:style w:type="character" w:styleId="Strong">
    <w:name w:val="Strong"/>
    <w:qFormat/>
    <w:rsid w:val="003A6CF8"/>
    <w:rPr>
      <w:b/>
      <w:bCs/>
    </w:rPr>
  </w:style>
  <w:style w:type="paragraph" w:styleId="NoSpacing">
    <w:name w:val="No Spacing"/>
    <w:link w:val="NoSpacingChar"/>
    <w:uiPriority w:val="1"/>
    <w:qFormat/>
    <w:rsid w:val="003A6CF8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3A6CF8"/>
    <w:rPr>
      <w:rFonts w:ascii="Calibri" w:hAnsi="Calibri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3A6CF8"/>
    <w:pPr>
      <w:ind w:left="720"/>
      <w:contextualSpacing/>
    </w:pPr>
  </w:style>
  <w:style w:type="table" w:styleId="TableGrid">
    <w:name w:val="Table Grid"/>
    <w:basedOn w:val="TableNormal"/>
    <w:rsid w:val="006C4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C44A3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6C44A3"/>
    <w:rPr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C44A3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6C44A3"/>
    <w:rPr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EC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A0E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97E955-3A38-48F5-BD58-8A16F6808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261</Words>
  <Characters>1489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Sesquialteral</dc:creator>
  <cp:lastModifiedBy>Dzmitry Samsonau</cp:lastModifiedBy>
  <cp:revision>10</cp:revision>
  <cp:lastPrinted>2015-06-18T05:26:00Z</cp:lastPrinted>
  <dcterms:created xsi:type="dcterms:W3CDTF">2015-05-30T05:56:00Z</dcterms:created>
  <dcterms:modified xsi:type="dcterms:W3CDTF">2015-06-18T05:26:00Z</dcterms:modified>
</cp:coreProperties>
</file>