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8ED" w:rsidRPr="002337D6" w:rsidRDefault="006568ED" w:rsidP="004F7A67">
      <w:pPr>
        <w:jc w:val="center"/>
        <w:rPr>
          <w:sz w:val="28"/>
          <w:szCs w:val="28"/>
        </w:rPr>
      </w:pPr>
      <w:r w:rsidRPr="002337D6">
        <w:rPr>
          <w:sz w:val="28"/>
          <w:szCs w:val="28"/>
        </w:rPr>
        <w:t>Министерство образования Республики Беларусь</w:t>
      </w:r>
    </w:p>
    <w:p w:rsidR="006568ED" w:rsidRPr="002337D6" w:rsidRDefault="006568ED" w:rsidP="006568ED">
      <w:pPr>
        <w:jc w:val="center"/>
        <w:rPr>
          <w:sz w:val="28"/>
          <w:szCs w:val="28"/>
        </w:rPr>
      </w:pPr>
      <w:r w:rsidRPr="002337D6">
        <w:rPr>
          <w:sz w:val="28"/>
          <w:szCs w:val="28"/>
        </w:rPr>
        <w:t>УО «Брестский государственный технический университет»</w:t>
      </w:r>
    </w:p>
    <w:p w:rsidR="006568ED" w:rsidRPr="00D35872" w:rsidRDefault="006568ED" w:rsidP="006568ED">
      <w:pPr>
        <w:jc w:val="center"/>
        <w:rPr>
          <w:sz w:val="28"/>
          <w:szCs w:val="28"/>
        </w:rPr>
      </w:pPr>
    </w:p>
    <w:p w:rsidR="006568ED" w:rsidRPr="002337D6" w:rsidRDefault="006568ED" w:rsidP="006568ED">
      <w:pPr>
        <w:jc w:val="center"/>
        <w:rPr>
          <w:sz w:val="28"/>
          <w:szCs w:val="28"/>
        </w:rPr>
      </w:pPr>
      <w:r w:rsidRPr="002337D6">
        <w:rPr>
          <w:sz w:val="28"/>
          <w:szCs w:val="28"/>
        </w:rPr>
        <w:t xml:space="preserve">Кафедра </w:t>
      </w:r>
      <w:r w:rsidR="00B707DF">
        <w:rPr>
          <w:sz w:val="28"/>
          <w:szCs w:val="28"/>
        </w:rPr>
        <w:t>ЭВМ и С</w:t>
      </w:r>
    </w:p>
    <w:p w:rsidR="006568ED" w:rsidRDefault="006568ED" w:rsidP="006568ED">
      <w:pPr>
        <w:jc w:val="center"/>
        <w:rPr>
          <w:sz w:val="28"/>
        </w:rPr>
      </w:pPr>
    </w:p>
    <w:p w:rsidR="006568ED" w:rsidRDefault="006568ED" w:rsidP="006568ED">
      <w:pPr>
        <w:jc w:val="center"/>
        <w:rPr>
          <w:sz w:val="28"/>
        </w:rPr>
      </w:pPr>
    </w:p>
    <w:p w:rsidR="006568ED" w:rsidRDefault="006568ED" w:rsidP="006568ED">
      <w:pPr>
        <w:jc w:val="center"/>
        <w:rPr>
          <w:sz w:val="28"/>
        </w:rPr>
      </w:pPr>
    </w:p>
    <w:p w:rsidR="006568ED" w:rsidRDefault="006568ED" w:rsidP="006568ED">
      <w:pPr>
        <w:jc w:val="center"/>
        <w:rPr>
          <w:sz w:val="28"/>
        </w:rPr>
      </w:pPr>
    </w:p>
    <w:p w:rsidR="006568ED" w:rsidRDefault="006568ED" w:rsidP="006568ED">
      <w:pPr>
        <w:jc w:val="center"/>
        <w:rPr>
          <w:sz w:val="28"/>
        </w:rPr>
      </w:pPr>
    </w:p>
    <w:p w:rsidR="006568ED" w:rsidRDefault="006568ED" w:rsidP="006568ED">
      <w:pPr>
        <w:jc w:val="center"/>
        <w:rPr>
          <w:sz w:val="28"/>
        </w:rPr>
      </w:pPr>
    </w:p>
    <w:p w:rsidR="006568ED" w:rsidRDefault="006568ED" w:rsidP="006568ED">
      <w:pPr>
        <w:jc w:val="center"/>
        <w:rPr>
          <w:sz w:val="28"/>
        </w:rPr>
      </w:pPr>
    </w:p>
    <w:p w:rsidR="006568ED" w:rsidRDefault="006568ED" w:rsidP="006568ED">
      <w:pPr>
        <w:jc w:val="center"/>
        <w:rPr>
          <w:sz w:val="28"/>
        </w:rPr>
      </w:pPr>
    </w:p>
    <w:p w:rsidR="006568ED" w:rsidRDefault="006568ED" w:rsidP="006568ED">
      <w:pPr>
        <w:jc w:val="center"/>
        <w:rPr>
          <w:sz w:val="28"/>
        </w:rPr>
      </w:pPr>
    </w:p>
    <w:p w:rsidR="006568ED" w:rsidRDefault="006568ED" w:rsidP="006568ED">
      <w:pPr>
        <w:pStyle w:val="BodyText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ОТЧЁТ</w:t>
      </w:r>
    </w:p>
    <w:p w:rsidR="006568ED" w:rsidRDefault="006568ED" w:rsidP="006568ED">
      <w:pPr>
        <w:pStyle w:val="BodyText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b/>
          <w:sz w:val="32"/>
        </w:rPr>
        <w:t>ПО ПРЕДДИПЛОМНОЙ ПРАКТИКЕ</w:t>
      </w:r>
    </w:p>
    <w:p w:rsidR="006568ED" w:rsidRDefault="006568ED" w:rsidP="006568ED">
      <w:pPr>
        <w:jc w:val="center"/>
        <w:rPr>
          <w:sz w:val="28"/>
        </w:rPr>
      </w:pPr>
    </w:p>
    <w:p w:rsidR="006568ED" w:rsidRDefault="006568ED" w:rsidP="006568ED">
      <w:pPr>
        <w:jc w:val="center"/>
        <w:rPr>
          <w:sz w:val="28"/>
        </w:rPr>
      </w:pPr>
    </w:p>
    <w:p w:rsidR="006568ED" w:rsidRDefault="006568ED" w:rsidP="006568ED">
      <w:pPr>
        <w:jc w:val="center"/>
        <w:rPr>
          <w:sz w:val="36"/>
        </w:rPr>
      </w:pPr>
    </w:p>
    <w:p w:rsidR="006568ED" w:rsidRPr="00E6279A" w:rsidRDefault="006568ED" w:rsidP="006568ED">
      <w:pPr>
        <w:jc w:val="center"/>
        <w:rPr>
          <w:sz w:val="28"/>
        </w:rPr>
      </w:pPr>
    </w:p>
    <w:p w:rsidR="006568ED" w:rsidRDefault="006568ED" w:rsidP="006568ED">
      <w:pPr>
        <w:jc w:val="center"/>
        <w:rPr>
          <w:sz w:val="28"/>
        </w:rPr>
      </w:pPr>
    </w:p>
    <w:p w:rsidR="006568ED" w:rsidRPr="00C62EF6" w:rsidRDefault="006568ED" w:rsidP="006568ED">
      <w:pPr>
        <w:jc w:val="center"/>
        <w:rPr>
          <w:sz w:val="22"/>
          <w:szCs w:val="22"/>
        </w:rPr>
      </w:pPr>
    </w:p>
    <w:p w:rsidR="006568ED" w:rsidRPr="00C62EF6" w:rsidRDefault="006568ED" w:rsidP="006568ED">
      <w:pPr>
        <w:rPr>
          <w:sz w:val="22"/>
          <w:szCs w:val="22"/>
        </w:rPr>
      </w:pPr>
      <w:r w:rsidRPr="00C62EF6">
        <w:rPr>
          <w:sz w:val="22"/>
          <w:szCs w:val="22"/>
        </w:rPr>
        <w:t xml:space="preserve">База практики                  </w:t>
      </w:r>
      <w:r w:rsidR="00CB101F" w:rsidRPr="00C62EF6">
        <w:rPr>
          <w:sz w:val="22"/>
          <w:szCs w:val="22"/>
        </w:rPr>
        <w:t xml:space="preserve">   </w:t>
      </w:r>
      <w:r w:rsidR="00CB101F" w:rsidRPr="00C62EF6">
        <w:rPr>
          <w:sz w:val="22"/>
          <w:szCs w:val="22"/>
        </w:rPr>
        <w:tab/>
      </w:r>
      <w:r w:rsidR="00CB101F" w:rsidRPr="00C62EF6">
        <w:rPr>
          <w:sz w:val="22"/>
          <w:szCs w:val="22"/>
        </w:rPr>
        <w:tab/>
      </w:r>
      <w:r w:rsidR="00CB101F" w:rsidRPr="00C62EF6">
        <w:rPr>
          <w:sz w:val="22"/>
          <w:szCs w:val="22"/>
        </w:rPr>
        <w:tab/>
      </w:r>
      <w:r w:rsidR="00CB101F" w:rsidRPr="00C62EF6">
        <w:rPr>
          <w:sz w:val="22"/>
          <w:szCs w:val="22"/>
        </w:rPr>
        <w:tab/>
      </w:r>
      <w:r w:rsidR="00CB101F" w:rsidRPr="00C62EF6">
        <w:rPr>
          <w:sz w:val="22"/>
          <w:szCs w:val="22"/>
        </w:rPr>
        <w:tab/>
      </w:r>
      <w:r w:rsidR="00C62EF6" w:rsidRPr="00C62EF6">
        <w:rPr>
          <w:sz w:val="22"/>
          <w:szCs w:val="22"/>
        </w:rPr>
        <w:t xml:space="preserve">ИООО </w:t>
      </w:r>
      <w:r w:rsidR="00C62EF6">
        <w:rPr>
          <w:sz w:val="22"/>
          <w:szCs w:val="22"/>
        </w:rPr>
        <w:t>«</w:t>
      </w:r>
      <w:r w:rsidR="00A649B9">
        <w:rPr>
          <w:sz w:val="22"/>
          <w:szCs w:val="22"/>
        </w:rPr>
        <w:t>ЭПАМ Системз</w:t>
      </w:r>
      <w:r w:rsidR="00C62EF6">
        <w:rPr>
          <w:sz w:val="22"/>
          <w:szCs w:val="22"/>
        </w:rPr>
        <w:t>»</w:t>
      </w:r>
    </w:p>
    <w:p w:rsidR="006568ED" w:rsidRPr="00C62EF6" w:rsidRDefault="006568ED" w:rsidP="00813310">
      <w:pPr>
        <w:rPr>
          <w:sz w:val="22"/>
          <w:szCs w:val="22"/>
        </w:rPr>
      </w:pPr>
    </w:p>
    <w:p w:rsidR="006568ED" w:rsidRPr="00C62EF6" w:rsidRDefault="006568ED" w:rsidP="00813310">
      <w:pPr>
        <w:rPr>
          <w:sz w:val="22"/>
          <w:szCs w:val="22"/>
        </w:rPr>
      </w:pPr>
      <w:r w:rsidRPr="00C62EF6">
        <w:rPr>
          <w:sz w:val="22"/>
          <w:szCs w:val="22"/>
        </w:rPr>
        <w:t xml:space="preserve">Сроки прохождения практики   </w:t>
      </w:r>
      <w:r w:rsidRPr="00C62EF6">
        <w:rPr>
          <w:sz w:val="22"/>
          <w:szCs w:val="22"/>
        </w:rPr>
        <w:tab/>
      </w:r>
      <w:r w:rsidRPr="00C62EF6">
        <w:rPr>
          <w:sz w:val="22"/>
          <w:szCs w:val="22"/>
        </w:rPr>
        <w:tab/>
      </w:r>
      <w:r w:rsidRPr="00C62EF6">
        <w:rPr>
          <w:sz w:val="22"/>
          <w:szCs w:val="22"/>
        </w:rPr>
        <w:tab/>
      </w:r>
      <w:r w:rsidRPr="00C62EF6">
        <w:rPr>
          <w:sz w:val="22"/>
          <w:szCs w:val="22"/>
        </w:rPr>
        <w:tab/>
      </w:r>
      <w:r w:rsidR="00B707DF">
        <w:rPr>
          <w:sz w:val="22"/>
          <w:szCs w:val="22"/>
        </w:rPr>
        <w:t>02.02.2015</w:t>
      </w:r>
      <w:r w:rsidRPr="00C62EF6">
        <w:rPr>
          <w:sz w:val="22"/>
          <w:szCs w:val="22"/>
        </w:rPr>
        <w:t xml:space="preserve"> - 2</w:t>
      </w:r>
      <w:r w:rsidR="00B707DF">
        <w:rPr>
          <w:sz w:val="22"/>
          <w:szCs w:val="22"/>
        </w:rPr>
        <w:t>7</w:t>
      </w:r>
      <w:r w:rsidRPr="00C62EF6">
        <w:rPr>
          <w:sz w:val="22"/>
          <w:szCs w:val="22"/>
        </w:rPr>
        <w:t>.0</w:t>
      </w:r>
      <w:r w:rsidR="00CB101F" w:rsidRPr="00C62EF6">
        <w:rPr>
          <w:sz w:val="22"/>
          <w:szCs w:val="22"/>
        </w:rPr>
        <w:t>3</w:t>
      </w:r>
      <w:r w:rsidR="00B707DF">
        <w:rPr>
          <w:sz w:val="22"/>
          <w:szCs w:val="22"/>
        </w:rPr>
        <w:t>.2015</w:t>
      </w:r>
    </w:p>
    <w:p w:rsidR="006568ED" w:rsidRPr="00C62EF6" w:rsidRDefault="006568ED" w:rsidP="006568ED">
      <w:pPr>
        <w:rPr>
          <w:sz w:val="22"/>
          <w:szCs w:val="22"/>
        </w:rPr>
      </w:pPr>
    </w:p>
    <w:p w:rsidR="006568ED" w:rsidRPr="00C62EF6" w:rsidRDefault="006568ED" w:rsidP="006568ED">
      <w:pPr>
        <w:rPr>
          <w:sz w:val="22"/>
          <w:szCs w:val="22"/>
        </w:rPr>
      </w:pPr>
      <w:r w:rsidRPr="00C62EF6">
        <w:rPr>
          <w:sz w:val="22"/>
          <w:szCs w:val="22"/>
        </w:rPr>
        <w:t>Руководитель пр</w:t>
      </w:r>
      <w:r w:rsidR="00B44243" w:rsidRPr="00C62EF6">
        <w:rPr>
          <w:sz w:val="22"/>
          <w:szCs w:val="22"/>
        </w:rPr>
        <w:t xml:space="preserve">актики от </w:t>
      </w:r>
      <w:r w:rsidR="00C62EF6" w:rsidRPr="00C62EF6">
        <w:rPr>
          <w:sz w:val="22"/>
          <w:szCs w:val="22"/>
        </w:rPr>
        <w:t>производства</w:t>
      </w:r>
      <w:r w:rsidR="00C62EF6" w:rsidRPr="00C62EF6">
        <w:rPr>
          <w:sz w:val="22"/>
          <w:szCs w:val="22"/>
        </w:rPr>
        <w:tab/>
      </w:r>
      <w:r w:rsidR="00C62EF6">
        <w:rPr>
          <w:sz w:val="22"/>
          <w:szCs w:val="22"/>
        </w:rPr>
        <w:tab/>
      </w:r>
      <w:r w:rsidR="00C62EF6">
        <w:rPr>
          <w:sz w:val="22"/>
          <w:szCs w:val="22"/>
        </w:rPr>
        <w:tab/>
      </w:r>
      <w:r w:rsidR="00A649B9">
        <w:rPr>
          <w:sz w:val="22"/>
          <w:szCs w:val="22"/>
        </w:rPr>
        <w:t xml:space="preserve">ведущий </w:t>
      </w:r>
      <w:r w:rsidR="00C62EF6" w:rsidRPr="00C62EF6">
        <w:rPr>
          <w:sz w:val="22"/>
          <w:szCs w:val="22"/>
        </w:rPr>
        <w:t xml:space="preserve">инженер-программист </w:t>
      </w:r>
      <w:r w:rsidR="00A649B9">
        <w:rPr>
          <w:sz w:val="22"/>
          <w:szCs w:val="22"/>
        </w:rPr>
        <w:t>Оргиш А</w:t>
      </w:r>
      <w:r w:rsidR="00B707DF">
        <w:rPr>
          <w:sz w:val="22"/>
          <w:szCs w:val="22"/>
        </w:rPr>
        <w:t>.</w:t>
      </w:r>
      <w:r w:rsidR="00A649B9">
        <w:rPr>
          <w:sz w:val="22"/>
          <w:szCs w:val="22"/>
        </w:rPr>
        <w:t xml:space="preserve"> Н.</w:t>
      </w:r>
    </w:p>
    <w:p w:rsidR="006568ED" w:rsidRPr="00C62EF6" w:rsidRDefault="006568ED" w:rsidP="006568ED">
      <w:pPr>
        <w:rPr>
          <w:sz w:val="22"/>
          <w:szCs w:val="22"/>
        </w:rPr>
      </w:pPr>
    </w:p>
    <w:p w:rsidR="006568ED" w:rsidRPr="00C62EF6" w:rsidRDefault="006568ED" w:rsidP="006568ED">
      <w:pPr>
        <w:rPr>
          <w:sz w:val="22"/>
          <w:szCs w:val="22"/>
        </w:rPr>
      </w:pPr>
      <w:r w:rsidRPr="00C62EF6">
        <w:rPr>
          <w:sz w:val="22"/>
          <w:szCs w:val="22"/>
        </w:rPr>
        <w:t>Руководит</w:t>
      </w:r>
      <w:r w:rsidR="00C62EF6" w:rsidRPr="00C62EF6">
        <w:rPr>
          <w:sz w:val="22"/>
          <w:szCs w:val="22"/>
        </w:rPr>
        <w:t xml:space="preserve">ель практики от университета   </w:t>
      </w:r>
      <w:r w:rsidR="00C62EF6">
        <w:rPr>
          <w:sz w:val="22"/>
          <w:szCs w:val="22"/>
        </w:rPr>
        <w:tab/>
      </w:r>
      <w:r w:rsidR="00C62EF6">
        <w:rPr>
          <w:sz w:val="22"/>
          <w:szCs w:val="22"/>
        </w:rPr>
        <w:tab/>
      </w:r>
      <w:r w:rsidR="00C62EF6">
        <w:rPr>
          <w:sz w:val="22"/>
          <w:szCs w:val="22"/>
        </w:rPr>
        <w:tab/>
      </w:r>
      <w:r w:rsidR="0060744E" w:rsidRPr="0060744E">
        <w:rPr>
          <w:sz w:val="22"/>
          <w:szCs w:val="22"/>
        </w:rPr>
        <w:t>старший преподаватель</w:t>
      </w:r>
      <w:r w:rsidR="0060744E">
        <w:rPr>
          <w:sz w:val="22"/>
          <w:szCs w:val="22"/>
        </w:rPr>
        <w:t xml:space="preserve"> </w:t>
      </w:r>
      <w:r w:rsidR="00E6279A">
        <w:rPr>
          <w:sz w:val="22"/>
          <w:szCs w:val="22"/>
        </w:rPr>
        <w:t>Четвёркина Г. А</w:t>
      </w:r>
      <w:r w:rsidR="00B707DF">
        <w:rPr>
          <w:sz w:val="22"/>
          <w:szCs w:val="22"/>
        </w:rPr>
        <w:t>.</w:t>
      </w:r>
    </w:p>
    <w:p w:rsidR="006568ED" w:rsidRDefault="006568ED" w:rsidP="006568ED">
      <w:pPr>
        <w:rPr>
          <w:sz w:val="28"/>
        </w:rPr>
      </w:pPr>
    </w:p>
    <w:p w:rsidR="006568ED" w:rsidRDefault="006568ED" w:rsidP="006568ED">
      <w:pPr>
        <w:rPr>
          <w:sz w:val="28"/>
        </w:rPr>
      </w:pPr>
    </w:p>
    <w:p w:rsidR="006568ED" w:rsidRDefault="006568ED" w:rsidP="006568ED">
      <w:pPr>
        <w:rPr>
          <w:sz w:val="28"/>
        </w:rPr>
      </w:pPr>
    </w:p>
    <w:p w:rsidR="006568ED" w:rsidRDefault="006568ED" w:rsidP="006568ED">
      <w:pPr>
        <w:rPr>
          <w:sz w:val="28"/>
        </w:rPr>
      </w:pPr>
    </w:p>
    <w:p w:rsidR="006568ED" w:rsidRDefault="006568ED" w:rsidP="006568ED">
      <w:pPr>
        <w:tabs>
          <w:tab w:val="left" w:pos="7560"/>
        </w:tabs>
        <w:ind w:firstLine="6660"/>
        <w:rPr>
          <w:sz w:val="28"/>
        </w:rPr>
      </w:pPr>
    </w:p>
    <w:p w:rsidR="006568ED" w:rsidRDefault="006568ED" w:rsidP="006568ED">
      <w:pPr>
        <w:tabs>
          <w:tab w:val="left" w:pos="7560"/>
        </w:tabs>
        <w:ind w:firstLine="6660"/>
        <w:rPr>
          <w:sz w:val="28"/>
        </w:rPr>
      </w:pPr>
      <w:r>
        <w:rPr>
          <w:sz w:val="28"/>
        </w:rPr>
        <w:t>Выполнил:</w:t>
      </w:r>
    </w:p>
    <w:p w:rsidR="006568ED" w:rsidRDefault="00C62EF6" w:rsidP="006568ED">
      <w:pPr>
        <w:tabs>
          <w:tab w:val="left" w:pos="7560"/>
        </w:tabs>
        <w:ind w:firstLine="6660"/>
        <w:rPr>
          <w:sz w:val="28"/>
        </w:rPr>
      </w:pPr>
      <w:r>
        <w:rPr>
          <w:sz w:val="28"/>
        </w:rPr>
        <w:t>с</w:t>
      </w:r>
      <w:r w:rsidR="00CB101F">
        <w:rPr>
          <w:sz w:val="28"/>
        </w:rPr>
        <w:t xml:space="preserve">тудент </w:t>
      </w:r>
      <w:r w:rsidR="000D3553">
        <w:rPr>
          <w:sz w:val="28"/>
        </w:rPr>
        <w:t>5</w:t>
      </w:r>
      <w:r w:rsidR="00CB101F">
        <w:rPr>
          <w:sz w:val="28"/>
        </w:rPr>
        <w:t xml:space="preserve">-го курса </w:t>
      </w:r>
      <w:r>
        <w:rPr>
          <w:sz w:val="28"/>
        </w:rPr>
        <w:t>ФЭИС</w:t>
      </w:r>
    </w:p>
    <w:p w:rsidR="006568ED" w:rsidRDefault="00CB101F" w:rsidP="006568ED">
      <w:pPr>
        <w:tabs>
          <w:tab w:val="left" w:pos="7560"/>
        </w:tabs>
        <w:ind w:firstLine="6660"/>
        <w:rPr>
          <w:sz w:val="28"/>
        </w:rPr>
      </w:pPr>
      <w:r>
        <w:rPr>
          <w:sz w:val="28"/>
        </w:rPr>
        <w:t xml:space="preserve">группы </w:t>
      </w:r>
      <w:r w:rsidR="00DD5C6E">
        <w:rPr>
          <w:sz w:val="28"/>
        </w:rPr>
        <w:t>Э</w:t>
      </w:r>
      <w:r w:rsidR="006568ED">
        <w:rPr>
          <w:sz w:val="28"/>
        </w:rPr>
        <w:t>-</w:t>
      </w:r>
      <w:r w:rsidR="00DD5C6E">
        <w:rPr>
          <w:sz w:val="28"/>
        </w:rPr>
        <w:t>44</w:t>
      </w:r>
      <w:r w:rsidR="006568ED">
        <w:rPr>
          <w:sz w:val="28"/>
        </w:rPr>
        <w:t xml:space="preserve">    </w:t>
      </w:r>
    </w:p>
    <w:p w:rsidR="006568ED" w:rsidRPr="00C62AFE" w:rsidRDefault="00E6279A" w:rsidP="006568ED">
      <w:pPr>
        <w:tabs>
          <w:tab w:val="left" w:pos="7560"/>
        </w:tabs>
        <w:ind w:firstLine="6660"/>
        <w:rPr>
          <w:sz w:val="28"/>
        </w:rPr>
      </w:pPr>
      <w:r>
        <w:rPr>
          <w:sz w:val="28"/>
        </w:rPr>
        <w:t>Самсонов</w:t>
      </w:r>
      <w:r w:rsidR="00C62AFE">
        <w:rPr>
          <w:sz w:val="28"/>
        </w:rPr>
        <w:t xml:space="preserve"> Д. </w:t>
      </w:r>
      <w:r>
        <w:rPr>
          <w:sz w:val="28"/>
        </w:rPr>
        <w:t>С</w:t>
      </w:r>
      <w:r w:rsidR="00C62AFE">
        <w:rPr>
          <w:sz w:val="28"/>
        </w:rPr>
        <w:t>.</w:t>
      </w:r>
    </w:p>
    <w:p w:rsidR="006568ED" w:rsidRDefault="006568ED" w:rsidP="006568ED">
      <w:pPr>
        <w:rPr>
          <w:sz w:val="28"/>
        </w:rPr>
      </w:pPr>
    </w:p>
    <w:p w:rsidR="006568ED" w:rsidRDefault="006568ED" w:rsidP="006568ED"/>
    <w:p w:rsidR="006568ED" w:rsidRDefault="006568ED" w:rsidP="006568ED"/>
    <w:p w:rsidR="006568ED" w:rsidRDefault="006568ED" w:rsidP="006568ED"/>
    <w:p w:rsidR="006568ED" w:rsidRDefault="006568ED" w:rsidP="006568ED"/>
    <w:p w:rsidR="006568ED" w:rsidRDefault="006568ED" w:rsidP="006568ED"/>
    <w:p w:rsidR="006568ED" w:rsidRDefault="006568ED" w:rsidP="006568ED">
      <w:pPr>
        <w:jc w:val="center"/>
        <w:rPr>
          <w:sz w:val="28"/>
        </w:rPr>
      </w:pPr>
    </w:p>
    <w:p w:rsidR="006568ED" w:rsidRDefault="006568ED" w:rsidP="006568ED">
      <w:pPr>
        <w:jc w:val="center"/>
        <w:rPr>
          <w:sz w:val="28"/>
        </w:rPr>
      </w:pPr>
    </w:p>
    <w:p w:rsidR="006568ED" w:rsidRPr="00C317F9" w:rsidRDefault="00F65A9B" w:rsidP="006568ED">
      <w:pPr>
        <w:jc w:val="center"/>
        <w:rPr>
          <w:sz w:val="28"/>
        </w:rPr>
      </w:pPr>
      <w:r>
        <w:rPr>
          <w:sz w:val="28"/>
        </w:rPr>
        <w:t xml:space="preserve">Брест </w:t>
      </w:r>
      <w:r w:rsidRPr="00011878">
        <w:rPr>
          <w:sz w:val="28"/>
        </w:rPr>
        <w:t>20</w:t>
      </w:r>
      <w:r w:rsidR="007009FA" w:rsidRPr="00011878">
        <w:rPr>
          <w:sz w:val="28"/>
        </w:rPr>
        <w:t>15</w:t>
      </w:r>
    </w:p>
    <w:p w:rsidR="00AF4FF4" w:rsidRDefault="006568ED" w:rsidP="00AF4FF4">
      <w:pPr>
        <w:pStyle w:val="TOCHeading"/>
        <w:spacing w:before="0" w:after="780" w:line="288" w:lineRule="auto"/>
        <w:ind w:firstLine="851"/>
        <w:rPr>
          <w:rFonts w:ascii="Arial" w:hAnsi="Arial" w:cs="Arial"/>
          <w:b w:val="0"/>
          <w:bCs w:val="0"/>
          <w:caps/>
        </w:rPr>
      </w:pPr>
      <w:r w:rsidRPr="00C317F9">
        <w:rPr>
          <w:sz w:val="28"/>
        </w:rPr>
        <w:br w:type="page"/>
      </w:r>
    </w:p>
    <w:sdt>
      <w:sdtPr>
        <w:id w:val="1085578706"/>
        <w:docPartObj>
          <w:docPartGallery w:val="Table of Contents"/>
          <w:docPartUnique/>
        </w:docPartObj>
      </w:sdtPr>
      <w:sdtEndPr>
        <w:rPr>
          <w:rFonts w:ascii="Times New Roman" w:hAnsi="Times New Roman"/>
          <w:noProof/>
          <w:kern w:val="0"/>
          <w:sz w:val="24"/>
          <w:szCs w:val="24"/>
        </w:rPr>
      </w:sdtEndPr>
      <w:sdtContent>
        <w:p w:rsidR="00AF4FF4" w:rsidRPr="00E14AC2" w:rsidRDefault="00E14AC2">
          <w:pPr>
            <w:pStyle w:val="TOCHeading"/>
            <w:rPr>
              <w:rFonts w:ascii="Times New Roman" w:hAnsi="Times New Roman"/>
            </w:rPr>
          </w:pPr>
          <w:r w:rsidRPr="00E14AC2">
            <w:rPr>
              <w:rFonts w:ascii="Times New Roman" w:hAnsi="Times New Roman"/>
            </w:rPr>
            <w:t>СОДЕРЖАНИЕ</w:t>
          </w:r>
        </w:p>
        <w:p w:rsidR="00625D92" w:rsidRPr="00E14AC2" w:rsidRDefault="00AF4FF4">
          <w:pPr>
            <w:pStyle w:val="TOC1"/>
            <w:tabs>
              <w:tab w:val="right" w:leader="dot" w:pos="1007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760257" w:history="1">
            <w:r w:rsidR="00625D92" w:rsidRPr="00E14AC2">
              <w:rPr>
                <w:rStyle w:val="Hyperlink"/>
                <w:rFonts w:ascii="Times New Roman" w:hAnsi="Times New Roman" w:cs="Times New Roman"/>
                <w:noProof/>
              </w:rPr>
              <w:t>ВВЕДЕНИЕ</w:t>
            </w:r>
            <w:r w:rsidR="00625D92" w:rsidRPr="00E14AC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25D92" w:rsidRPr="00E14A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25D92" w:rsidRPr="00E14AC2">
              <w:rPr>
                <w:rFonts w:ascii="Times New Roman" w:hAnsi="Times New Roman" w:cs="Times New Roman"/>
                <w:noProof/>
                <w:webHidden/>
              </w:rPr>
              <w:instrText xml:space="preserve"> PAGEREF _Toc415760257 \h </w:instrText>
            </w:r>
            <w:r w:rsidR="00625D92" w:rsidRPr="00E14AC2">
              <w:rPr>
                <w:rFonts w:ascii="Times New Roman" w:hAnsi="Times New Roman" w:cs="Times New Roman"/>
                <w:noProof/>
                <w:webHidden/>
              </w:rPr>
            </w:r>
            <w:r w:rsidR="00625D92" w:rsidRPr="00E14A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25D92" w:rsidRPr="00E14AC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625D92" w:rsidRPr="00E14A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25D92" w:rsidRPr="00E14AC2" w:rsidRDefault="00625D92">
          <w:pPr>
            <w:pStyle w:val="TOC1"/>
            <w:tabs>
              <w:tab w:val="right" w:leader="dot" w:pos="1007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415760258" w:history="1">
            <w:r w:rsidRPr="00E14AC2">
              <w:rPr>
                <w:rStyle w:val="Hyperlink"/>
                <w:rFonts w:ascii="Times New Roman" w:hAnsi="Times New Roman" w:cs="Times New Roman"/>
                <w:noProof/>
              </w:rPr>
              <w:t>1 ХАРАКТЕРИСТИКА И СТРУКТУРА</w:t>
            </w:r>
            <w:r w:rsidRPr="00E14AC2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Pr="00E14AC2">
              <w:rPr>
                <w:rStyle w:val="Hyperlink"/>
                <w:rFonts w:ascii="Times New Roman" w:hAnsi="Times New Roman" w:cs="Times New Roman"/>
                <w:noProof/>
              </w:rPr>
              <w:t>ПРЕДПРИЯТИЯ</w:t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instrText xml:space="preserve"> PAGEREF _Toc415760258 \h </w:instrText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25D92" w:rsidRPr="00E14AC2" w:rsidRDefault="00625D92">
          <w:pPr>
            <w:pStyle w:val="TOC1"/>
            <w:tabs>
              <w:tab w:val="right" w:leader="dot" w:pos="1007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415760259" w:history="1">
            <w:r w:rsidRPr="00E14AC2">
              <w:rPr>
                <w:rStyle w:val="Hyperlink"/>
                <w:rFonts w:ascii="Times New Roman" w:hAnsi="Times New Roman" w:cs="Times New Roman"/>
                <w:noProof/>
              </w:rPr>
              <w:t>1.1 Характеристика предприятия</w:t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instrText xml:space="preserve"> PAGEREF _Toc415760259 \h </w:instrText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25D92" w:rsidRPr="00E14AC2" w:rsidRDefault="00625D92">
          <w:pPr>
            <w:pStyle w:val="TOC1"/>
            <w:tabs>
              <w:tab w:val="right" w:leader="dot" w:pos="1007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415760260" w:history="1">
            <w:r w:rsidRPr="00E14AC2">
              <w:rPr>
                <w:rStyle w:val="Hyperlink"/>
                <w:rFonts w:ascii="Times New Roman" w:hAnsi="Times New Roman" w:cs="Times New Roman"/>
                <w:noProof/>
              </w:rPr>
              <w:t>1.2 Административная структура</w:t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instrText xml:space="preserve"> PAGEREF _Toc415760260 \h </w:instrText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25D92" w:rsidRPr="00E14AC2" w:rsidRDefault="00625D92">
          <w:pPr>
            <w:pStyle w:val="TOC1"/>
            <w:tabs>
              <w:tab w:val="right" w:leader="dot" w:pos="1007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415760261" w:history="1">
            <w:r w:rsidRPr="00E14AC2">
              <w:rPr>
                <w:rStyle w:val="Hyperlink"/>
                <w:rFonts w:ascii="Times New Roman" w:hAnsi="Times New Roman" w:cs="Times New Roman"/>
                <w:noProof/>
              </w:rPr>
              <w:t>1.3 Должностные инструкции работников подразделения</w:t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instrText xml:space="preserve"> PAGEREF _Toc415760261 \h </w:instrText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25D92" w:rsidRPr="00E14AC2" w:rsidRDefault="00625D92">
          <w:pPr>
            <w:pStyle w:val="TOC1"/>
            <w:tabs>
              <w:tab w:val="right" w:leader="dot" w:pos="1007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415760262" w:history="1">
            <w:r w:rsidRPr="00E14AC2">
              <w:rPr>
                <w:rStyle w:val="Hyperlink"/>
                <w:rFonts w:ascii="Times New Roman" w:hAnsi="Times New Roman" w:cs="Times New Roman"/>
                <w:noProof/>
              </w:rPr>
              <w:t>1.4 Обзор задач, решаемых подразделением</w:t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instrText xml:space="preserve"> PAGEREF _Toc415760262 \h </w:instrText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25D92" w:rsidRPr="00E14AC2" w:rsidRDefault="00625D92">
          <w:pPr>
            <w:pStyle w:val="TOC1"/>
            <w:tabs>
              <w:tab w:val="right" w:leader="dot" w:pos="1007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415760263" w:history="1">
            <w:r w:rsidRPr="00E14AC2">
              <w:rPr>
                <w:rStyle w:val="Hyperlink"/>
                <w:rFonts w:ascii="Times New Roman" w:hAnsi="Times New Roman" w:cs="Times New Roman"/>
                <w:noProof/>
              </w:rPr>
              <w:t>1.5 Обзор используемых информационных технологий, средств ИТ</w:t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instrText xml:space="preserve"> PAGEREF _Toc415760263 \h </w:instrText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25D92" w:rsidRPr="00E14AC2" w:rsidRDefault="00625D92">
          <w:pPr>
            <w:pStyle w:val="TOC1"/>
            <w:tabs>
              <w:tab w:val="right" w:leader="dot" w:pos="1007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415760264" w:history="1">
            <w:r w:rsidRPr="00E14AC2">
              <w:rPr>
                <w:rStyle w:val="Hyperlink"/>
                <w:rFonts w:ascii="Times New Roman" w:hAnsi="Times New Roman" w:cs="Times New Roman"/>
                <w:noProof/>
              </w:rPr>
              <w:t>2. Системы контроля версий (СКВ) на предприятии.</w:t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instrText xml:space="preserve"> PAGEREF _Toc415760264 \h </w:instrText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25D92" w:rsidRPr="00E14AC2" w:rsidRDefault="00625D92">
          <w:pPr>
            <w:pStyle w:val="TOC1"/>
            <w:tabs>
              <w:tab w:val="right" w:leader="dot" w:pos="1007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415760265" w:history="1">
            <w:r w:rsidRPr="00E14AC2">
              <w:rPr>
                <w:rStyle w:val="Hyperlink"/>
                <w:rFonts w:ascii="Times New Roman" w:hAnsi="Times New Roman" w:cs="Times New Roman"/>
                <w:noProof/>
              </w:rPr>
              <w:t>2.1 Общее опис</w:t>
            </w:r>
            <w:r w:rsidRPr="00E14AC2">
              <w:rPr>
                <w:rStyle w:val="Hyperlink"/>
                <w:rFonts w:ascii="Times New Roman" w:hAnsi="Times New Roman" w:cs="Times New Roman"/>
                <w:noProof/>
              </w:rPr>
              <w:t>а</w:t>
            </w:r>
            <w:r w:rsidRPr="00E14AC2">
              <w:rPr>
                <w:rStyle w:val="Hyperlink"/>
                <w:rFonts w:ascii="Times New Roman" w:hAnsi="Times New Roman" w:cs="Times New Roman"/>
                <w:noProof/>
              </w:rPr>
              <w:t>ние СКВ, использующихся на предприятии. Обзор децентрализованных и централизованных систем контроля версий.</w:t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instrText xml:space="preserve"> PAGEREF _Toc415760265 \h </w:instrText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25D92" w:rsidRPr="00E14AC2" w:rsidRDefault="00625D92">
          <w:pPr>
            <w:pStyle w:val="TOC1"/>
            <w:tabs>
              <w:tab w:val="right" w:leader="dot" w:pos="1007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415760266" w:history="1">
            <w:r w:rsidRPr="00E14AC2">
              <w:rPr>
                <w:rStyle w:val="Hyperlink"/>
                <w:rFonts w:ascii="Times New Roman" w:hAnsi="Times New Roman" w:cs="Times New Roman"/>
                <w:noProof/>
              </w:rPr>
              <w:t>2.2 Типовые операции и порядок работы с системой контроля версий.</w:t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instrText xml:space="preserve"> PAGEREF _Toc415760266 \h </w:instrText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25D92" w:rsidRPr="00E14AC2" w:rsidRDefault="00625D92">
          <w:pPr>
            <w:pStyle w:val="TOC1"/>
            <w:tabs>
              <w:tab w:val="right" w:leader="dot" w:pos="1007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415760267" w:history="1">
            <w:r w:rsidRPr="00E14AC2">
              <w:rPr>
                <w:rStyle w:val="Hyperlink"/>
                <w:rFonts w:ascii="Times New Roman" w:hAnsi="Times New Roman" w:cs="Times New Roman"/>
                <w:noProof/>
              </w:rPr>
              <w:t>2.3 Системы контроля версий, использующиеся на предприятии.</w:t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instrText xml:space="preserve"> PAGEREF _Toc415760267 \h </w:instrText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25D92" w:rsidRPr="00E14AC2" w:rsidRDefault="00625D92">
          <w:pPr>
            <w:pStyle w:val="TOC1"/>
            <w:tabs>
              <w:tab w:val="right" w:leader="dot" w:pos="1007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415760268" w:history="1">
            <w:r w:rsidRPr="00E14AC2">
              <w:rPr>
                <w:rStyle w:val="Hyperlink"/>
                <w:rFonts w:ascii="Times New Roman" w:hAnsi="Times New Roman" w:cs="Times New Roman"/>
                <w:noProof/>
              </w:rPr>
              <w:t>2.4 Разработка концепции лабораторного практикума.</w:t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instrText xml:space="preserve"> PAGEREF _Toc415760268 \h </w:instrText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t>23</w:t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25D92" w:rsidRPr="00E14AC2" w:rsidRDefault="00625D92">
          <w:pPr>
            <w:pStyle w:val="TOC1"/>
            <w:tabs>
              <w:tab w:val="right" w:leader="dot" w:pos="1007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415760269" w:history="1">
            <w:r w:rsidRPr="00E14AC2">
              <w:rPr>
                <w:rStyle w:val="Hyperlink"/>
                <w:rFonts w:ascii="Times New Roman" w:hAnsi="Times New Roman" w:cs="Times New Roman"/>
                <w:noProof/>
              </w:rPr>
              <w:t>2.5 Рекомендации по улучшению работы с системами контроля версий на предприятии.</w:t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instrText xml:space="preserve"> PAGEREF _Toc415760269 \h </w:instrText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25D92" w:rsidRPr="00E14AC2" w:rsidRDefault="00625D92">
          <w:pPr>
            <w:pStyle w:val="TOC1"/>
            <w:tabs>
              <w:tab w:val="right" w:leader="dot" w:pos="1007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415760270" w:history="1">
            <w:r w:rsidRPr="00E14AC2">
              <w:rPr>
                <w:rStyle w:val="Hyperlink"/>
                <w:rFonts w:ascii="Times New Roman" w:hAnsi="Times New Roman" w:cs="Times New Roman"/>
                <w:noProof/>
              </w:rPr>
              <w:t>ЗАКЛЮЧЕНИЕ</w:t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instrText xml:space="preserve"> PAGEREF _Toc415760270 \h </w:instrText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t>28</w:t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25D92" w:rsidRDefault="00625D92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415760271" w:history="1">
            <w:r w:rsidRPr="00E14AC2">
              <w:rPr>
                <w:rStyle w:val="Hyperlink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instrText xml:space="preserve"> PAGEREF _Toc415760271 \h </w:instrText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t>29</w:t>
            </w:r>
            <w:r w:rsidRPr="00E14A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F4FF4" w:rsidRDefault="00AF4FF4">
          <w:r>
            <w:rPr>
              <w:b/>
              <w:bCs/>
              <w:noProof/>
            </w:rPr>
            <w:fldChar w:fldCharType="end"/>
          </w:r>
        </w:p>
      </w:sdtContent>
    </w:sdt>
    <w:p w:rsidR="00AF4FF4" w:rsidRDefault="00AF4FF4" w:rsidP="00AF4FF4">
      <w:pPr>
        <w:pStyle w:val="TOCHeading"/>
        <w:spacing w:before="0" w:after="780" w:line="288" w:lineRule="auto"/>
        <w:ind w:firstLine="851"/>
        <w:rPr>
          <w:rFonts w:ascii="Arial" w:hAnsi="Arial" w:cs="Arial"/>
          <w:b w:val="0"/>
          <w:bCs w:val="0"/>
          <w:caps/>
        </w:rPr>
      </w:pPr>
      <w:r>
        <w:rPr>
          <w:rFonts w:ascii="Arial" w:hAnsi="Arial" w:cs="Arial"/>
          <w:b w:val="0"/>
          <w:bCs w:val="0"/>
          <w:caps/>
        </w:rPr>
        <w:t xml:space="preserve"> </w:t>
      </w:r>
    </w:p>
    <w:p w:rsidR="00EF1F74" w:rsidRDefault="00EF1F74" w:rsidP="000B4AE0">
      <w:pPr>
        <w:pStyle w:val="TOC1"/>
        <w:tabs>
          <w:tab w:val="right" w:leader="dot" w:pos="10065"/>
        </w:tabs>
      </w:pPr>
      <w:r w:rsidRPr="00EF1F74">
        <w:rPr>
          <w:rFonts w:ascii="Times New Roman" w:hAnsi="Times New Roman" w:cs="Times New Roman"/>
          <w:b w:val="0"/>
          <w:caps w:val="0"/>
          <w:sz w:val="26"/>
          <w:szCs w:val="26"/>
        </w:rPr>
        <w:fldChar w:fldCharType="begin"/>
      </w:r>
      <w:r w:rsidRPr="00EF1F74">
        <w:rPr>
          <w:rFonts w:ascii="Times New Roman" w:hAnsi="Times New Roman" w:cs="Times New Roman"/>
          <w:b w:val="0"/>
          <w:caps w:val="0"/>
          <w:sz w:val="26"/>
          <w:szCs w:val="26"/>
        </w:rPr>
        <w:instrText xml:space="preserve"> TOC \o "1-3" \h \z \u </w:instrText>
      </w:r>
      <w:r w:rsidRPr="00EF1F74">
        <w:rPr>
          <w:rFonts w:ascii="Times New Roman" w:hAnsi="Times New Roman" w:cs="Times New Roman"/>
          <w:b w:val="0"/>
          <w:caps w:val="0"/>
          <w:sz w:val="26"/>
          <w:szCs w:val="26"/>
        </w:rPr>
        <w:fldChar w:fldCharType="end"/>
      </w:r>
    </w:p>
    <w:p w:rsidR="00507932" w:rsidRDefault="00D518D2" w:rsidP="00A0290B">
      <w:pPr>
        <w:pStyle w:val="Heading1"/>
        <w:ind w:firstLine="709"/>
        <w:jc w:val="left"/>
        <w:rPr>
          <w:b/>
          <w:sz w:val="28"/>
          <w:szCs w:val="28"/>
        </w:rPr>
      </w:pPr>
      <w:r w:rsidRPr="00E417C5">
        <w:rPr>
          <w:rStyle w:val="11"/>
          <w:b/>
          <w:sz w:val="26"/>
          <w:szCs w:val="26"/>
        </w:rPr>
        <w:br w:type="page"/>
      </w:r>
      <w:bookmarkStart w:id="0" w:name="_Toc349840048"/>
      <w:bookmarkStart w:id="1" w:name="_Toc415760257"/>
      <w:r w:rsidR="00A0290B" w:rsidRPr="00BC6622">
        <w:rPr>
          <w:b/>
          <w:sz w:val="28"/>
          <w:szCs w:val="28"/>
        </w:rPr>
        <w:lastRenderedPageBreak/>
        <w:t>ВВЕДЕНИЕ</w:t>
      </w:r>
      <w:bookmarkEnd w:id="1"/>
    </w:p>
    <w:p w:rsidR="00A0290B" w:rsidRPr="00A0290B" w:rsidRDefault="00A0290B" w:rsidP="00A0290B"/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Целью практики является приобретение практического опыта, навыков самостоятельной работы необходимых в дальнейшей профессиональной деятельности, а также закрепление теоретических знаний, полученных на предыдущих курсах. Кроме этого, в задачи преддипломной практики входит углубленное изучение предметной области по теме дипломной работы, сбор материалов, их анализ и подготовку к написанию работы.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Соответственно основные задачи практики:</w:t>
      </w:r>
    </w:p>
    <w:p w:rsidR="00507932" w:rsidRPr="0045330D" w:rsidRDefault="00507932" w:rsidP="00507932">
      <w:pPr>
        <w:pStyle w:val="ListParagraph"/>
        <w:numPr>
          <w:ilvl w:val="0"/>
          <w:numId w:val="16"/>
        </w:numPr>
        <w:suppressAutoHyphens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5330D">
        <w:rPr>
          <w:rFonts w:ascii="Times New Roman" w:hAnsi="Times New Roman"/>
          <w:sz w:val="28"/>
          <w:szCs w:val="28"/>
        </w:rPr>
        <w:t>изучение организационной структуры предприятия и подразделения;</w:t>
      </w:r>
    </w:p>
    <w:p w:rsidR="00507932" w:rsidRPr="0045330D" w:rsidRDefault="00507932" w:rsidP="00507932">
      <w:pPr>
        <w:pStyle w:val="ListParagraph"/>
        <w:numPr>
          <w:ilvl w:val="0"/>
          <w:numId w:val="16"/>
        </w:numPr>
        <w:suppressAutoHyphens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5330D">
        <w:rPr>
          <w:rFonts w:ascii="Times New Roman" w:hAnsi="Times New Roman"/>
          <w:sz w:val="28"/>
          <w:szCs w:val="28"/>
        </w:rPr>
        <w:t xml:space="preserve">изучение должностных инструкций работников подразделения; </w:t>
      </w:r>
    </w:p>
    <w:p w:rsidR="00507932" w:rsidRPr="0045330D" w:rsidRDefault="00507932" w:rsidP="00507932">
      <w:pPr>
        <w:pStyle w:val="ListParagraph"/>
        <w:numPr>
          <w:ilvl w:val="0"/>
          <w:numId w:val="16"/>
        </w:numPr>
        <w:suppressAutoHyphens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5330D">
        <w:rPr>
          <w:rFonts w:ascii="Times New Roman" w:hAnsi="Times New Roman"/>
          <w:sz w:val="28"/>
          <w:szCs w:val="28"/>
        </w:rPr>
        <w:t>обзор задач, решаемых подразделением;</w:t>
      </w:r>
    </w:p>
    <w:p w:rsidR="00507932" w:rsidRPr="0045330D" w:rsidRDefault="00507932" w:rsidP="00507932">
      <w:pPr>
        <w:pStyle w:val="ListParagraph"/>
        <w:numPr>
          <w:ilvl w:val="0"/>
          <w:numId w:val="16"/>
        </w:numPr>
        <w:suppressAutoHyphens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5330D">
        <w:rPr>
          <w:rFonts w:ascii="Times New Roman" w:hAnsi="Times New Roman"/>
          <w:sz w:val="28"/>
          <w:szCs w:val="28"/>
        </w:rPr>
        <w:t>обзор используемых информационных технологий, средств ИТ.</w:t>
      </w:r>
    </w:p>
    <w:p w:rsidR="00507932" w:rsidRDefault="00507932" w:rsidP="007430C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Индивидуальное задание:</w:t>
      </w:r>
    </w:p>
    <w:p w:rsidR="00507932" w:rsidRDefault="00507932" w:rsidP="00507932">
      <w:pPr>
        <w:pStyle w:val="ListParagraph"/>
        <w:numPr>
          <w:ilvl w:val="0"/>
          <w:numId w:val="17"/>
        </w:numPr>
        <w:suppressAutoHyphens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обзор систем автоматического распознавания форм;</w:t>
      </w:r>
    </w:p>
    <w:p w:rsidR="00507932" w:rsidRDefault="00507932" w:rsidP="00507932">
      <w:pPr>
        <w:pStyle w:val="ListParagraph"/>
        <w:numPr>
          <w:ilvl w:val="0"/>
          <w:numId w:val="17"/>
        </w:numPr>
        <w:suppressAutoHyphens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структурной схемы модуля проектирования форм;</w:t>
      </w:r>
    </w:p>
    <w:p w:rsidR="00507932" w:rsidRPr="0045330D" w:rsidRDefault="00507932" w:rsidP="00507932">
      <w:pPr>
        <w:pStyle w:val="ListParagraph"/>
        <w:numPr>
          <w:ilvl w:val="0"/>
          <w:numId w:val="17"/>
        </w:numPr>
        <w:tabs>
          <w:tab w:val="left" w:pos="1134"/>
        </w:tabs>
        <w:suppressAutoHyphens/>
        <w:spacing w:line="360" w:lineRule="auto"/>
        <w:ind w:left="142" w:firstLine="567"/>
        <w:jc w:val="both"/>
        <w:rPr>
          <w:rFonts w:ascii="Times New Roman" w:hAnsi="Times New Roman"/>
          <w:sz w:val="28"/>
          <w:szCs w:val="28"/>
        </w:rPr>
      </w:pPr>
      <w:r w:rsidRPr="00507932">
        <w:rPr>
          <w:rFonts w:ascii="Times New Roman" w:hAnsi="Times New Roman"/>
          <w:sz w:val="28"/>
          <w:szCs w:val="28"/>
        </w:rPr>
        <w:t>разработка общего алгоритма сегментаци</w:t>
      </w:r>
      <w:r>
        <w:rPr>
          <w:rFonts w:ascii="Times New Roman" w:hAnsi="Times New Roman"/>
          <w:sz w:val="28"/>
          <w:szCs w:val="28"/>
        </w:rPr>
        <w:t>и изображений текстовых бланков.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</w:p>
    <w:p w:rsidR="00507932" w:rsidRPr="00BC6622" w:rsidRDefault="00507932" w:rsidP="00507932">
      <w:pPr>
        <w:pStyle w:val="Subtitle"/>
        <w:rPr>
          <w:rFonts w:ascii="Times New Roman" w:hAnsi="Times New Roman"/>
          <w:szCs w:val="28"/>
        </w:rPr>
      </w:pPr>
      <w:r w:rsidRPr="00BC6622">
        <w:rPr>
          <w:rFonts w:ascii="Times New Roman" w:hAnsi="Times New Roman"/>
          <w:szCs w:val="28"/>
        </w:rPr>
        <w:br w:type="page"/>
      </w:r>
    </w:p>
    <w:p w:rsidR="00507932" w:rsidRPr="00BC6622" w:rsidRDefault="00507932" w:rsidP="00A0290B">
      <w:pPr>
        <w:pStyle w:val="Heading1"/>
        <w:ind w:firstLine="709"/>
        <w:jc w:val="left"/>
        <w:rPr>
          <w:b/>
          <w:sz w:val="28"/>
          <w:szCs w:val="28"/>
        </w:rPr>
      </w:pPr>
      <w:bookmarkStart w:id="2" w:name="_Toc415760258"/>
      <w:r w:rsidRPr="00BC6622">
        <w:rPr>
          <w:b/>
          <w:sz w:val="28"/>
          <w:szCs w:val="28"/>
        </w:rPr>
        <w:lastRenderedPageBreak/>
        <w:t xml:space="preserve">1 </w:t>
      </w:r>
      <w:r w:rsidR="00A0290B" w:rsidRPr="00BC6622">
        <w:rPr>
          <w:b/>
          <w:sz w:val="28"/>
          <w:szCs w:val="28"/>
        </w:rPr>
        <w:t>ХАРАКТЕРИСТИКА И СТРУКТУРА ПРЕДПРИЯТИЯ</w:t>
      </w:r>
      <w:bookmarkEnd w:id="0"/>
      <w:bookmarkEnd w:id="2"/>
    </w:p>
    <w:p w:rsidR="00507932" w:rsidRDefault="00A0290B" w:rsidP="00A0290B">
      <w:pPr>
        <w:pStyle w:val="Heading1"/>
        <w:numPr>
          <w:ilvl w:val="1"/>
          <w:numId w:val="27"/>
        </w:numPr>
        <w:jc w:val="left"/>
        <w:rPr>
          <w:b/>
          <w:sz w:val="28"/>
          <w:szCs w:val="28"/>
        </w:rPr>
      </w:pPr>
      <w:bookmarkStart w:id="3" w:name="_Toc415760259"/>
      <w:r w:rsidRPr="00BC6622">
        <w:rPr>
          <w:b/>
          <w:sz w:val="28"/>
          <w:szCs w:val="28"/>
        </w:rPr>
        <w:t>ХАРАКТЕРИСТИКА ПРЕДПРИЯТИЯ</w:t>
      </w:r>
      <w:bookmarkEnd w:id="3"/>
    </w:p>
    <w:p w:rsidR="00A0290B" w:rsidRPr="00A0290B" w:rsidRDefault="00A0290B" w:rsidP="00A0290B"/>
    <w:p w:rsidR="00507932" w:rsidRPr="00BC6622" w:rsidRDefault="00507932" w:rsidP="0050793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EPAM Systems — американская ИТ-компания основанная в 1993 году, производитель заказного программного обеспечения, специалист по консалтингу, резидент Белорусского парка высоких технологий. Штаб-квартира компании расположена в Ньютауне (США, штат Пенсильвания).</w:t>
      </w:r>
    </w:p>
    <w:p w:rsidR="00507932" w:rsidRPr="00BC6622" w:rsidRDefault="00507932" w:rsidP="0050793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EPAM Systems неизменно остается признанным лидером в таких областях, как:</w:t>
      </w:r>
    </w:p>
    <w:p w:rsidR="00507932" w:rsidRPr="00BC6622" w:rsidRDefault="00507932" w:rsidP="00507932">
      <w:pPr>
        <w:numPr>
          <w:ilvl w:val="0"/>
          <w:numId w:val="12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разработка, тестирование, сопровождение и поддержка заказного программного обеспечения и бизнес-приложений;</w:t>
      </w:r>
    </w:p>
    <w:p w:rsidR="00507932" w:rsidRPr="00BC6622" w:rsidRDefault="00507932" w:rsidP="00507932">
      <w:pPr>
        <w:numPr>
          <w:ilvl w:val="0"/>
          <w:numId w:val="12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интеграция приложений на базе продуктов SAP, Oracle, IBM, Microsoft;</w:t>
      </w:r>
    </w:p>
    <w:p w:rsidR="00507932" w:rsidRPr="00BC6622" w:rsidRDefault="00507932" w:rsidP="00507932">
      <w:pPr>
        <w:numPr>
          <w:ilvl w:val="0"/>
          <w:numId w:val="12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создание выделенных центров разработки (центров компетенции), центров тестирования и контроля качества программного обеспечения;</w:t>
      </w:r>
    </w:p>
    <w:p w:rsidR="00507932" w:rsidRPr="00BC6622" w:rsidRDefault="00507932" w:rsidP="00507932">
      <w:pPr>
        <w:numPr>
          <w:ilvl w:val="0"/>
          <w:numId w:val="12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ИТ-консалтинг с учетом отраслевой специфики бизнеса.</w:t>
      </w:r>
    </w:p>
    <w:p w:rsidR="00507932" w:rsidRPr="00BC6622" w:rsidRDefault="00507932" w:rsidP="0050793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EPAM Systems представлена офисами в различных странах мира, таких как: Россия, Беларусь, Украина, Казахстан, Венгрия, Польша, Великобритания, Германия, Швейцария, Швеция, США</w:t>
      </w:r>
    </w:p>
    <w:p w:rsidR="00507932" w:rsidRPr="00BC6622" w:rsidRDefault="00507932" w:rsidP="0050793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 xml:space="preserve">В число клиентов EPAM Systems входят такие крупные компании, как: Oracle, Microsoft, Coca-Cola, Reuters, Barclays Capital, British Telecom, </w:t>
      </w:r>
      <w:r w:rsidRPr="00BC6622">
        <w:rPr>
          <w:sz w:val="28"/>
          <w:szCs w:val="28"/>
          <w:lang w:val="en-US"/>
        </w:rPr>
        <w:t>Etas</w:t>
      </w:r>
      <w:r w:rsidRPr="00BC6622">
        <w:rPr>
          <w:sz w:val="28"/>
          <w:szCs w:val="28"/>
        </w:rPr>
        <w:t>, Parallels, Colgate-Palmolive, Wolters Kluwer, Expedia, Viacom, Мозырский НПЗ, БМЗ, «Газпром нефть», «РосНефть», «Росэнергоатом» и др.</w:t>
      </w:r>
    </w:p>
    <w:p w:rsidR="00507932" w:rsidRPr="00BC6622" w:rsidRDefault="00507932" w:rsidP="0050793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В 2006 году компания вошла в список «100 мировых аутсорсеров», #79 в разделе «Восходящие звезды аутсорсинга на глобальной арене» (Global Outsourcing Rising Stars).</w:t>
      </w:r>
    </w:p>
    <w:p w:rsidR="00507932" w:rsidRPr="00BC6622" w:rsidRDefault="00507932" w:rsidP="0050793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По данным рейтингового агентства «Эксперт РА», по итогам 2009 года EPAM Systems занимает 19-е место в общем списке крупнейших ИТ-компаний России.</w:t>
      </w:r>
    </w:p>
    <w:p w:rsidR="00507932" w:rsidRDefault="00507932" w:rsidP="0050793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По данным журнала cNews, компания занимает первое место среди крупнейших ИТ-аутсорсеров и 29-е среди крупнейших ИТ-компаний России в 2008 году.</w:t>
      </w:r>
    </w:p>
    <w:p w:rsidR="00507932" w:rsidRPr="009646B3" w:rsidRDefault="00507932" w:rsidP="0050793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9646B3">
        <w:rPr>
          <w:sz w:val="28"/>
          <w:szCs w:val="28"/>
        </w:rPr>
        <w:lastRenderedPageBreak/>
        <w:t>В</w:t>
      </w:r>
      <w:r w:rsidRPr="00E8511E">
        <w:rPr>
          <w:sz w:val="28"/>
          <w:szCs w:val="28"/>
          <w:lang w:val="en-US"/>
        </w:rPr>
        <w:t xml:space="preserve"> 2014 </w:t>
      </w:r>
      <w:r w:rsidRPr="009646B3">
        <w:rPr>
          <w:sz w:val="28"/>
          <w:szCs w:val="28"/>
        </w:rPr>
        <w:t>году</w:t>
      </w:r>
      <w:r w:rsidRPr="00E8511E">
        <w:rPr>
          <w:sz w:val="28"/>
          <w:szCs w:val="28"/>
          <w:lang w:val="en-US"/>
        </w:rPr>
        <w:t xml:space="preserve"> EPAM </w:t>
      </w:r>
      <w:r w:rsidRPr="009646B3">
        <w:rPr>
          <w:sz w:val="28"/>
          <w:szCs w:val="28"/>
        </w:rPr>
        <w:t>названа</w:t>
      </w:r>
      <w:r w:rsidRPr="00E8511E">
        <w:rPr>
          <w:sz w:val="28"/>
          <w:szCs w:val="28"/>
          <w:lang w:val="en-US"/>
        </w:rPr>
        <w:t xml:space="preserve"> </w:t>
      </w:r>
      <w:r w:rsidRPr="009646B3">
        <w:rPr>
          <w:sz w:val="28"/>
          <w:szCs w:val="28"/>
        </w:rPr>
        <w:t>лидером</w:t>
      </w:r>
      <w:r w:rsidRPr="00E8511E">
        <w:rPr>
          <w:sz w:val="28"/>
          <w:szCs w:val="28"/>
          <w:lang w:val="en-US"/>
        </w:rPr>
        <w:t xml:space="preserve"> </w:t>
      </w:r>
      <w:r w:rsidRPr="009646B3">
        <w:rPr>
          <w:sz w:val="28"/>
          <w:szCs w:val="28"/>
        </w:rPr>
        <w:t>в</w:t>
      </w:r>
      <w:r w:rsidRPr="00E8511E">
        <w:rPr>
          <w:sz w:val="28"/>
          <w:szCs w:val="28"/>
          <w:lang w:val="en-US"/>
        </w:rPr>
        <w:t xml:space="preserve"> </w:t>
      </w:r>
      <w:r w:rsidRPr="009646B3">
        <w:rPr>
          <w:sz w:val="28"/>
          <w:szCs w:val="28"/>
        </w:rPr>
        <w:t>отчете</w:t>
      </w:r>
      <w:r w:rsidRPr="00E8511E">
        <w:rPr>
          <w:sz w:val="28"/>
          <w:szCs w:val="28"/>
          <w:lang w:val="en-US"/>
        </w:rPr>
        <w:t xml:space="preserve"> «The Forrester Wave™: Software Product Development Services, Q1 2014». </w:t>
      </w:r>
      <w:r w:rsidRPr="009646B3">
        <w:rPr>
          <w:sz w:val="28"/>
          <w:szCs w:val="28"/>
        </w:rPr>
        <w:t>По мнению Forrester, «EPAM опередила всех других поставщиков по продвижению инноваций и содействию в создании новых инновационных продуктов»</w:t>
      </w:r>
      <w:r>
        <w:rPr>
          <w:sz w:val="28"/>
          <w:szCs w:val="28"/>
        </w:rPr>
        <w:t>.</w:t>
      </w:r>
    </w:p>
    <w:p w:rsidR="00507932" w:rsidRPr="009646B3" w:rsidRDefault="00507932" w:rsidP="0050793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9646B3">
        <w:rPr>
          <w:sz w:val="28"/>
          <w:szCs w:val="28"/>
        </w:rPr>
        <w:t>В 2013 году компания вошла в списки </w:t>
      </w:r>
      <w:hyperlink r:id="rId8" w:tooltip="Forbes" w:history="1">
        <w:r w:rsidRPr="009646B3">
          <w:rPr>
            <w:sz w:val="28"/>
            <w:szCs w:val="28"/>
          </w:rPr>
          <w:t>Forbes</w:t>
        </w:r>
      </w:hyperlink>
      <w:r w:rsidRPr="009646B3">
        <w:rPr>
          <w:sz w:val="28"/>
          <w:szCs w:val="28"/>
        </w:rPr>
        <w:t xml:space="preserve"> «25 самых быстрорастущих технологических компаний Америки» и «20 самых быстрорастущих технологических звезд Америки» </w:t>
      </w:r>
    </w:p>
    <w:p w:rsidR="00507932" w:rsidRPr="009646B3" w:rsidRDefault="00507932" w:rsidP="0050793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9646B3">
        <w:rPr>
          <w:sz w:val="28"/>
          <w:szCs w:val="28"/>
        </w:rPr>
        <w:t>По данным </w:t>
      </w:r>
      <w:hyperlink r:id="rId9" w:tooltip="Коммерсантъ" w:history="1">
        <w:r w:rsidRPr="009646B3">
          <w:rPr>
            <w:sz w:val="28"/>
            <w:szCs w:val="28"/>
          </w:rPr>
          <w:t>«Коммерсанта»</w:t>
        </w:r>
      </w:hyperlink>
      <w:r w:rsidRPr="009646B3">
        <w:rPr>
          <w:sz w:val="28"/>
          <w:szCs w:val="28"/>
        </w:rPr>
        <w:t>, по итогам 2013 года EPAM Systems занимает 10-е место в общем списке крупнейших ИТ-компаний России, 1-е место в списке разработчиков программного обеспечения, а также 7-е место в рейтинге крупнейших консультационных компаний России.</w:t>
      </w:r>
    </w:p>
    <w:p w:rsidR="00507932" w:rsidRDefault="00507932" w:rsidP="0050793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9646B3">
        <w:rPr>
          <w:sz w:val="28"/>
          <w:szCs w:val="28"/>
        </w:rPr>
        <w:t>По данным рейтингового агентства «Эксперт РА» по итогам 2013 года компания возглавляет список ведущих разработчиков программного обеспечения, занимает 8-е место в рейтинге «Российский консалтинг» и 10-е место в рейтинге крупнейших российских компаний в области </w:t>
      </w:r>
      <w:hyperlink r:id="rId10" w:tooltip="Информационные технологии" w:history="1">
        <w:r w:rsidRPr="009646B3">
          <w:rPr>
            <w:sz w:val="28"/>
            <w:szCs w:val="28"/>
          </w:rPr>
          <w:t>ИКТ</w:t>
        </w:r>
      </w:hyperlink>
      <w:r w:rsidRPr="009646B3">
        <w:rPr>
          <w:sz w:val="28"/>
          <w:szCs w:val="28"/>
        </w:rPr>
        <w:t>.</w:t>
      </w:r>
    </w:p>
    <w:p w:rsidR="00507932" w:rsidRDefault="00507932" w:rsidP="0050793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 xml:space="preserve">Общая численность персонала EPAM Systems — свыше 10 тыс. человек. </w:t>
      </w:r>
    </w:p>
    <w:p w:rsidR="00507932" w:rsidRPr="00BC6622" w:rsidRDefault="00507932" w:rsidP="00507932">
      <w:pPr>
        <w:spacing w:line="360" w:lineRule="auto"/>
        <w:ind w:firstLine="709"/>
        <w:rPr>
          <w:sz w:val="28"/>
          <w:szCs w:val="28"/>
        </w:rPr>
      </w:pPr>
      <w:r w:rsidRPr="009646B3">
        <w:rPr>
          <w:sz w:val="28"/>
          <w:szCs w:val="28"/>
        </w:rPr>
        <w:t>Выручка компании за 2013 год составила $555,1 млн долл</w:t>
      </w:r>
      <w:r w:rsidRPr="00BC6622">
        <w:rPr>
          <w:sz w:val="28"/>
          <w:szCs w:val="28"/>
        </w:rPr>
        <w:t>.</w:t>
      </w:r>
    </w:p>
    <w:p w:rsidR="00507932" w:rsidRPr="00BC6622" w:rsidRDefault="00507932" w:rsidP="00507932">
      <w:pPr>
        <w:spacing w:line="360" w:lineRule="auto"/>
        <w:ind w:right="254" w:firstLine="709"/>
        <w:jc w:val="both"/>
        <w:rPr>
          <w:b/>
          <w:bCs/>
          <w:caps/>
          <w:sz w:val="28"/>
          <w:szCs w:val="28"/>
        </w:rPr>
      </w:pPr>
    </w:p>
    <w:p w:rsidR="00507932" w:rsidRDefault="00507932" w:rsidP="00507932">
      <w:pPr>
        <w:spacing w:after="160" w:line="259" w:lineRule="auto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br w:type="page"/>
      </w:r>
    </w:p>
    <w:p w:rsidR="00507932" w:rsidRDefault="00A0290B" w:rsidP="00A0290B">
      <w:pPr>
        <w:pStyle w:val="Heading1"/>
        <w:numPr>
          <w:ilvl w:val="1"/>
          <w:numId w:val="27"/>
        </w:numPr>
        <w:jc w:val="left"/>
        <w:rPr>
          <w:b/>
          <w:bCs/>
          <w:sz w:val="28"/>
          <w:szCs w:val="28"/>
        </w:rPr>
      </w:pPr>
      <w:bookmarkStart w:id="4" w:name="_Toc415760260"/>
      <w:r w:rsidRPr="00BC6622">
        <w:rPr>
          <w:b/>
          <w:bCs/>
          <w:sz w:val="28"/>
          <w:szCs w:val="28"/>
        </w:rPr>
        <w:lastRenderedPageBreak/>
        <w:t>АДМИНИСТРАТИВНАЯ СТРУКТУРА</w:t>
      </w:r>
      <w:bookmarkEnd w:id="4"/>
    </w:p>
    <w:p w:rsidR="00A0290B" w:rsidRPr="00A0290B" w:rsidRDefault="00A0290B" w:rsidP="00A0290B">
      <w:pPr>
        <w:ind w:left="709"/>
      </w:pPr>
    </w:p>
    <w:p w:rsidR="00507932" w:rsidRPr="00BC6622" w:rsidRDefault="00507932" w:rsidP="00507932">
      <w:pPr>
        <w:spacing w:line="360" w:lineRule="auto"/>
        <w:ind w:right="254"/>
        <w:jc w:val="both"/>
        <w:rPr>
          <w:sz w:val="28"/>
          <w:szCs w:val="28"/>
        </w:rPr>
      </w:pPr>
      <w:r w:rsidRPr="00BC6622">
        <w:rPr>
          <w:b/>
          <w:bCs/>
          <w:caps/>
          <w:sz w:val="28"/>
          <w:szCs w:val="28"/>
        </w:rPr>
        <w:tab/>
      </w:r>
      <w:r w:rsidRPr="00BC6622">
        <w:rPr>
          <w:sz w:val="28"/>
          <w:szCs w:val="28"/>
        </w:rPr>
        <w:t>Административная структура компании EPAM Systems представлена на рис.1.1.</w:t>
      </w:r>
    </w:p>
    <w:p w:rsidR="00507932" w:rsidRPr="00BC6622" w:rsidRDefault="00507932" w:rsidP="0050793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noProof/>
          <w:sz w:val="28"/>
          <w:szCs w:val="28"/>
          <w:lang w:val="en-US" w:eastAsia="en-US"/>
        </w:rPr>
        <w:drawing>
          <wp:inline distT="0" distB="0" distL="0" distR="0" wp14:anchorId="45641E1F" wp14:editId="2CE46F71">
            <wp:extent cx="4991100" cy="246740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contrast="3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422" cy="2483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932" w:rsidRPr="00BC6622" w:rsidRDefault="00507932" w:rsidP="00507932">
      <w:pPr>
        <w:shd w:val="clear" w:color="auto" w:fill="FFFFFF"/>
        <w:spacing w:line="360" w:lineRule="auto"/>
        <w:ind w:firstLine="709"/>
        <w:jc w:val="center"/>
        <w:rPr>
          <w:sz w:val="28"/>
          <w:szCs w:val="28"/>
        </w:rPr>
      </w:pPr>
      <w:r w:rsidRPr="00BC6622">
        <w:rPr>
          <w:sz w:val="28"/>
          <w:szCs w:val="28"/>
        </w:rPr>
        <w:t>Рисунок 1.1 – Административная структура компании EPAM Systems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BC6622">
        <w:rPr>
          <w:bCs/>
          <w:sz w:val="28"/>
          <w:szCs w:val="28"/>
        </w:rPr>
        <w:t>Во главе предприятия находится директор. Он организует всю работу предприятия и несет полную ответственность за результат производственно-хозяйственной деятельности EPAM Systems. Директор представляет предприятие во всех учреждениях и организациях, заключает договора, издает приказы по предприятию, открывает в банках счета предприятия и выполняет целый ряд других функций.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BC6622">
        <w:rPr>
          <w:bCs/>
          <w:sz w:val="28"/>
          <w:szCs w:val="28"/>
        </w:rPr>
        <w:t>В непосредственном подчинении директора предприятия находятся три заместителя: по маркетингу, по экономике и по кадрам, а также главный бухгалтер и юрист-консульт.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BC6622">
        <w:rPr>
          <w:bCs/>
          <w:sz w:val="28"/>
          <w:szCs w:val="28"/>
        </w:rPr>
        <w:t>Заместитель директора по кадрам возглавляет работу по обеспечению предприятия кадрами рабочих, служащих и инженерно-технических работников требуемых профессий в соответствии с уровнем и профилем полученной подготовки, заботится о создании положительного мнения общественности о предприятии. Он также подготавливает документы для начисления пенсий, осуществляет контроль за правильностью оформления документов по начислению зарплаты.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BC6622">
        <w:rPr>
          <w:bCs/>
          <w:sz w:val="28"/>
          <w:szCs w:val="28"/>
        </w:rPr>
        <w:t>Заместитель директора по маркетингу и перспективному планированию</w:t>
      </w:r>
      <w:r w:rsidRPr="00BC6622">
        <w:rPr>
          <w:bCs/>
          <w:i/>
          <w:sz w:val="28"/>
          <w:szCs w:val="28"/>
        </w:rPr>
        <w:t xml:space="preserve"> </w:t>
      </w:r>
      <w:r w:rsidRPr="00BC6622">
        <w:rPr>
          <w:bCs/>
          <w:sz w:val="28"/>
          <w:szCs w:val="28"/>
        </w:rPr>
        <w:t xml:space="preserve">является первым заместителем директора предприятия, в обязанности которого </w:t>
      </w:r>
      <w:r w:rsidRPr="00BC6622">
        <w:rPr>
          <w:bCs/>
          <w:sz w:val="28"/>
          <w:szCs w:val="28"/>
        </w:rPr>
        <w:lastRenderedPageBreak/>
        <w:t>входит целый ряд наиболее важных и ответственных функций. Первый заместитель директора предприятия организует и руководит деятельностью службы, занятой проведением комплекса маркетинговых мероприятий, направленных на повышение конкурентного уровня качества выпускаемой продукции; рекламирование продукции и услуг предприятия. Он участвует в принятии решений по претензиям потребителей продукции и услуг; руководит мероприятиями, направленными на сбыт выпускаемой продукции.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BC6622">
        <w:rPr>
          <w:bCs/>
          <w:sz w:val="28"/>
          <w:szCs w:val="28"/>
        </w:rPr>
        <w:t>Заместитель директора по экономике руководит и координирует работу планово-экономического отдела. Планово-экономический отдел подготавливает необходимые материалы для рассмотрения проектов планов, итогов деятельности предприятия, организует работу по нормированию и ценообразованию на предприятии, проводит экономический анализ производственно-хозяйственной деятельности.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BC6622">
        <w:rPr>
          <w:bCs/>
          <w:sz w:val="28"/>
          <w:szCs w:val="28"/>
        </w:rPr>
        <w:t>Юрист-консульт подчиняется непосредственно директору предприятия и осуществляет проверку соответствия действующему законодательству приказов, распоряжений, соглашений и других актов правового характера, участие в заключении коллективных договоров и т.д.</w:t>
      </w:r>
    </w:p>
    <w:p w:rsidR="00507932" w:rsidRDefault="00507932" w:rsidP="00507932">
      <w:pPr>
        <w:shd w:val="clear" w:color="auto" w:fill="FFFFFF"/>
        <w:spacing w:line="360" w:lineRule="auto"/>
        <w:ind w:firstLine="709"/>
        <w:jc w:val="both"/>
        <w:rPr>
          <w:b/>
          <w:sz w:val="28"/>
          <w:szCs w:val="28"/>
        </w:rPr>
      </w:pPr>
      <w:r w:rsidRPr="00BC6622">
        <w:rPr>
          <w:bCs/>
          <w:sz w:val="28"/>
          <w:szCs w:val="28"/>
        </w:rPr>
        <w:t>Общая характеристика предприятия EPAM Systems показала, что на современном этапе развития данная организация является одним из лидеров по разработкам программного обеспечения. Показатели результативной деятельности предприятия являются удовлетворительными и свидетельствуют о большем потенциале организации</w:t>
      </w:r>
      <w:r w:rsidRPr="00BC6622">
        <w:rPr>
          <w:sz w:val="28"/>
          <w:szCs w:val="28"/>
        </w:rPr>
        <w:t>.</w:t>
      </w:r>
      <w:bookmarkStart w:id="5" w:name="_Toc349840049"/>
      <w:r>
        <w:rPr>
          <w:b/>
          <w:sz w:val="28"/>
          <w:szCs w:val="28"/>
        </w:rPr>
        <w:br w:type="page"/>
      </w:r>
    </w:p>
    <w:p w:rsidR="00507932" w:rsidRDefault="00A0290B" w:rsidP="00A0290B">
      <w:pPr>
        <w:pStyle w:val="Heading1"/>
        <w:numPr>
          <w:ilvl w:val="1"/>
          <w:numId w:val="27"/>
        </w:numPr>
        <w:jc w:val="left"/>
        <w:rPr>
          <w:b/>
          <w:sz w:val="28"/>
          <w:szCs w:val="28"/>
        </w:rPr>
      </w:pPr>
      <w:bookmarkStart w:id="6" w:name="_Toc415760261"/>
      <w:r w:rsidRPr="00BC6622">
        <w:rPr>
          <w:b/>
          <w:sz w:val="28"/>
          <w:szCs w:val="28"/>
        </w:rPr>
        <w:lastRenderedPageBreak/>
        <w:t>ДОЛЖНОСТНЫЕ ИНСТРУКЦИИ</w:t>
      </w:r>
      <w:bookmarkEnd w:id="5"/>
      <w:r w:rsidRPr="00BC6622">
        <w:rPr>
          <w:b/>
          <w:sz w:val="28"/>
          <w:szCs w:val="28"/>
        </w:rPr>
        <w:t xml:space="preserve"> РАБОТНИКОВ ПОДРАЗДЕЛЕНИЯ</w:t>
      </w:r>
      <w:bookmarkEnd w:id="6"/>
    </w:p>
    <w:p w:rsidR="00A0290B" w:rsidRPr="00A0290B" w:rsidRDefault="00A0290B" w:rsidP="00A0290B">
      <w:pPr>
        <w:ind w:left="709"/>
      </w:pPr>
    </w:p>
    <w:p w:rsidR="00507932" w:rsidRPr="00BC6622" w:rsidRDefault="00507932" w:rsidP="0050793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C6622">
        <w:rPr>
          <w:b/>
          <w:bCs/>
          <w:sz w:val="28"/>
          <w:szCs w:val="28"/>
        </w:rPr>
        <w:t>I. Общие положения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1. Инженер-программист относится к категории специалистов.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2. На должность: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- инженера-программиста назначается лицо, имеющее высшее профессиональное (техническое или инженерно-экономическое) образование без предъявления требований к стажу работы или среднее профессиональное (техническое или инженерно-экономическое) образование и стаж работы в должности техника I категории не менее 3 лет либо других должностях, замещаемых специалистами со средним профессиональным образованием, не менее 5 лет;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- инженера-программиста III категории - лицо, имеющее высшее профессиональное (техническое или инженерно-экономическое) образование и опыт работы по специальности, приобретенный в период обучения, или стаж работы на инженерно-технических должностях без квалификационной категории;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- инженера-программиста II категории - лицо, имеющее высшее профессиональное (техническое или инженерно-экономическое) образование и стаж работы в должности инженера-программиста III категории или других инженерно-технических должностях, замещаемых специалистами с высшим профессиональным образованием, не менее 3 лет;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- инженера-программиста I категории - лицо, имеющее высшее профессиональное (техническое или инженерно-экономическое) образование и стаж работы в должности инженера-программиста II категории не менее 3 лет.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3. Инженер-программист должен знать: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3.1. Руководящие и нормативные материалы, регламентирующие методы разработки алгоритмов и программ и использования вычислительной техники при обработке информации.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3.2. Основные принципы структурного программирования.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3.3. Виды программного обеспечения.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lastRenderedPageBreak/>
        <w:t>3.4. Технико-эксплуатационные характеристики, конструктивны особенности, назначение и режимы работы ЭВМ, правила ее технической эксплуатации.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3.5. Технологию автоматической обработки информации и кодирования информации.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3.6. Формализованные языки программирования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3.7. Действующие стандарты, системы счислений, шифров и кодов.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3.8. Порядок оформления технической документации.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3.9. Передовой отечественный и зарубежный опыт программирования и использования вычислительной техники.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3.10. Основы экономики, организации производства, труда и управления.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3.11. Основы трудового законодательства.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3.12. Правила внутреннего трудового распорядка.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3.13. Правила и нормы охраны труда.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4. На время отсутствия инженера-программиста (отпуск, болезнь, пр.) его обязанности исполняет лицо, назначенное в установленном порядке. Данное лицо приобретает соответствующие права и несет ответственность за качественное и своевременное исполнение возложенных на него обязанностей.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C6622">
        <w:rPr>
          <w:b/>
          <w:bCs/>
          <w:sz w:val="28"/>
          <w:szCs w:val="28"/>
        </w:rPr>
        <w:t>II. Должностные обязанности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Инженер-программист: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1. На основе анализа математических моделей и алгоритмов решения экономических и других задач разрабатывает программы, обеспечивающие возможность выполнения алгоритма и соответственно поставленной задачи средствами вычислительной техники, проводит их тестирование и отладку.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2. Разрабатывает технологию решения задачи по всем этапам обработки информации.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3. Осуществляет выбор языка программирования для описания алгоритмов и структур данных.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4. Определяет информацию, подлежащую обработке средствами вычислительной техники, ее объемы, структуру, макеты и схемы ввода, обработки, хранения и вывода, методы ее контроля.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lastRenderedPageBreak/>
        <w:t>5. Выполняет работу по подготовке программ к отладке и проводит отладку.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6. Определяет объем и содержание данных контрольных примеров, обеспечивающих наиболее полную проверку соответствия программ их функциональному назначению.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7. Осуществляет запуск отлаженных программ и ввод исходных данных, определяемых условиями поставленных задач.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8. Проводит корректировку разработанной программы на основе анализа выходных данных.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9. Разрабатывает инструкции по работе с программами, оформляет необходимую техническую документацию.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10. Определяет возможность использования готовых программных продуктов.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11. Осуществляет сопровождение внедрения программ и программных средств.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12. Разрабатывает и внедряет системы автоматической проверки правильности программ, типовые и стандартные программные средства, составляет технологию обработки информации.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13. Выполняет работу по унификации и типизации вычислительных процессов.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14. Принимает участие в создании каталогов и картотек стандартных программ, в разработке форм документов, подлежащих машинной обработке, в проектировании программ, позволяющих расширить область применения вычислительной техники.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C6622">
        <w:rPr>
          <w:b/>
          <w:bCs/>
          <w:sz w:val="28"/>
          <w:szCs w:val="28"/>
        </w:rPr>
        <w:t>III. Права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Инженер-программист имеет право: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1. Знакомиться с проектами решений руководства предприятия, касающихся его деятельности.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2. Вносить на рассмотрение руководства предложения по совершенствованию работы, связанной с предусмотренными настоящей инструкцией обязанностями.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lastRenderedPageBreak/>
        <w:t>3. В пределах своей компетенции сообщать своему непосредственному руководителю о всех выявленных в процессе осуществления должностных обязанностей недостатках в деятельности предприятия (его структурных подразделениях) и вносить предложения по их устранению.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4. Запрашивать лично или по поручению своего непосредственного руководителя от специалистов подразделений информацию и документы, необходимые для выполнения его должностных обязанностей.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5. Привлекать специалистов всех (отдельных) структурных подразделений к решению задач, возложенных на него (если это предусмотрено положениями о структурных подразделениях, если нет - то с разрешения их руководителей).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6. Требовать от своего непосредственного руководителя, руководства предприятия оказания содействия в исполнении им своих должностных обязанностей и прав.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C6622">
        <w:rPr>
          <w:b/>
          <w:bCs/>
          <w:sz w:val="28"/>
          <w:szCs w:val="28"/>
        </w:rPr>
        <w:t>IV. Ответственность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Инженер-программист несет ответственность: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1. За ненадлежащее исполнение или неисполнение своих должностных обязанностей, предусмотренных настоящей должностной инструкцией, - в пределах, определенных действующим трудовым законодательством Республики Беларусь.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2. За правонарушения, совершенные в процессе осуществления своей деятельности, - в пределах, определенных действующим административным, уголовным и гражданским законодательством Республики Беларусь.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3. За причинение материального ущерба - в пределах, определенных действующим трудовым и гражданским законодательством Республики Беларусь.</w:t>
      </w:r>
    </w:p>
    <w:p w:rsidR="00507932" w:rsidRPr="00BC6622" w:rsidRDefault="00507932" w:rsidP="00507932">
      <w:pPr>
        <w:pStyle w:val="Heading1"/>
        <w:spacing w:line="360" w:lineRule="auto"/>
        <w:ind w:firstLine="709"/>
        <w:jc w:val="both"/>
        <w:rPr>
          <w:b/>
          <w:sz w:val="28"/>
          <w:szCs w:val="28"/>
        </w:rPr>
      </w:pPr>
      <w:bookmarkStart w:id="7" w:name="_Toc349840050"/>
    </w:p>
    <w:p w:rsidR="00507932" w:rsidRDefault="00507932" w:rsidP="00507932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07932" w:rsidRDefault="00A0290B" w:rsidP="00A0290B">
      <w:pPr>
        <w:pStyle w:val="Heading1"/>
        <w:numPr>
          <w:ilvl w:val="1"/>
          <w:numId w:val="27"/>
        </w:numPr>
        <w:jc w:val="left"/>
        <w:rPr>
          <w:b/>
          <w:sz w:val="28"/>
          <w:szCs w:val="28"/>
        </w:rPr>
      </w:pPr>
      <w:bookmarkStart w:id="8" w:name="_Toc415760262"/>
      <w:r w:rsidRPr="00BC6622">
        <w:rPr>
          <w:b/>
          <w:sz w:val="28"/>
          <w:szCs w:val="28"/>
        </w:rPr>
        <w:lastRenderedPageBreak/>
        <w:t>ОБЗОР ЗАДАЧ, РЕШАЕМЫХ ПОДРАЗДЕЛЕНИЕМ</w:t>
      </w:r>
      <w:bookmarkEnd w:id="7"/>
      <w:bookmarkEnd w:id="8"/>
    </w:p>
    <w:p w:rsidR="00A0290B" w:rsidRPr="00A0290B" w:rsidRDefault="00A0290B" w:rsidP="00A0290B"/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Отдел разработки программного обеспечения выполняет одну из самых важных и ответственных задач в компании - производство программных продуктов, которые в дальнейшем организация будет поставлять, внедрять, сопровождать и обслуживать.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Работа отдела разработки программного обеспечения строится по типичным схемам разработки продуктов:</w:t>
      </w:r>
    </w:p>
    <w:p w:rsidR="00507932" w:rsidRPr="00BC6622" w:rsidRDefault="00507932" w:rsidP="00507932">
      <w:pPr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определение целей разработки;</w:t>
      </w:r>
    </w:p>
    <w:p w:rsidR="00507932" w:rsidRPr="00BC6622" w:rsidRDefault="00507932" w:rsidP="00507932">
      <w:pPr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написание и утверждение Технического Задания;</w:t>
      </w:r>
    </w:p>
    <w:p w:rsidR="00507932" w:rsidRPr="00BC6622" w:rsidRDefault="00507932" w:rsidP="00507932">
      <w:pPr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кодирование и отладка системы;</w:t>
      </w:r>
    </w:p>
    <w:p w:rsidR="00507932" w:rsidRPr="00BC6622" w:rsidRDefault="00507932" w:rsidP="00507932">
      <w:pPr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тестирование продукта;</w:t>
      </w:r>
    </w:p>
    <w:p w:rsidR="00507932" w:rsidRPr="00BC6622" w:rsidRDefault="00507932" w:rsidP="00507932">
      <w:pPr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подготовка описаний и руководств для конечных пользователей.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Хотя внешне схема может показаться довольно простой, на самом деле она имеет много подводных камней. Здесь так же, как и в любой иной области производства, есть свои трудности. Для каждого проекта нужно найти и подготовить квалифицированных специалистов. Ведь каким бы грамотным программист не был, он должен отлично разбираться не только в платформе, но и знать предметную область проекта.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В отделе разработки программного обеспечения создаются небольшие персональные приложения и программы, а также информационные системы объемного масштаба. В этом направлении предлагается:</w:t>
      </w:r>
    </w:p>
    <w:p w:rsidR="00507932" w:rsidRPr="00BC6622" w:rsidRDefault="00507932" w:rsidP="00507932">
      <w:pPr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разработка информационных систем;</w:t>
      </w:r>
    </w:p>
    <w:p w:rsidR="00507932" w:rsidRPr="00BC6622" w:rsidRDefault="00507932" w:rsidP="00507932">
      <w:pPr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создание программного обеспечения под заказ;</w:t>
      </w:r>
    </w:p>
    <w:p w:rsidR="00507932" w:rsidRPr="00BC6622" w:rsidRDefault="00507932" w:rsidP="00507932">
      <w:pPr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сопровождение продуктов.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Разработка программных продуктов - это многоэтапный проект, который кроме непосредственно разработки включает в себя обследование, аналитическую и управленческую деятельность, проектирование, внедрение проекта и его сопровождение.</w:t>
      </w:r>
    </w:p>
    <w:p w:rsidR="00507932" w:rsidRPr="00BC6622" w:rsidRDefault="00507932" w:rsidP="00507932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В своей работе любой отдел разработки программного обеспечения стремится к выполнению своей работы, основываясь на следующих принципах:</w:t>
      </w:r>
    </w:p>
    <w:p w:rsidR="00507932" w:rsidRPr="00BC6622" w:rsidRDefault="00507932" w:rsidP="00507932">
      <w:pPr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lastRenderedPageBreak/>
        <w:t>Анализ предметной области;</w:t>
      </w:r>
    </w:p>
    <w:p w:rsidR="00507932" w:rsidRPr="00BC6622" w:rsidRDefault="00507932" w:rsidP="00507932">
      <w:pPr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Составление модели будущего программного продукта;</w:t>
      </w:r>
    </w:p>
    <w:p w:rsidR="00507932" w:rsidRPr="00BC6622" w:rsidRDefault="00507932" w:rsidP="00507932">
      <w:pPr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Использование новых технологий разработки программного обеспечения и СУБД;</w:t>
      </w:r>
    </w:p>
    <w:p w:rsidR="00507932" w:rsidRPr="00BC6622" w:rsidRDefault="00507932" w:rsidP="00507932">
      <w:pPr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Привлечение высококвалифицированной команды программистов и менеджеров;</w:t>
      </w:r>
    </w:p>
    <w:p w:rsidR="00507932" w:rsidRPr="00BC6622" w:rsidRDefault="00507932" w:rsidP="00507932">
      <w:pPr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Использование лицензионного программного обеспечения сред разработок;</w:t>
      </w:r>
    </w:p>
    <w:p w:rsidR="00507932" w:rsidRPr="00BC6622" w:rsidRDefault="00507932" w:rsidP="00507932">
      <w:pPr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Глубокое тестирование готового программного обеспечения;</w:t>
      </w:r>
    </w:p>
    <w:p w:rsidR="00507932" w:rsidRPr="00BC6622" w:rsidRDefault="00507932" w:rsidP="00507932">
      <w:pPr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Сопровождение и поддержка на стадии внедрения и эксплуатации разработанного программного продукта.</w:t>
      </w:r>
      <w:r w:rsidRPr="00BC6622">
        <w:rPr>
          <w:b/>
          <w:sz w:val="28"/>
          <w:szCs w:val="28"/>
        </w:rPr>
        <w:t xml:space="preserve"> </w:t>
      </w:r>
      <w:bookmarkStart w:id="9" w:name="_Toc349840051"/>
      <w:bookmarkStart w:id="10" w:name="_Toc131496138"/>
    </w:p>
    <w:p w:rsidR="00507932" w:rsidRPr="00BC6622" w:rsidRDefault="00507932" w:rsidP="00507932">
      <w:pPr>
        <w:pStyle w:val="Heading1"/>
        <w:spacing w:line="360" w:lineRule="auto"/>
        <w:ind w:firstLine="709"/>
        <w:jc w:val="both"/>
        <w:rPr>
          <w:b/>
          <w:sz w:val="28"/>
          <w:szCs w:val="28"/>
        </w:rPr>
      </w:pPr>
    </w:p>
    <w:p w:rsidR="00507932" w:rsidRDefault="00507932" w:rsidP="00507932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07932" w:rsidRDefault="00A0290B" w:rsidP="00A0290B">
      <w:pPr>
        <w:pStyle w:val="Heading1"/>
        <w:numPr>
          <w:ilvl w:val="1"/>
          <w:numId w:val="27"/>
        </w:numPr>
        <w:jc w:val="left"/>
        <w:rPr>
          <w:b/>
          <w:sz w:val="28"/>
          <w:szCs w:val="28"/>
        </w:rPr>
      </w:pPr>
      <w:bookmarkStart w:id="11" w:name="_Toc415760263"/>
      <w:bookmarkEnd w:id="9"/>
      <w:r w:rsidRPr="00BC6622">
        <w:rPr>
          <w:b/>
          <w:sz w:val="28"/>
          <w:szCs w:val="28"/>
        </w:rPr>
        <w:lastRenderedPageBreak/>
        <w:t>ОБЗОР ИСПОЛЬЗУЕМЫХ ИНФОРМАЦИОННЫХ ТЕХНОЛОГИЙ, СРЕДСТВ ИТ</w:t>
      </w:r>
      <w:bookmarkEnd w:id="11"/>
    </w:p>
    <w:p w:rsidR="00A0290B" w:rsidRPr="00A0290B" w:rsidRDefault="00A0290B" w:rsidP="00A0290B"/>
    <w:bookmarkEnd w:id="10"/>
    <w:p w:rsidR="00507932" w:rsidRPr="00625D92" w:rsidRDefault="00507932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25D92">
        <w:rPr>
          <w:bCs/>
          <w:sz w:val="28"/>
          <w:szCs w:val="28"/>
        </w:rPr>
        <w:t>Средства информационных технологий являются неотъемлемой и наиболее существенной их составляющей. Они призваны выполнять ту же роль, что и средства производства в процессе трудовой деятельности.</w:t>
      </w:r>
    </w:p>
    <w:p w:rsidR="00507932" w:rsidRPr="00625D92" w:rsidRDefault="00507932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25D92">
        <w:rPr>
          <w:bCs/>
          <w:sz w:val="28"/>
          <w:szCs w:val="28"/>
        </w:rPr>
        <w:t>Средства информационных технологий - это совокупность средств деятельности человека, которые создаются и используются с целью осуществления процессов производства и удовлетворения непроизводственных потребностей общества. К средствам информационных технологий относят разнообразную компьютерную технику, которая облегчает и повышает уровень эффективности трудовых усилий человека, расширяет его возможности в процессе трудовой деятельности и освобождает человека частично или полностью от работы.</w:t>
      </w:r>
    </w:p>
    <w:p w:rsidR="00507932" w:rsidRPr="00625D92" w:rsidRDefault="00507932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25D92">
        <w:rPr>
          <w:bCs/>
          <w:sz w:val="28"/>
          <w:szCs w:val="28"/>
        </w:rPr>
        <w:t>В состав средств информационных технологий входят приспособления и инструменты, машины, механизмы, автоматические устройства. Также, их можно классифицировать на средства организационной, коммуникационной и вычислительной техники.</w:t>
      </w:r>
    </w:p>
    <w:p w:rsidR="00507932" w:rsidRPr="00625D92" w:rsidRDefault="00507932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25D92">
        <w:rPr>
          <w:bCs/>
          <w:sz w:val="28"/>
          <w:szCs w:val="28"/>
        </w:rPr>
        <w:t>В состав организационной техники входят средства, которые облегчают и обеспечивают офисную и инженерно-техническую работу, копировальное и проектное оборудование (компьютеры, принтеры, проекторы, локальная и глобальная сети). К коммуникационной техники входят телефоны, радиосвязь, факс и другие предметы, с помощью которых осуществляется передача информации. В состав компьютерной техники входят автоматизированные средства обработки данных и информации.</w:t>
      </w:r>
    </w:p>
    <w:p w:rsidR="00507932" w:rsidRPr="00625D92" w:rsidRDefault="00507932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25D92">
        <w:rPr>
          <w:bCs/>
          <w:sz w:val="28"/>
          <w:szCs w:val="28"/>
        </w:rPr>
        <w:t xml:space="preserve">Средства информационных технологий позволяют сделать процесс обработки информации и данных наиболее легче, удобнее и быстрее. </w:t>
      </w:r>
    </w:p>
    <w:p w:rsidR="00507932" w:rsidRPr="00BC6622" w:rsidRDefault="00507932" w:rsidP="00507932">
      <w:pPr>
        <w:spacing w:after="160" w:line="256" w:lineRule="auto"/>
        <w:ind w:firstLine="720"/>
        <w:rPr>
          <w:sz w:val="28"/>
          <w:szCs w:val="28"/>
        </w:rPr>
      </w:pPr>
      <w:r w:rsidRPr="00BC6622">
        <w:rPr>
          <w:sz w:val="28"/>
          <w:szCs w:val="28"/>
        </w:rPr>
        <w:br w:type="page"/>
      </w:r>
    </w:p>
    <w:p w:rsidR="00AF4FF4" w:rsidRDefault="00A0290B" w:rsidP="00A0290B">
      <w:pPr>
        <w:pStyle w:val="Heading1"/>
        <w:ind w:firstLine="709"/>
        <w:jc w:val="left"/>
        <w:rPr>
          <w:b/>
          <w:sz w:val="28"/>
          <w:szCs w:val="28"/>
        </w:rPr>
      </w:pPr>
      <w:bookmarkStart w:id="12" w:name="_Toc349840059"/>
      <w:bookmarkStart w:id="13" w:name="_Toc415760264"/>
      <w:r w:rsidRPr="00BC6622">
        <w:rPr>
          <w:b/>
          <w:sz w:val="28"/>
          <w:szCs w:val="28"/>
        </w:rPr>
        <w:lastRenderedPageBreak/>
        <w:t>2. СИСТЕМЫ КОНТРОЛЯ ВЕРСИЙ (СКВ) НА ПРЕДПРИЯТИИ.</w:t>
      </w:r>
      <w:bookmarkEnd w:id="13"/>
    </w:p>
    <w:p w:rsidR="00A0290B" w:rsidRPr="00A0290B" w:rsidRDefault="00A0290B" w:rsidP="00A0290B"/>
    <w:p w:rsidR="00AF4FF4" w:rsidRDefault="00A0290B" w:rsidP="00A0290B">
      <w:pPr>
        <w:pStyle w:val="Heading1"/>
        <w:ind w:left="708" w:firstLine="1"/>
        <w:jc w:val="left"/>
        <w:rPr>
          <w:b/>
          <w:sz w:val="28"/>
          <w:szCs w:val="28"/>
        </w:rPr>
      </w:pPr>
      <w:bookmarkStart w:id="14" w:name="_Toc415760265"/>
      <w:r w:rsidRPr="00BC6622">
        <w:rPr>
          <w:b/>
          <w:sz w:val="28"/>
          <w:szCs w:val="28"/>
        </w:rPr>
        <w:t>2.1 ОБЩЕЕ ОПИСАНИЕ СКВ, ИСПОЛЬЗУЮЩИХСЯ НА ПРЕДПРИЯТИИ. ОБЗОР ДЕЦЕНТРАЛИЗОВАННЫХ И ЦЕНТРАЛИЗОВАННЫХ СИСТЕМ КОНТРОЛЯ ВЕРСИЙ.</w:t>
      </w:r>
      <w:bookmarkEnd w:id="14"/>
    </w:p>
    <w:p w:rsidR="00625D92" w:rsidRPr="00625D92" w:rsidRDefault="00625D92" w:rsidP="00625D92"/>
    <w:p w:rsidR="00AF4FF4" w:rsidRPr="00625D92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25D92">
        <w:rPr>
          <w:bCs/>
          <w:sz w:val="28"/>
          <w:szCs w:val="28"/>
        </w:rPr>
        <w:t>С приходом более совершенных IDE и языков программирования, вопрос взаимодействия с коллегами является ключевым для многих разработчиков. В основном чтобы решить эту проблему, начали появляться централизованные системы контроля версий (ЦСВ или CVS – Centralized Version Control systems). Примерами таких систем являются:</w:t>
      </w:r>
    </w:p>
    <w:p w:rsidR="00AF4FF4" w:rsidRPr="004C0224" w:rsidRDefault="00AF4FF4" w:rsidP="00AF4FF4">
      <w:pPr>
        <w:pStyle w:val="ListParagraph"/>
        <w:numPr>
          <w:ilvl w:val="0"/>
          <w:numId w:val="22"/>
        </w:numPr>
        <w:spacing w:after="160" w:line="259" w:lineRule="auto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4C022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CVS;</w:t>
      </w:r>
    </w:p>
    <w:p w:rsidR="00AF4FF4" w:rsidRPr="004C0224" w:rsidRDefault="00AF4FF4" w:rsidP="00AF4FF4">
      <w:pPr>
        <w:pStyle w:val="ListParagraph"/>
        <w:numPr>
          <w:ilvl w:val="0"/>
          <w:numId w:val="22"/>
        </w:numPr>
        <w:spacing w:after="160" w:line="259" w:lineRule="auto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4C022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Subversion;</w:t>
      </w:r>
    </w:p>
    <w:p w:rsidR="00AF4FF4" w:rsidRPr="004C0224" w:rsidRDefault="00AF4FF4" w:rsidP="00AF4FF4">
      <w:pPr>
        <w:pStyle w:val="ListParagraph"/>
        <w:numPr>
          <w:ilvl w:val="0"/>
          <w:numId w:val="22"/>
        </w:numPr>
        <w:spacing w:after="160" w:line="259" w:lineRule="auto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4C022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Perforce.</w:t>
      </w:r>
    </w:p>
    <w:p w:rsidR="00AF4FF4" w:rsidRPr="00625D92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25D92">
        <w:rPr>
          <w:bCs/>
          <w:sz w:val="28"/>
          <w:szCs w:val="28"/>
        </w:rPr>
        <w:t>В них используется следующий метод сохранения информации: имеется один сервер, который хранит все версии файлов, а также некоторое количество клиентов, на которые поставляется информация с сервера. Диаграмма таких взаимоотношений представлена на схеме 1:</w:t>
      </w:r>
    </w:p>
    <w:p w:rsidR="00AF4FF4" w:rsidRDefault="00AF4FF4" w:rsidP="00AF4FF4">
      <w:pPr>
        <w:rPr>
          <w:sz w:val="28"/>
          <w:szCs w:val="28"/>
        </w:rPr>
      </w:pPr>
      <w:r w:rsidRPr="004C0224">
        <w:rPr>
          <w:noProof/>
          <w:color w:val="222222"/>
          <w:sz w:val="28"/>
          <w:szCs w:val="28"/>
          <w:shd w:val="clear" w:color="auto" w:fill="FFFFFF"/>
          <w:lang w:val="en-US"/>
        </w:rPr>
        <w:drawing>
          <wp:inline distT="0" distB="0" distL="0" distR="0" wp14:anchorId="52941645" wp14:editId="16273534">
            <wp:extent cx="4324350" cy="3234099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924" cy="3257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FF4" w:rsidRPr="00625D92" w:rsidRDefault="007430C9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Схема 2.1</w:t>
      </w:r>
      <w:r w:rsidR="00AF4FF4" w:rsidRPr="00625D92">
        <w:rPr>
          <w:bCs/>
          <w:sz w:val="28"/>
          <w:szCs w:val="28"/>
        </w:rPr>
        <w:t xml:space="preserve"> – Диаграмма взаимоотношений в VCS</w:t>
      </w:r>
    </w:p>
    <w:p w:rsidR="00AF4FF4" w:rsidRPr="00625D92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25D92">
        <w:rPr>
          <w:bCs/>
          <w:sz w:val="28"/>
          <w:szCs w:val="28"/>
        </w:rPr>
        <w:t xml:space="preserve">Такой подход имеет много преимуществ, особенно относительно RCS. Основное из них в том, что разработчики могут работать с одним и тем же файлом одновременно. Кроме этого, есть ещё и другие плюсы, например, каждый разработчик в любой момент времени может знать, что делают все остальные; </w:t>
      </w:r>
      <w:r w:rsidRPr="00625D92">
        <w:rPr>
          <w:bCs/>
          <w:sz w:val="28"/>
          <w:szCs w:val="28"/>
        </w:rPr>
        <w:lastRenderedPageBreak/>
        <w:t>кроме этого, администраторы систем, имея точно такую же возможность, могут эффективнее управлять своими кадрами и всем продуктом в целом.</w:t>
      </w:r>
    </w:p>
    <w:p w:rsidR="00AF4FF4" w:rsidRPr="00625D92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25D92">
        <w:rPr>
          <w:bCs/>
          <w:sz w:val="28"/>
          <w:szCs w:val="28"/>
        </w:rPr>
        <w:t xml:space="preserve">Но, несмотря на решение достаточно большого спектра проблем, у таких систем есть свои недостатки. Первый и наиболее существенный – единая точка отказа. Если сервер по каким-то причинам выходит из строя, то все работают только со своими локальными копиями, не имея возможности смотреть изменения других разработчиков. </w:t>
      </w:r>
    </w:p>
    <w:p w:rsidR="00AF4FF4" w:rsidRPr="00625D92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25D92">
        <w:rPr>
          <w:bCs/>
          <w:sz w:val="28"/>
          <w:szCs w:val="28"/>
        </w:rPr>
        <w:t>Чтобы решить эту проблему, и, в свою очередь забыть о проблемах RCC, существуют децентрализованные системы контроля версий (ДСКВ или DVCS – Distributed Version Control System). В качестве примеров можно привести следующие ДСКВ:</w:t>
      </w:r>
    </w:p>
    <w:p w:rsidR="00AF4FF4" w:rsidRPr="004C0224" w:rsidRDefault="00AF4FF4" w:rsidP="00AF4FF4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4C022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Git;</w:t>
      </w:r>
    </w:p>
    <w:p w:rsidR="00AF4FF4" w:rsidRPr="004C0224" w:rsidRDefault="00AF4FF4" w:rsidP="00AF4FF4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4C022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Mercurial;</w:t>
      </w:r>
    </w:p>
    <w:p w:rsidR="00AF4FF4" w:rsidRPr="004C0224" w:rsidRDefault="00AF4FF4" w:rsidP="00AF4FF4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4C022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Darcs;</w:t>
      </w:r>
    </w:p>
    <w:p w:rsidR="00AF4FF4" w:rsidRPr="004C0224" w:rsidRDefault="00AF4FF4" w:rsidP="00AF4FF4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4C022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Bazaar.</w:t>
      </w:r>
    </w:p>
    <w:p w:rsidR="00AF4FF4" w:rsidRPr="00625D92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25D92">
        <w:rPr>
          <w:bCs/>
          <w:sz w:val="28"/>
          <w:szCs w:val="28"/>
        </w:rPr>
        <w:t>Как следует из названия, в таких системах клиенты не просто забирают последнюю (или выбранную, но всегда одну) версию проекта: на самом деле они полностью копируют его содержание и историю. Таким образом, при таком подходе у системы появляются два больших преимущества перед VCS:</w:t>
      </w:r>
    </w:p>
    <w:p w:rsidR="00AF4FF4" w:rsidRPr="004C0224" w:rsidRDefault="00AF4FF4" w:rsidP="00AF4FF4">
      <w:pPr>
        <w:pStyle w:val="ListParagraph"/>
        <w:numPr>
          <w:ilvl w:val="0"/>
          <w:numId w:val="24"/>
        </w:numPr>
        <w:spacing w:after="160" w:line="259" w:lineRule="auto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4C022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В любой момент времени разработчик может посмотреть состояние проекта в какой-то момент времени даже без наличия доступа к центральному серверу; </w:t>
      </w:r>
    </w:p>
    <w:p w:rsidR="00AF4FF4" w:rsidRPr="004C0224" w:rsidRDefault="00AF4FF4" w:rsidP="00AF4FF4">
      <w:pPr>
        <w:pStyle w:val="ListParagraph"/>
        <w:numPr>
          <w:ilvl w:val="0"/>
          <w:numId w:val="24"/>
        </w:numPr>
        <w:spacing w:after="160" w:line="259" w:lineRule="auto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4C022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Каждая копия проекта это, по сути дела, полная резервная копия проекта. Таким образом, если сервер выйдет из строя, то любой разработчик сможет восстановить его состояние на любой другой машине.</w:t>
      </w:r>
    </w:p>
    <w:p w:rsidR="00AF4FF4" w:rsidRPr="00625D92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25D92">
        <w:rPr>
          <w:bCs/>
          <w:sz w:val="28"/>
          <w:szCs w:val="28"/>
        </w:rPr>
        <w:t xml:space="preserve">Диаграмма взаимоотношений между клиентом и сервером представлена на схеме 2: </w:t>
      </w:r>
    </w:p>
    <w:p w:rsidR="00AF4FF4" w:rsidRPr="004C0224" w:rsidRDefault="00AF4FF4" w:rsidP="00AF4FF4">
      <w:pPr>
        <w:rPr>
          <w:color w:val="222222"/>
          <w:sz w:val="28"/>
          <w:szCs w:val="28"/>
          <w:shd w:val="clear" w:color="auto" w:fill="FFFFFF"/>
        </w:rPr>
      </w:pPr>
      <w:r w:rsidRPr="004C0224">
        <w:rPr>
          <w:noProof/>
          <w:color w:val="222222"/>
          <w:sz w:val="28"/>
          <w:szCs w:val="28"/>
          <w:shd w:val="clear" w:color="auto" w:fill="FFFFFF"/>
          <w:lang w:val="en-US"/>
        </w:rPr>
        <w:lastRenderedPageBreak/>
        <w:drawing>
          <wp:inline distT="0" distB="0" distL="0" distR="0" wp14:anchorId="7930C116" wp14:editId="5E6C67D8">
            <wp:extent cx="4886325" cy="4229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997" r="14746" b="1956"/>
                    <a:stretch/>
                  </pic:blipFill>
                  <pic:spPr bwMode="auto">
                    <a:xfrm>
                      <a:off x="0" y="0"/>
                      <a:ext cx="4886325" cy="422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4FF4" w:rsidRPr="00625D92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25D92">
        <w:rPr>
          <w:bCs/>
          <w:sz w:val="28"/>
          <w:szCs w:val="28"/>
        </w:rPr>
        <w:t>Схема 2</w:t>
      </w:r>
      <w:r w:rsidR="007430C9" w:rsidRPr="007430C9">
        <w:rPr>
          <w:bCs/>
          <w:sz w:val="28"/>
          <w:szCs w:val="28"/>
        </w:rPr>
        <w:t>.2</w:t>
      </w:r>
      <w:r w:rsidRPr="00625D92">
        <w:rPr>
          <w:bCs/>
          <w:sz w:val="28"/>
          <w:szCs w:val="28"/>
        </w:rPr>
        <w:t xml:space="preserve"> – Децентрализованная система контроля версий </w:t>
      </w:r>
    </w:p>
    <w:p w:rsidR="00AF4FF4" w:rsidRPr="00625D92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</w:p>
    <w:p w:rsidR="00AF4FF4" w:rsidRPr="00625D92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25D92">
        <w:rPr>
          <w:bCs/>
          <w:sz w:val="28"/>
          <w:szCs w:val="28"/>
        </w:rPr>
        <w:t>На предприятии Epam Systems используется достаточно много различный версий VCS. Это объясняется спецификой заказов (а именно необходимостью поддерживать различные устаревшие проекты). Тем ни менее, основную часть VCS составляют git-системы. На них пишутся большинство новых приложений и проектов. Во время прохождения практики мною были изучены возможности именно git-систем в рамках сразу двух проектов. Таким образом, можно сделать вывод, что именно они являются преобладающими.</w:t>
      </w:r>
    </w:p>
    <w:p w:rsidR="00A0290B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25D92">
        <w:rPr>
          <w:bCs/>
          <w:sz w:val="28"/>
          <w:szCs w:val="28"/>
        </w:rPr>
        <w:t>Тем ни менее, также большое количество проектов написаны с использованием svn-систем. В основном это достаточно долгосрочные проекты для крупных международных организаций, то есть те, старт которых был дал примерно в прошлом десятилетии. О способе решения проблем, связанных с svn системами написано в пункте 2.5.</w:t>
      </w:r>
    </w:p>
    <w:p w:rsidR="00A0290B" w:rsidRDefault="00A0290B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 основании полученных данных, в моей дипломной работе я планирую использовать </w:t>
      </w:r>
      <w:r>
        <w:rPr>
          <w:bCs/>
          <w:sz w:val="28"/>
          <w:szCs w:val="28"/>
          <w:lang w:val="en-US"/>
        </w:rPr>
        <w:t>git</w:t>
      </w:r>
      <w:r w:rsidRPr="00A0290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как децентрализованную систему и </w:t>
      </w:r>
      <w:r w:rsidR="00643E2E">
        <w:rPr>
          <w:bCs/>
          <w:sz w:val="28"/>
          <w:szCs w:val="28"/>
          <w:lang w:val="en-US"/>
        </w:rPr>
        <w:t>svn</w:t>
      </w:r>
      <w:r w:rsidR="00643E2E" w:rsidRPr="00643E2E">
        <w:rPr>
          <w:bCs/>
          <w:sz w:val="28"/>
          <w:szCs w:val="28"/>
        </w:rPr>
        <w:t xml:space="preserve"> (</w:t>
      </w:r>
      <w:r w:rsidR="00643E2E">
        <w:rPr>
          <w:bCs/>
          <w:sz w:val="28"/>
          <w:szCs w:val="28"/>
          <w:lang w:val="en-US"/>
        </w:rPr>
        <w:t>subversion</w:t>
      </w:r>
      <w:r w:rsidR="00643E2E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 xml:space="preserve"> как централизованную. </w:t>
      </w:r>
    </w:p>
    <w:p w:rsidR="00A0290B" w:rsidRDefault="00A0290B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Основная причина в использовании </w:t>
      </w:r>
      <w:r>
        <w:rPr>
          <w:bCs/>
          <w:sz w:val="28"/>
          <w:szCs w:val="28"/>
          <w:lang w:val="en-US"/>
        </w:rPr>
        <w:t>git</w:t>
      </w:r>
      <w:r>
        <w:rPr>
          <w:bCs/>
          <w:sz w:val="28"/>
          <w:szCs w:val="28"/>
        </w:rPr>
        <w:t xml:space="preserve"> заключается в его популярности. </w:t>
      </w:r>
      <w:r>
        <w:rPr>
          <w:bCs/>
          <w:sz w:val="28"/>
          <w:szCs w:val="28"/>
          <w:lang w:val="en-US"/>
        </w:rPr>
        <w:t>Git</w:t>
      </w:r>
      <w:r w:rsidRPr="00A0290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является одним из основных инструментов, которые требуют заказчики, а также в том, что именно для работы с </w:t>
      </w:r>
      <w:r>
        <w:rPr>
          <w:bCs/>
          <w:sz w:val="28"/>
          <w:szCs w:val="28"/>
          <w:lang w:val="en-US"/>
        </w:rPr>
        <w:t>git</w:t>
      </w:r>
      <w:r w:rsidRPr="00A0290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написан самая популярная работа для работы с файлами – </w:t>
      </w:r>
      <w:r>
        <w:rPr>
          <w:bCs/>
          <w:sz w:val="28"/>
          <w:szCs w:val="28"/>
          <w:lang w:val="en-US"/>
        </w:rPr>
        <w:t>GitHub</w:t>
      </w:r>
      <w:r w:rsidRPr="00A0290B">
        <w:rPr>
          <w:bCs/>
          <w:sz w:val="28"/>
          <w:szCs w:val="28"/>
        </w:rPr>
        <w:t>.</w:t>
      </w:r>
    </w:p>
    <w:p w:rsidR="005B57BB" w:rsidRDefault="005B57BB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Основная причина в использовании </w:t>
      </w:r>
      <w:r w:rsidR="00643E2E">
        <w:rPr>
          <w:bCs/>
          <w:sz w:val="28"/>
          <w:szCs w:val="28"/>
          <w:lang w:val="en-US"/>
        </w:rPr>
        <w:t>subversion</w:t>
      </w:r>
      <w:r w:rsidR="00643E2E">
        <w:rPr>
          <w:bCs/>
          <w:sz w:val="28"/>
          <w:szCs w:val="28"/>
        </w:rPr>
        <w:t xml:space="preserve"> в качестве одного из инструментов в дипломной работе заключается в необходимости поддержки уже существующего ПО. На данный момент в брестском офисе </w:t>
      </w:r>
      <w:r w:rsidR="00643E2E">
        <w:rPr>
          <w:bCs/>
          <w:sz w:val="28"/>
          <w:szCs w:val="28"/>
          <w:lang w:val="en-US"/>
        </w:rPr>
        <w:t>EPAM</w:t>
      </w:r>
      <w:r w:rsidR="00643E2E" w:rsidRPr="00643E2E">
        <w:rPr>
          <w:bCs/>
          <w:sz w:val="28"/>
          <w:szCs w:val="28"/>
        </w:rPr>
        <w:t xml:space="preserve"> </w:t>
      </w:r>
      <w:r w:rsidR="00643E2E">
        <w:rPr>
          <w:bCs/>
          <w:sz w:val="28"/>
          <w:szCs w:val="28"/>
          <w:lang w:val="en-US"/>
        </w:rPr>
        <w:t>Systems</w:t>
      </w:r>
      <w:r w:rsidR="00643E2E" w:rsidRPr="00643E2E">
        <w:rPr>
          <w:bCs/>
          <w:sz w:val="28"/>
          <w:szCs w:val="28"/>
        </w:rPr>
        <w:t xml:space="preserve"> </w:t>
      </w:r>
      <w:r w:rsidR="00643E2E">
        <w:rPr>
          <w:bCs/>
          <w:sz w:val="28"/>
          <w:szCs w:val="28"/>
        </w:rPr>
        <w:t xml:space="preserve">не менее 10% программистов используют именно </w:t>
      </w:r>
      <w:r w:rsidR="00643E2E">
        <w:rPr>
          <w:bCs/>
          <w:sz w:val="28"/>
          <w:szCs w:val="28"/>
          <w:lang w:val="en-US"/>
        </w:rPr>
        <w:t>subversion</w:t>
      </w:r>
      <w:r w:rsidR="00643E2E">
        <w:rPr>
          <w:bCs/>
          <w:sz w:val="28"/>
          <w:szCs w:val="28"/>
        </w:rPr>
        <w:t xml:space="preserve"> в качестве рабочего инструмента.</w:t>
      </w:r>
    </w:p>
    <w:p w:rsidR="00643E2E" w:rsidRPr="00643E2E" w:rsidRDefault="00643E2E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Таким образом, именно эти две системы составляют основу систем контроля версий в </w:t>
      </w:r>
      <w:r>
        <w:rPr>
          <w:bCs/>
          <w:sz w:val="28"/>
          <w:szCs w:val="28"/>
          <w:lang w:val="en-US"/>
        </w:rPr>
        <w:t>EPAM</w:t>
      </w:r>
      <w:r w:rsidRPr="00643E2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Systems</w:t>
      </w:r>
      <w:r>
        <w:rPr>
          <w:bCs/>
          <w:sz w:val="28"/>
          <w:szCs w:val="28"/>
        </w:rPr>
        <w:t>, и, как следствие, именно они были выбраны в качестве рабочих для дипломного проекта.</w:t>
      </w:r>
    </w:p>
    <w:p w:rsidR="00AF4FF4" w:rsidRPr="00625D92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25D92">
        <w:rPr>
          <w:bCs/>
          <w:sz w:val="28"/>
          <w:szCs w:val="28"/>
        </w:rPr>
        <w:br w:type="page"/>
      </w:r>
    </w:p>
    <w:p w:rsidR="00AF4FF4" w:rsidRDefault="00A0290B" w:rsidP="00A0290B">
      <w:pPr>
        <w:pStyle w:val="Heading1"/>
        <w:ind w:firstLine="709"/>
        <w:jc w:val="left"/>
        <w:rPr>
          <w:b/>
          <w:sz w:val="28"/>
          <w:szCs w:val="28"/>
        </w:rPr>
      </w:pPr>
      <w:bookmarkStart w:id="15" w:name="_Toc415760266"/>
      <w:r w:rsidRPr="00BC6622">
        <w:rPr>
          <w:b/>
          <w:sz w:val="28"/>
          <w:szCs w:val="28"/>
        </w:rPr>
        <w:lastRenderedPageBreak/>
        <w:t>2.2 ТИПОВЫЕ ОПЕРАЦИИ И ПОРЯДОК РАБОТЫ С СИСТЕМОЙ КОНТРОЛЯ ВЕРСИЙ.</w:t>
      </w:r>
      <w:bookmarkEnd w:id="15"/>
    </w:p>
    <w:p w:rsidR="00A0290B" w:rsidRPr="00A0290B" w:rsidRDefault="00A0290B" w:rsidP="00A0290B"/>
    <w:p w:rsidR="00AF4FF4" w:rsidRPr="00625D92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25D92">
        <w:rPr>
          <w:bCs/>
          <w:sz w:val="28"/>
          <w:szCs w:val="28"/>
        </w:rPr>
        <w:t>Первое, что делает любой разработчик, начиная работать с проектом – создание рабочей копии проекта. В Subversion для этих целей служит команда checkout, для Git – clone. После выполнения этой команды на рабочей машине разработчика появляется директория, в которой находятся непосредственно сам проект. После этого можно непосредственно приступать к разработке.</w:t>
      </w:r>
    </w:p>
    <w:p w:rsidR="00AF4FF4" w:rsidRPr="00625D92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25D92">
        <w:rPr>
          <w:bCs/>
          <w:sz w:val="28"/>
          <w:szCs w:val="28"/>
        </w:rPr>
        <w:t xml:space="preserve">Стоит отметить, что, в зависимости от реализации системы контроля версий, может установиться не одна папка, а две: одна с рабочей копией, а вторая – полный её дубль, позволяющий в любой момент времени локально определить, какие файлы были изменены. </w:t>
      </w:r>
    </w:p>
    <w:p w:rsidR="00AF4FF4" w:rsidRPr="00625D92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25D92">
        <w:rPr>
          <w:bCs/>
          <w:sz w:val="28"/>
          <w:szCs w:val="28"/>
        </w:rPr>
        <w:t xml:space="preserve">Далее разработчик будет модифицировать рабочую копию директории, чтобы в дальнейшем зафиксировать изменения (commit). После этого изменённое состояние отправляется на сервер (push). Кроме этого, можно узнать текущее состояние сервера (pull). </w:t>
      </w:r>
    </w:p>
    <w:p w:rsidR="00AF4FF4" w:rsidRPr="00625D92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25D92">
        <w:rPr>
          <w:bCs/>
          <w:sz w:val="28"/>
          <w:szCs w:val="28"/>
        </w:rPr>
        <w:t>Тем ни менее, такой идеальный сценарий случается редко, так как клиенты зачастую вносят правки в одну и ту же копию документа одновременно (при этом два и более клиента могут быть одним и тем же пользователем, просто работающим с разных машин). В таком случае применяется система разрешения конфликтов (resolve conflicts). Существуют следующие способы решения конфликтов:</w:t>
      </w:r>
    </w:p>
    <w:p w:rsidR="00AF4FF4" w:rsidRPr="007430C9" w:rsidRDefault="00AF4FF4" w:rsidP="007430C9">
      <w:pPr>
        <w:pStyle w:val="ListParagraph"/>
        <w:numPr>
          <w:ilvl w:val="0"/>
          <w:numId w:val="30"/>
        </w:numPr>
        <w:shd w:val="clear" w:color="auto" w:fill="FFFFFF"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7430C9">
        <w:rPr>
          <w:bCs/>
          <w:sz w:val="28"/>
          <w:szCs w:val="28"/>
        </w:rPr>
        <w:t>Вручную. При таком сценарии каждый файл пересматривается руками; из него удаляются вспомогательные строки, например, “&lt;&lt;&lt;&lt;&lt;&lt;&lt; HEAD” и “&gt;&gt;&gt;&gt;&gt;&gt;&gt; master”, указывающие пользователю, каким образом строки конфликтуют между собой, а также применяются изменения, которые должны быть зафиксированы в текущей версии проекта;</w:t>
      </w:r>
    </w:p>
    <w:p w:rsidR="00AF4FF4" w:rsidRPr="007430C9" w:rsidRDefault="00AF4FF4" w:rsidP="007430C9">
      <w:pPr>
        <w:pStyle w:val="ListParagraph"/>
        <w:numPr>
          <w:ilvl w:val="0"/>
          <w:numId w:val="30"/>
        </w:numPr>
        <w:shd w:val="clear" w:color="auto" w:fill="FFFFFF"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7430C9">
        <w:rPr>
          <w:bCs/>
          <w:sz w:val="28"/>
          <w:szCs w:val="28"/>
        </w:rPr>
        <w:t xml:space="preserve">При помощи специальных программ. На данный момент их насчитывается несколько десятков, самые популярные из них это KDiff3, DiffMerge, P4Merge и другие, которые могут работать на разных ОС, с разными СКВ, с разными проектами. Кроме этого, большинство таких систем бесплатны или </w:t>
      </w:r>
      <w:r w:rsidRPr="007430C9">
        <w:rPr>
          <w:bCs/>
          <w:sz w:val="28"/>
          <w:szCs w:val="28"/>
        </w:rPr>
        <w:lastRenderedPageBreak/>
        <w:t>условно бесплатны, последняя даёт возможность пользования в целях учёбы или в некоммерческих организациях;</w:t>
      </w:r>
    </w:p>
    <w:p w:rsidR="00AF4FF4" w:rsidRPr="007430C9" w:rsidRDefault="00AF4FF4" w:rsidP="007430C9">
      <w:pPr>
        <w:pStyle w:val="ListParagraph"/>
        <w:numPr>
          <w:ilvl w:val="0"/>
          <w:numId w:val="30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7430C9">
        <w:rPr>
          <w:bCs/>
          <w:sz w:val="28"/>
          <w:szCs w:val="28"/>
        </w:rPr>
        <w:t>При помощи встроенных возможностей СКВ. Некоторые СКВ имеют возможность автоматического разрешения конфликтов, в более же сложных ситуациях же они отдают выбор способа решения пользователю (например, команда git mergetool).</w:t>
      </w:r>
    </w:p>
    <w:p w:rsidR="00AF4FF4" w:rsidRPr="00625D92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25D92">
        <w:rPr>
          <w:bCs/>
          <w:sz w:val="28"/>
          <w:szCs w:val="28"/>
        </w:rPr>
        <w:t xml:space="preserve">Чаще всего такие ситуации возникают при слиянии двух веток в одну, так как традиционно процесс разработки в команде строится таким образом, чтобы каждый разработчик работал в одной ветке проекта, а потом, после выполнения текущего задания и удачного прохождения тестов (или после ручной проверки), объединял все изменения в главную ветку (чаще всего – master). </w:t>
      </w:r>
    </w:p>
    <w:p w:rsidR="00AF4FF4" w:rsidRPr="00625D92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25D92">
        <w:rPr>
          <w:bCs/>
          <w:sz w:val="28"/>
          <w:szCs w:val="28"/>
        </w:rPr>
        <w:t>Ветка (branch) – это на самом деле ссылка на какую-либо версию проекта. Каждый раз, когда происходит фиксация изменений, ссылка автоматически меняет свой адрес на следующую версию. Именно при помощи механизма веток в VCS стало возможным распараллеливание работы разработчиков.</w:t>
      </w:r>
    </w:p>
    <w:p w:rsidR="00AF4FF4" w:rsidRPr="00625D92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25D92">
        <w:rPr>
          <w:bCs/>
          <w:sz w:val="28"/>
          <w:szCs w:val="28"/>
        </w:rPr>
        <w:br w:type="page"/>
      </w:r>
    </w:p>
    <w:p w:rsidR="00AF4FF4" w:rsidRDefault="00A0290B" w:rsidP="00A0290B">
      <w:pPr>
        <w:pStyle w:val="Heading1"/>
        <w:ind w:firstLine="709"/>
        <w:jc w:val="left"/>
        <w:rPr>
          <w:b/>
          <w:sz w:val="28"/>
          <w:szCs w:val="28"/>
        </w:rPr>
      </w:pPr>
      <w:bookmarkStart w:id="16" w:name="_Toc415760267"/>
      <w:r w:rsidRPr="00BC6622">
        <w:rPr>
          <w:b/>
          <w:sz w:val="28"/>
          <w:szCs w:val="28"/>
        </w:rPr>
        <w:lastRenderedPageBreak/>
        <w:t>2.3 СИСТЕМЫ КОНТРОЛЯ ВЕРСИЙ, ИСПОЛЬЗУЮЩИЕСЯ НА ПРЕДПРИЯТИИ</w:t>
      </w:r>
      <w:r w:rsidR="00AF4FF4" w:rsidRPr="00BC6622">
        <w:rPr>
          <w:b/>
          <w:sz w:val="28"/>
          <w:szCs w:val="28"/>
        </w:rPr>
        <w:t>.</w:t>
      </w:r>
      <w:bookmarkEnd w:id="16"/>
    </w:p>
    <w:p w:rsidR="00A0290B" w:rsidRPr="00A0290B" w:rsidRDefault="00A0290B" w:rsidP="00A0290B"/>
    <w:p w:rsidR="00AF4FF4" w:rsidRPr="00625D92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25D92">
        <w:rPr>
          <w:bCs/>
          <w:sz w:val="28"/>
          <w:szCs w:val="28"/>
        </w:rPr>
        <w:t xml:space="preserve">На предприятии EPAM Systems используется </w:t>
      </w:r>
      <w:r w:rsidR="00E477F7" w:rsidRPr="002F64CB">
        <w:rPr>
          <w:bCs/>
          <w:sz w:val="28"/>
          <w:szCs w:val="28"/>
        </w:rPr>
        <w:t xml:space="preserve">GitLab </w:t>
      </w:r>
      <w:r w:rsidRPr="00625D92">
        <w:rPr>
          <w:bCs/>
          <w:sz w:val="28"/>
          <w:szCs w:val="28"/>
        </w:rPr>
        <w:softHyphen/>
        <w:t>– FOSS решение для хостинга git-репозиториев внутри закрытой инфраструктуры. Функциональность во многом аналогична GitHub (github.com), в частности доступны базовые возможности администрирования и разделения полномочий между пользователями, issue трекер, wiki, code review и мердж реквесты (аналог пулл-реквестов на GitHub).</w:t>
      </w:r>
    </w:p>
    <w:p w:rsidR="00AF4FF4" w:rsidRPr="00FE6B0E" w:rsidRDefault="00AF4FF4" w:rsidP="00AF4FF4">
      <w:pPr>
        <w:rPr>
          <w:sz w:val="28"/>
          <w:szCs w:val="28"/>
        </w:rPr>
      </w:pPr>
      <w:r w:rsidRPr="00FE6B0E">
        <w:rPr>
          <w:noProof/>
          <w:sz w:val="28"/>
          <w:szCs w:val="28"/>
          <w:lang w:val="en-US"/>
        </w:rPr>
        <w:drawing>
          <wp:inline distT="0" distB="0" distL="0" distR="0" wp14:anchorId="7FD8B73C" wp14:editId="37FA7CF9">
            <wp:extent cx="6143625" cy="3390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FF4" w:rsidRPr="00625D92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</w:p>
    <w:p w:rsidR="00AF4FF4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25D92">
        <w:rPr>
          <w:bCs/>
          <w:sz w:val="28"/>
          <w:szCs w:val="28"/>
        </w:rPr>
        <w:t>Рисунок 2.1 – приблизительный интерфейс системы gitlab в корпоративной сети epam.com.</w:t>
      </w:r>
    </w:p>
    <w:p w:rsidR="002F64CB" w:rsidRDefault="002F64CB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</w:p>
    <w:p w:rsidR="002F64CB" w:rsidRPr="002F64CB" w:rsidRDefault="002F64CB" w:rsidP="002F64CB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2F64CB">
        <w:rPr>
          <w:bCs/>
          <w:sz w:val="28"/>
          <w:szCs w:val="28"/>
        </w:rPr>
        <w:t>GitLab часто применяется для организации командной разработки в корпоративных проектах, так как позволяет без привязки к облачному вендору развернуть инструментарий, похожий на Github Enterprise и Gitorious. Web-интерфейс GitLab во многом</w:t>
      </w:r>
      <w:r w:rsidRPr="002F64CB">
        <w:rPr>
          <w:bCs/>
          <w:sz w:val="28"/>
          <w:szCs w:val="28"/>
        </w:rPr>
        <w:t> напоминает </w:t>
      </w:r>
      <w:r w:rsidRPr="002F64CB">
        <w:rPr>
          <w:bCs/>
          <w:sz w:val="28"/>
          <w:szCs w:val="28"/>
        </w:rPr>
        <w:t>GitHub, но, тем не менее, не копирует его, а лишь повторяет наиболее удачные принципы. GitLab</w:t>
      </w:r>
      <w:r w:rsidRPr="002F64CB">
        <w:rPr>
          <w:bCs/>
          <w:sz w:val="28"/>
          <w:szCs w:val="28"/>
        </w:rPr>
        <w:t> поддерживает </w:t>
      </w:r>
      <w:r w:rsidRPr="002F64CB">
        <w:rPr>
          <w:bCs/>
          <w:sz w:val="28"/>
          <w:szCs w:val="28"/>
        </w:rPr>
        <w:t xml:space="preserve">создание отдельных проектов, отслеживание ошибок, обработку запросов на добавление кода (рабочий процесс основан на обработке merge-запросов), навигацию по веткам и тегам, контроль за изменениями, рецензирование кода, многоуровневое </w:t>
      </w:r>
      <w:r w:rsidRPr="002F64CB">
        <w:rPr>
          <w:bCs/>
          <w:sz w:val="28"/>
          <w:szCs w:val="28"/>
        </w:rPr>
        <w:lastRenderedPageBreak/>
        <w:t>управление доступом, Wiki, обмен небольшими кусками кода, наглядный анализ различий между версиями кода, средства визуализации ветвления репозитория и многое другое.</w:t>
      </w:r>
    </w:p>
    <w:p w:rsidR="002F64CB" w:rsidRDefault="002F64CB" w:rsidP="002F64CB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  <w:r w:rsidRPr="002F64CB">
        <w:rPr>
          <w:bCs/>
          <w:sz w:val="28"/>
          <w:szCs w:val="28"/>
        </w:rPr>
        <w:t>Код проекта написан на языке Ruby с использованием фреймворка Ruby on Rails и</w:t>
      </w:r>
      <w:r w:rsidRPr="002F64CB">
        <w:rPr>
          <w:bCs/>
          <w:sz w:val="28"/>
          <w:szCs w:val="28"/>
        </w:rPr>
        <w:t> распространяется </w:t>
      </w:r>
      <w:r w:rsidRPr="002F64CB">
        <w:rPr>
          <w:bCs/>
          <w:sz w:val="28"/>
          <w:szCs w:val="28"/>
        </w:rPr>
        <w:t>под свободной лицензией MIT. Для хранения данных поддерживается связка Redis с MySQL или PostgreSQL. Параллельно развивается свободный сервер непрерывной интеграции</w:t>
      </w:r>
      <w:r w:rsidRPr="002F64CB">
        <w:rPr>
          <w:bCs/>
          <w:sz w:val="28"/>
          <w:szCs w:val="28"/>
        </w:rPr>
        <w:t> GitLab CI</w:t>
      </w:r>
      <w:r w:rsidRPr="002F64CB">
        <w:rPr>
          <w:bCs/>
          <w:sz w:val="28"/>
          <w:szCs w:val="28"/>
        </w:rPr>
        <w:t>, который можно использовать совместно с GitLab для автоматизации тестирования и постоянного контроля за качеством кодовой базы, в том числе обеспечивая проверку пересборкой для каждого вносимого изменения.</w:t>
      </w:r>
    </w:p>
    <w:p w:rsidR="002F64CB" w:rsidRPr="00625D92" w:rsidRDefault="002F64CB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</w:p>
    <w:p w:rsidR="00AF4FF4" w:rsidRPr="00625D92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25D92">
        <w:rPr>
          <w:bCs/>
          <w:sz w:val="28"/>
          <w:szCs w:val="28"/>
        </w:rPr>
        <w:drawing>
          <wp:inline distT="0" distB="0" distL="0" distR="0" wp14:anchorId="1F991FD2" wp14:editId="50667A14">
            <wp:extent cx="6152445" cy="3599180"/>
            <wp:effectExtent l="0" t="0" r="1270" b="1270"/>
            <wp:docPr id="3" name="Picture 3" descr="http://habrastorage.org/storage2/57c/6dc/c7b/57c6dcc7b95109b042094ea182eca2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abrastorage.org/storage2/57c/6dc/c7b/57c6dcc7b95109b042094ea182eca23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343" cy="360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FF4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25D92">
        <w:rPr>
          <w:bCs/>
          <w:sz w:val="28"/>
          <w:szCs w:val="28"/>
        </w:rPr>
        <w:t xml:space="preserve">Рисунок 2.2 – интерфейс системы </w:t>
      </w:r>
      <w:r w:rsidR="00E477F7" w:rsidRPr="002F64CB">
        <w:rPr>
          <w:bCs/>
          <w:sz w:val="28"/>
          <w:szCs w:val="28"/>
        </w:rPr>
        <w:t>GitLab</w:t>
      </w:r>
      <w:r w:rsidRPr="00625D92">
        <w:rPr>
          <w:bCs/>
          <w:sz w:val="28"/>
          <w:szCs w:val="28"/>
        </w:rPr>
        <w:t>.</w:t>
      </w:r>
    </w:p>
    <w:p w:rsidR="00CE685F" w:rsidRDefault="00CE685F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</w:p>
    <w:p w:rsidR="00CE685F" w:rsidRPr="00E477F7" w:rsidRDefault="00CE685F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CE685F">
        <w:rPr>
          <w:bCs/>
          <w:sz w:val="28"/>
          <w:szCs w:val="28"/>
        </w:rPr>
        <w:t xml:space="preserve">Поддержка создания или удаления git-веток и тегов </w:t>
      </w:r>
      <w:r>
        <w:rPr>
          <w:bCs/>
          <w:sz w:val="28"/>
          <w:szCs w:val="28"/>
        </w:rPr>
        <w:t xml:space="preserve">доступна </w:t>
      </w:r>
      <w:r w:rsidRPr="00CE685F">
        <w:rPr>
          <w:bCs/>
          <w:sz w:val="28"/>
          <w:szCs w:val="28"/>
        </w:rPr>
        <w:t xml:space="preserve">из web-интерфейса GitLab, что избавляет разработчиков от необходимости обращения к git вручную, </w:t>
      </w:r>
      <w:r>
        <w:rPr>
          <w:bCs/>
          <w:sz w:val="28"/>
          <w:szCs w:val="28"/>
        </w:rPr>
        <w:t xml:space="preserve">так как </w:t>
      </w:r>
      <w:r w:rsidRPr="00CE685F">
        <w:rPr>
          <w:bCs/>
          <w:sz w:val="28"/>
          <w:szCs w:val="28"/>
        </w:rPr>
        <w:t xml:space="preserve">теперь все операции доступны через интерфейс пользователя. Например, для создания ветки можно </w:t>
      </w:r>
      <w:r>
        <w:rPr>
          <w:bCs/>
          <w:sz w:val="28"/>
          <w:szCs w:val="28"/>
        </w:rPr>
        <w:t xml:space="preserve">просто </w:t>
      </w:r>
      <w:r w:rsidRPr="00CE685F">
        <w:rPr>
          <w:bCs/>
          <w:sz w:val="28"/>
          <w:szCs w:val="28"/>
        </w:rPr>
        <w:t>попра</w:t>
      </w:r>
      <w:r>
        <w:rPr>
          <w:bCs/>
          <w:sz w:val="28"/>
          <w:szCs w:val="28"/>
        </w:rPr>
        <w:t>вить к</w:t>
      </w:r>
      <w:r w:rsidR="00475C46">
        <w:rPr>
          <w:bCs/>
          <w:sz w:val="28"/>
          <w:szCs w:val="28"/>
        </w:rPr>
        <w:t xml:space="preserve">од в web-редакторе GitLab. </w:t>
      </w:r>
      <w:r w:rsidR="00E477F7" w:rsidRPr="002F64CB">
        <w:rPr>
          <w:bCs/>
          <w:sz w:val="28"/>
          <w:szCs w:val="28"/>
        </w:rPr>
        <w:t xml:space="preserve">Запросы на слияние (Merge Request) теперь можно отправлять между </w:t>
      </w:r>
      <w:r w:rsidR="00E477F7">
        <w:rPr>
          <w:bCs/>
          <w:sz w:val="28"/>
          <w:szCs w:val="28"/>
        </w:rPr>
        <w:lastRenderedPageBreak/>
        <w:t>веткой</w:t>
      </w:r>
      <w:r w:rsidR="00E477F7" w:rsidRPr="002F64CB">
        <w:rPr>
          <w:bCs/>
          <w:sz w:val="28"/>
          <w:szCs w:val="28"/>
        </w:rPr>
        <w:t xml:space="preserve"> (</w:t>
      </w:r>
      <w:r w:rsidR="00E477F7">
        <w:rPr>
          <w:bCs/>
          <w:sz w:val="28"/>
          <w:szCs w:val="28"/>
          <w:lang w:val="en-US"/>
        </w:rPr>
        <w:t>branch</w:t>
      </w:r>
      <w:r w:rsidR="00E477F7" w:rsidRPr="002F64CB">
        <w:rPr>
          <w:bCs/>
          <w:sz w:val="28"/>
          <w:szCs w:val="28"/>
        </w:rPr>
        <w:t>) и оригинальным проектом</w:t>
      </w:r>
      <w:r w:rsidR="00E477F7">
        <w:rPr>
          <w:bCs/>
          <w:sz w:val="28"/>
          <w:szCs w:val="28"/>
        </w:rPr>
        <w:t>, что довольно удобно в повседневной разработке ПО.</w:t>
      </w:r>
    </w:p>
    <w:p w:rsidR="00CE685F" w:rsidRPr="00625D92" w:rsidRDefault="00CE685F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</w:p>
    <w:p w:rsidR="00AF4FF4" w:rsidRPr="00625D92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25D92">
        <w:rPr>
          <w:bCs/>
          <w:sz w:val="28"/>
          <w:szCs w:val="28"/>
        </w:rPr>
        <w:drawing>
          <wp:inline distT="0" distB="0" distL="0" distR="0" wp14:anchorId="0666335A" wp14:editId="19CCAE42">
            <wp:extent cx="5973342" cy="3494405"/>
            <wp:effectExtent l="0" t="0" r="8890" b="0"/>
            <wp:docPr id="4" name="Picture 4" descr="http://habrastorage.org/storage2/330/abd/e75/330abde75a0fc516b7fbb1dd74a7e1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abrastorage.org/storage2/330/abd/e75/330abde75a0fc516b7fbb1dd74a7e1b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782" cy="3497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FF4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625D92">
        <w:rPr>
          <w:bCs/>
          <w:sz w:val="28"/>
          <w:szCs w:val="28"/>
        </w:rPr>
        <w:t>Рисунок</w:t>
      </w:r>
      <w:r w:rsidRPr="00A0290B">
        <w:rPr>
          <w:bCs/>
          <w:sz w:val="28"/>
          <w:szCs w:val="28"/>
          <w:lang w:val="en-US"/>
        </w:rPr>
        <w:t xml:space="preserve"> 2.3 – merge request </w:t>
      </w:r>
      <w:r w:rsidRPr="00625D92">
        <w:rPr>
          <w:bCs/>
          <w:sz w:val="28"/>
          <w:szCs w:val="28"/>
        </w:rPr>
        <w:t>в</w:t>
      </w:r>
      <w:r w:rsidRPr="00A0290B">
        <w:rPr>
          <w:bCs/>
          <w:sz w:val="28"/>
          <w:szCs w:val="28"/>
          <w:lang w:val="en-US"/>
        </w:rPr>
        <w:t xml:space="preserve"> </w:t>
      </w:r>
      <w:r w:rsidRPr="00625D92">
        <w:rPr>
          <w:bCs/>
          <w:sz w:val="28"/>
          <w:szCs w:val="28"/>
        </w:rPr>
        <w:t>системе</w:t>
      </w:r>
      <w:r w:rsidRPr="00A0290B">
        <w:rPr>
          <w:bCs/>
          <w:sz w:val="28"/>
          <w:szCs w:val="28"/>
          <w:lang w:val="en-US"/>
        </w:rPr>
        <w:t xml:space="preserve"> gitlab.</w:t>
      </w:r>
    </w:p>
    <w:p w:rsidR="00E477F7" w:rsidRDefault="00E477F7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</w:p>
    <w:p w:rsidR="00E477F7" w:rsidRPr="00E477F7" w:rsidRDefault="00E477F7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Кроме этого, </w:t>
      </w:r>
      <w:r w:rsidRPr="002F64CB">
        <w:rPr>
          <w:bCs/>
          <w:sz w:val="28"/>
          <w:szCs w:val="28"/>
        </w:rPr>
        <w:t>GitLab</w:t>
      </w:r>
      <w:r w:rsidRPr="00E477F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позволяет достаточно просто работать с файлами: поддерживается возможность просмотра изменений между двумя коммитами (или между двумя файлами в разных коммитах); также достаточно неплохо реализован интерфейс команды </w:t>
      </w:r>
      <w:r>
        <w:rPr>
          <w:bCs/>
          <w:sz w:val="28"/>
          <w:szCs w:val="28"/>
          <w:lang w:val="en-US"/>
        </w:rPr>
        <w:t>blame</w:t>
      </w:r>
      <w:r>
        <w:rPr>
          <w:bCs/>
          <w:sz w:val="28"/>
          <w:szCs w:val="28"/>
        </w:rPr>
        <w:t>, позволяющей узнать автора той или иной строчки кода, что достаточно удобно для менеджеров и ведущих инженеров проекта.</w:t>
      </w:r>
    </w:p>
    <w:p w:rsidR="00AF4FF4" w:rsidRPr="00625D92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25D92">
        <w:rPr>
          <w:bCs/>
          <w:sz w:val="28"/>
          <w:szCs w:val="28"/>
        </w:rPr>
        <w:lastRenderedPageBreak/>
        <w:drawing>
          <wp:inline distT="0" distB="0" distL="0" distR="0" wp14:anchorId="5C45D40B" wp14:editId="7DE4A16E">
            <wp:extent cx="6152515" cy="3599221"/>
            <wp:effectExtent l="0" t="0" r="635" b="1270"/>
            <wp:docPr id="5" name="Picture 5" descr="http://habrastorage.org/storage2/0ff/cb7/570/0ffcb75702d7577c694522522aea6b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habrastorage.org/storage2/0ff/cb7/570/0ffcb75702d7577c694522522aea6b4c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59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FF4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25D92">
        <w:rPr>
          <w:bCs/>
          <w:sz w:val="28"/>
          <w:szCs w:val="28"/>
        </w:rPr>
        <w:t>Рисунок 2.4 – файлы и директории в системе gitlab.</w:t>
      </w:r>
    </w:p>
    <w:p w:rsidR="00CE685F" w:rsidRDefault="00CE685F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</w:p>
    <w:p w:rsidR="00CE685F" w:rsidRPr="00E477F7" w:rsidRDefault="00CE685F" w:rsidP="00CE685F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Кроме этого, есть возможность работать с заданиями </w:t>
      </w:r>
      <w:r w:rsidRPr="00E477F7"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issues</w:t>
      </w:r>
      <w:r w:rsidR="00E477F7">
        <w:rPr>
          <w:bCs/>
          <w:sz w:val="28"/>
          <w:szCs w:val="28"/>
        </w:rPr>
        <w:t xml:space="preserve">), что позволяет не использовать сложные системы наподобие </w:t>
      </w:r>
      <w:r w:rsidR="00E477F7">
        <w:rPr>
          <w:bCs/>
          <w:sz w:val="28"/>
          <w:szCs w:val="28"/>
          <w:lang w:val="en-US"/>
        </w:rPr>
        <w:t>jira</w:t>
      </w:r>
      <w:r w:rsidR="00E477F7">
        <w:rPr>
          <w:bCs/>
          <w:sz w:val="28"/>
          <w:szCs w:val="28"/>
        </w:rPr>
        <w:t>:</w:t>
      </w:r>
    </w:p>
    <w:p w:rsidR="00CE685F" w:rsidRPr="00625D92" w:rsidRDefault="00CE685F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</w:p>
    <w:p w:rsidR="00AF4FF4" w:rsidRPr="00625D92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25D92">
        <w:rPr>
          <w:bCs/>
          <w:sz w:val="28"/>
          <w:szCs w:val="28"/>
        </w:rPr>
        <w:drawing>
          <wp:inline distT="0" distB="0" distL="0" distR="0" wp14:anchorId="4711E755" wp14:editId="14E470C9">
            <wp:extent cx="5886450" cy="3443573"/>
            <wp:effectExtent l="0" t="0" r="0" b="5080"/>
            <wp:docPr id="6" name="Picture 6" descr="http://habrastorage.org/storage2/650/0a2/b61/6500a2b61e73b60e3e3f260ba05b04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habrastorage.org/storage2/650/0a2/b61/6500a2b61e73b60e3e3f260ba05b04a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09" cy="3445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FF4" w:rsidRPr="00625D92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25D92">
        <w:rPr>
          <w:bCs/>
          <w:sz w:val="28"/>
          <w:szCs w:val="28"/>
        </w:rPr>
        <w:t xml:space="preserve">Рисунок 2.5 – работа с issues в системе </w:t>
      </w:r>
      <w:r w:rsidR="00E477F7" w:rsidRPr="002F64CB">
        <w:rPr>
          <w:bCs/>
          <w:sz w:val="28"/>
          <w:szCs w:val="28"/>
        </w:rPr>
        <w:t>GitLab</w:t>
      </w:r>
      <w:r w:rsidRPr="00625D92">
        <w:rPr>
          <w:bCs/>
          <w:sz w:val="28"/>
          <w:szCs w:val="28"/>
        </w:rPr>
        <w:t>.</w:t>
      </w:r>
      <w:r w:rsidRPr="00625D92">
        <w:rPr>
          <w:bCs/>
          <w:sz w:val="28"/>
          <w:szCs w:val="28"/>
        </w:rPr>
        <w:br w:type="page"/>
      </w:r>
    </w:p>
    <w:p w:rsidR="00AF4FF4" w:rsidRDefault="00A0290B" w:rsidP="00A0290B">
      <w:pPr>
        <w:pStyle w:val="Heading1"/>
        <w:ind w:firstLine="709"/>
        <w:jc w:val="left"/>
        <w:rPr>
          <w:b/>
          <w:sz w:val="28"/>
          <w:szCs w:val="28"/>
        </w:rPr>
      </w:pPr>
      <w:bookmarkStart w:id="17" w:name="_Toc415760268"/>
      <w:r w:rsidRPr="00BC6622">
        <w:rPr>
          <w:b/>
          <w:sz w:val="28"/>
          <w:szCs w:val="28"/>
        </w:rPr>
        <w:lastRenderedPageBreak/>
        <w:t>2.4 РАЗРАБОТКА КОНЦЕПЦИИ ЛАБОРАТОРНОГО ПРАКТИКУМА.</w:t>
      </w:r>
      <w:bookmarkEnd w:id="17"/>
      <w:r w:rsidRPr="00BC6622">
        <w:rPr>
          <w:b/>
          <w:sz w:val="28"/>
          <w:szCs w:val="28"/>
        </w:rPr>
        <w:t xml:space="preserve"> </w:t>
      </w:r>
    </w:p>
    <w:p w:rsidR="00625D92" w:rsidRPr="00625D92" w:rsidRDefault="00625D92" w:rsidP="00A0290B">
      <w:pPr>
        <w:ind w:firstLine="709"/>
      </w:pPr>
    </w:p>
    <w:p w:rsidR="00AF4FF4" w:rsidRPr="00625D92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25D92">
        <w:rPr>
          <w:bCs/>
          <w:sz w:val="28"/>
          <w:szCs w:val="28"/>
        </w:rPr>
        <w:t xml:space="preserve">В ходе прохождения преддипломной практики были выявлены наиболее часто используемые функции </w:t>
      </w:r>
      <w:r w:rsidR="006B2D3E">
        <w:rPr>
          <w:bCs/>
          <w:sz w:val="28"/>
          <w:szCs w:val="28"/>
          <w:lang w:val="en-US"/>
        </w:rPr>
        <w:t>git</w:t>
      </w:r>
      <w:r w:rsidR="006B2D3E" w:rsidRPr="006B2D3E">
        <w:rPr>
          <w:bCs/>
          <w:sz w:val="28"/>
          <w:szCs w:val="28"/>
        </w:rPr>
        <w:t xml:space="preserve"> </w:t>
      </w:r>
      <w:r w:rsidR="006B2D3E">
        <w:rPr>
          <w:bCs/>
          <w:sz w:val="28"/>
          <w:szCs w:val="28"/>
        </w:rPr>
        <w:t xml:space="preserve">и </w:t>
      </w:r>
      <w:r w:rsidR="006B2D3E">
        <w:rPr>
          <w:bCs/>
          <w:sz w:val="28"/>
          <w:szCs w:val="28"/>
          <w:lang w:val="en-US"/>
        </w:rPr>
        <w:t>subversion</w:t>
      </w:r>
      <w:r w:rsidR="006B2D3E" w:rsidRPr="006B2D3E">
        <w:rPr>
          <w:bCs/>
          <w:sz w:val="28"/>
          <w:szCs w:val="28"/>
        </w:rPr>
        <w:t xml:space="preserve"> </w:t>
      </w:r>
      <w:r w:rsidRPr="00625D92">
        <w:rPr>
          <w:bCs/>
          <w:sz w:val="28"/>
          <w:szCs w:val="28"/>
        </w:rPr>
        <w:t xml:space="preserve">в процессе разработки ПО. На их основе будет составлен лабораторный практикум. </w:t>
      </w:r>
      <w:r w:rsidR="006B2D3E">
        <w:rPr>
          <w:bCs/>
          <w:sz w:val="28"/>
          <w:szCs w:val="28"/>
          <w:lang w:val="en-US"/>
        </w:rPr>
        <w:t>Ф</w:t>
      </w:r>
      <w:r w:rsidRPr="00625D92">
        <w:rPr>
          <w:bCs/>
          <w:sz w:val="28"/>
          <w:szCs w:val="28"/>
        </w:rPr>
        <w:t>ункции</w:t>
      </w:r>
      <w:r w:rsidR="006B2D3E">
        <w:rPr>
          <w:bCs/>
          <w:sz w:val="28"/>
          <w:szCs w:val="28"/>
          <w:lang w:val="en-US"/>
        </w:rPr>
        <w:t xml:space="preserve"> git</w:t>
      </w:r>
      <w:r w:rsidRPr="00625D92">
        <w:rPr>
          <w:bCs/>
          <w:sz w:val="28"/>
          <w:szCs w:val="28"/>
        </w:rPr>
        <w:t>:</w:t>
      </w:r>
    </w:p>
    <w:p w:rsidR="00AF4FF4" w:rsidRPr="00CE7EA2" w:rsidRDefault="00AF4FF4" w:rsidP="00AF4FF4">
      <w:pPr>
        <w:pStyle w:val="ListParagraph"/>
        <w:numPr>
          <w:ilvl w:val="0"/>
          <w:numId w:val="25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 w:rsidRPr="00CE7EA2">
        <w:rPr>
          <w:rFonts w:ascii="Times New Roman" w:hAnsi="Times New Roman"/>
          <w:sz w:val="28"/>
          <w:szCs w:val="28"/>
        </w:rPr>
        <w:t>git add</w:t>
      </w:r>
    </w:p>
    <w:p w:rsidR="00AF4FF4" w:rsidRPr="00625D92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25D92">
        <w:rPr>
          <w:bCs/>
          <w:sz w:val="28"/>
          <w:szCs w:val="28"/>
        </w:rPr>
        <w:t>Подготавливаем коммит, добавляя в него файлы</w:t>
      </w:r>
      <w:r w:rsidR="006B2D3E">
        <w:rPr>
          <w:bCs/>
          <w:sz w:val="28"/>
          <w:szCs w:val="28"/>
        </w:rPr>
        <w:t>.</w:t>
      </w:r>
    </w:p>
    <w:p w:rsidR="00AF4FF4" w:rsidRPr="00CE7EA2" w:rsidRDefault="00AF4FF4" w:rsidP="00AF4FF4">
      <w:pPr>
        <w:pStyle w:val="ListParagraph"/>
        <w:numPr>
          <w:ilvl w:val="0"/>
          <w:numId w:val="25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 w:rsidRPr="00CE7EA2">
        <w:rPr>
          <w:rFonts w:ascii="Times New Roman" w:hAnsi="Times New Roman"/>
          <w:sz w:val="28"/>
          <w:szCs w:val="28"/>
        </w:rPr>
        <w:t>git status</w:t>
      </w:r>
    </w:p>
    <w:p w:rsidR="00AF4FF4" w:rsidRPr="00625D92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25D92">
        <w:rPr>
          <w:bCs/>
          <w:sz w:val="28"/>
          <w:szCs w:val="28"/>
        </w:rPr>
        <w:t>Список всех измененных и добавленных файлов</w:t>
      </w:r>
      <w:r w:rsidR="006B2D3E">
        <w:rPr>
          <w:bCs/>
          <w:sz w:val="28"/>
          <w:szCs w:val="28"/>
        </w:rPr>
        <w:t>.</w:t>
      </w:r>
    </w:p>
    <w:p w:rsidR="00AF4FF4" w:rsidRPr="00CE7EA2" w:rsidRDefault="00AF4FF4" w:rsidP="00AF4FF4">
      <w:pPr>
        <w:pStyle w:val="ListParagraph"/>
        <w:numPr>
          <w:ilvl w:val="0"/>
          <w:numId w:val="25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 w:rsidRPr="00CE7EA2">
        <w:rPr>
          <w:rFonts w:ascii="Times New Roman" w:hAnsi="Times New Roman"/>
          <w:sz w:val="28"/>
          <w:szCs w:val="28"/>
        </w:rPr>
        <w:t>git commit</w:t>
      </w:r>
    </w:p>
    <w:p w:rsidR="00AF4FF4" w:rsidRPr="006B2D3E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625D92">
        <w:rPr>
          <w:bCs/>
          <w:sz w:val="28"/>
          <w:szCs w:val="28"/>
        </w:rPr>
        <w:t>Выполнение коммита</w:t>
      </w:r>
      <w:r w:rsidR="006B2D3E">
        <w:rPr>
          <w:bCs/>
          <w:sz w:val="28"/>
          <w:szCs w:val="28"/>
        </w:rPr>
        <w:t>.</w:t>
      </w:r>
    </w:p>
    <w:p w:rsidR="00AF4FF4" w:rsidRPr="00CE7EA2" w:rsidRDefault="00AF4FF4" w:rsidP="00AF4FF4">
      <w:pPr>
        <w:pStyle w:val="ListParagraph"/>
        <w:numPr>
          <w:ilvl w:val="0"/>
          <w:numId w:val="25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 w:rsidRPr="00CE7EA2">
        <w:rPr>
          <w:rFonts w:ascii="Times New Roman" w:hAnsi="Times New Roman"/>
          <w:sz w:val="28"/>
          <w:szCs w:val="28"/>
        </w:rPr>
        <w:t>git pull</w:t>
      </w:r>
    </w:p>
    <w:p w:rsidR="00AF4FF4" w:rsidRPr="00625D92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25D92">
        <w:rPr>
          <w:bCs/>
          <w:sz w:val="28"/>
          <w:szCs w:val="28"/>
        </w:rPr>
        <w:t>Заливаем последнюю версию ветки dev на удаленный сервер</w:t>
      </w:r>
      <w:r w:rsidR="006B2D3E">
        <w:rPr>
          <w:bCs/>
          <w:sz w:val="28"/>
          <w:szCs w:val="28"/>
        </w:rPr>
        <w:t>.</w:t>
      </w:r>
    </w:p>
    <w:p w:rsidR="00AF4FF4" w:rsidRPr="00CE7EA2" w:rsidRDefault="00AF4FF4" w:rsidP="00AF4FF4">
      <w:pPr>
        <w:pStyle w:val="ListParagraph"/>
        <w:numPr>
          <w:ilvl w:val="0"/>
          <w:numId w:val="25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 w:rsidRPr="00CE7EA2">
        <w:rPr>
          <w:rFonts w:ascii="Times New Roman" w:hAnsi="Times New Roman"/>
          <w:sz w:val="28"/>
          <w:szCs w:val="28"/>
        </w:rPr>
        <w:t>git stash</w:t>
      </w:r>
    </w:p>
    <w:p w:rsidR="00AF4FF4" w:rsidRPr="00CE7EA2" w:rsidRDefault="00AF4FF4" w:rsidP="00625D9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625D92">
        <w:rPr>
          <w:bCs/>
          <w:sz w:val="28"/>
          <w:szCs w:val="28"/>
        </w:rPr>
        <w:t>Прятанье поглощает грязное состояние рабочего каталога, то есть изменённые</w:t>
      </w:r>
      <w:r w:rsidRPr="00CE7EA2">
        <w:rPr>
          <w:sz w:val="28"/>
          <w:szCs w:val="28"/>
        </w:rPr>
        <w:t xml:space="preserve"> отслеживаемые файлы и изменения в индексе, и сохраняет их в стек незавершённых изменений.</w:t>
      </w:r>
    </w:p>
    <w:p w:rsidR="00AF4FF4" w:rsidRPr="00CE7EA2" w:rsidRDefault="00AF4FF4" w:rsidP="00AF4FF4">
      <w:pPr>
        <w:pStyle w:val="ListParagraph"/>
        <w:numPr>
          <w:ilvl w:val="0"/>
          <w:numId w:val="25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 w:rsidRPr="00CE7EA2">
        <w:rPr>
          <w:rFonts w:ascii="Times New Roman" w:hAnsi="Times New Roman"/>
          <w:sz w:val="28"/>
          <w:szCs w:val="28"/>
        </w:rPr>
        <w:t>git checkout</w:t>
      </w:r>
    </w:p>
    <w:p w:rsidR="00AF4FF4" w:rsidRPr="00625D92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25D92">
        <w:rPr>
          <w:bCs/>
          <w:sz w:val="28"/>
          <w:szCs w:val="28"/>
        </w:rPr>
        <w:t>Чтобы создать ветку и сразу же перейти на неё, можно выполнить это команду с ключом –b.</w:t>
      </w:r>
    </w:p>
    <w:p w:rsidR="00AF4FF4" w:rsidRPr="00CE7EA2" w:rsidRDefault="00AF4FF4" w:rsidP="00AF4FF4">
      <w:pPr>
        <w:pStyle w:val="ListParagraph"/>
        <w:numPr>
          <w:ilvl w:val="0"/>
          <w:numId w:val="25"/>
        </w:numPr>
        <w:spacing w:after="160" w:line="259" w:lineRule="auto"/>
      </w:pPr>
      <w:r w:rsidRPr="00CE7EA2">
        <w:rPr>
          <w:rFonts w:ascii="Times New Roman" w:hAnsi="Times New Roman"/>
          <w:sz w:val="28"/>
          <w:szCs w:val="28"/>
        </w:rPr>
        <w:t>git log</w:t>
      </w:r>
      <w:r w:rsidRPr="00CE7EA2">
        <w:t> </w:t>
      </w:r>
    </w:p>
    <w:p w:rsidR="00AF4FF4" w:rsidRPr="00625D92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25D92">
        <w:rPr>
          <w:bCs/>
          <w:sz w:val="28"/>
          <w:szCs w:val="28"/>
        </w:rPr>
        <w:t>Просмотр логов.</w:t>
      </w:r>
    </w:p>
    <w:p w:rsidR="00AF4FF4" w:rsidRPr="00CE7EA2" w:rsidRDefault="00AF4FF4" w:rsidP="00AF4FF4">
      <w:pPr>
        <w:pStyle w:val="ListParagraph"/>
        <w:numPr>
          <w:ilvl w:val="0"/>
          <w:numId w:val="25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 w:rsidRPr="00CE7EA2">
        <w:rPr>
          <w:rFonts w:ascii="Times New Roman" w:hAnsi="Times New Roman"/>
          <w:sz w:val="28"/>
          <w:szCs w:val="28"/>
        </w:rPr>
        <w:t>git merge</w:t>
      </w:r>
    </w:p>
    <w:p w:rsidR="00AF4FF4" w:rsidRPr="00625D92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25D92">
        <w:rPr>
          <w:bCs/>
          <w:sz w:val="28"/>
          <w:szCs w:val="28"/>
        </w:rPr>
        <w:t>Выполняет слияние текущей и указанной ветки. Изменения добавляются в текущую ветку.</w:t>
      </w:r>
    </w:p>
    <w:p w:rsidR="00AF4FF4" w:rsidRPr="00CE7EA2" w:rsidRDefault="00AF4FF4" w:rsidP="00AF4FF4">
      <w:pPr>
        <w:pStyle w:val="ListParagraph"/>
        <w:numPr>
          <w:ilvl w:val="0"/>
          <w:numId w:val="25"/>
        </w:numPr>
        <w:spacing w:after="160" w:line="259" w:lineRule="auto"/>
      </w:pPr>
      <w:r w:rsidRPr="00CE7EA2">
        <w:rPr>
          <w:rFonts w:ascii="Times New Roman" w:hAnsi="Times New Roman"/>
          <w:sz w:val="28"/>
          <w:szCs w:val="28"/>
        </w:rPr>
        <w:t>git cherry-pick</w:t>
      </w:r>
      <w:r w:rsidRPr="00CE7EA2">
        <w:t> </w:t>
      </w:r>
    </w:p>
    <w:p w:rsidR="006B2D3E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25D92">
        <w:rPr>
          <w:bCs/>
          <w:sz w:val="28"/>
          <w:szCs w:val="28"/>
        </w:rPr>
        <w:t>Помогает применить один-единственный коммит из одной ветки к дереву другой.</w:t>
      </w:r>
    </w:p>
    <w:p w:rsidR="007430C9" w:rsidRDefault="007430C9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</w:p>
    <w:p w:rsidR="007430C9" w:rsidRDefault="007430C9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</w:p>
    <w:p w:rsidR="007430C9" w:rsidRDefault="007430C9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</w:p>
    <w:p w:rsidR="006B2D3E" w:rsidRDefault="006B2D3E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lastRenderedPageBreak/>
        <w:t xml:space="preserve">Функции </w:t>
      </w:r>
      <w:r>
        <w:rPr>
          <w:bCs/>
          <w:sz w:val="28"/>
          <w:szCs w:val="28"/>
          <w:lang w:val="en-US"/>
        </w:rPr>
        <w:t>subversion:</w:t>
      </w:r>
    </w:p>
    <w:p w:rsidR="00545818" w:rsidRPr="00545818" w:rsidRDefault="006B2D3E" w:rsidP="00545818">
      <w:pPr>
        <w:pStyle w:val="ListParagraph"/>
        <w:numPr>
          <w:ilvl w:val="0"/>
          <w:numId w:val="28"/>
        </w:numPr>
        <w:shd w:val="clear" w:color="auto" w:fill="FFFFFF"/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545818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en-US"/>
        </w:rPr>
        <w:t>svn checkout http://repository.url/svn/name</w:t>
      </w:r>
      <w:r w:rsidRPr="00545818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 </w:t>
      </w:r>
    </w:p>
    <w:p w:rsidR="006B2D3E" w:rsidRPr="00545818" w:rsidRDefault="00545818" w:rsidP="00545818">
      <w:pPr>
        <w:pStyle w:val="ListParagraph"/>
        <w:shd w:val="clear" w:color="auto" w:fill="FFFFFF"/>
        <w:spacing w:line="360" w:lineRule="auto"/>
        <w:ind w:left="106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54581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</w:t>
      </w:r>
      <w:r w:rsidR="006B2D3E" w:rsidRPr="0054581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звлекаем файлы проекта из репозитория, сокращение:</w:t>
      </w:r>
      <w:r w:rsidR="006B2D3E" w:rsidRPr="00545818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="006B2D3E" w:rsidRPr="00545818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svn co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:rsidR="00545818" w:rsidRPr="00545818" w:rsidRDefault="006B2D3E" w:rsidP="00545818">
      <w:pPr>
        <w:pStyle w:val="ListParagraph"/>
        <w:numPr>
          <w:ilvl w:val="0"/>
          <w:numId w:val="28"/>
        </w:numPr>
        <w:shd w:val="clear" w:color="auto" w:fill="FFFFFF"/>
        <w:spacing w:line="360" w:lineRule="auto"/>
        <w:jc w:val="both"/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545818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svn update</w:t>
      </w:r>
    </w:p>
    <w:p w:rsidR="006B2D3E" w:rsidRPr="00545818" w:rsidRDefault="00545818" w:rsidP="00545818">
      <w:pPr>
        <w:pStyle w:val="ListParagraph"/>
        <w:shd w:val="clear" w:color="auto" w:fill="FFFFFF"/>
        <w:spacing w:line="360" w:lineRule="auto"/>
        <w:ind w:left="106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</w:t>
      </w:r>
      <w:r w:rsidR="006B2D3E" w:rsidRPr="0054581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олучаем обновления из репозитория, сокращение:</w:t>
      </w:r>
      <w:r w:rsidR="006B2D3E" w:rsidRPr="00545818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="006B2D3E" w:rsidRPr="00545818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svn up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:rsidR="00545818" w:rsidRPr="00545818" w:rsidRDefault="006B2D3E" w:rsidP="00545818">
      <w:pPr>
        <w:pStyle w:val="ListParagraph"/>
        <w:numPr>
          <w:ilvl w:val="0"/>
          <w:numId w:val="28"/>
        </w:numPr>
        <w:shd w:val="clear" w:color="auto" w:fill="FFFFFF"/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545818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svn add ./file_name</w:t>
      </w:r>
    </w:p>
    <w:p w:rsidR="00545818" w:rsidRPr="00545818" w:rsidRDefault="00545818" w:rsidP="00545818">
      <w:pPr>
        <w:shd w:val="clear" w:color="auto" w:fill="FFFFFF"/>
        <w:spacing w:line="360" w:lineRule="auto"/>
        <w:ind w:left="709" w:firstLine="36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Д</w:t>
      </w:r>
      <w:r w:rsidR="006B2D3E" w:rsidRPr="00545818">
        <w:rPr>
          <w:color w:val="000000"/>
          <w:sz w:val="28"/>
          <w:szCs w:val="28"/>
          <w:shd w:val="clear" w:color="auto" w:fill="FFFFFF"/>
        </w:rPr>
        <w:t>обавляем файл в репозиторий (не важно текстовый или бинарный)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545818" w:rsidRPr="00545818" w:rsidRDefault="006B2D3E" w:rsidP="00545818">
      <w:pPr>
        <w:pStyle w:val="ListParagraph"/>
        <w:numPr>
          <w:ilvl w:val="0"/>
          <w:numId w:val="28"/>
        </w:numPr>
        <w:shd w:val="clear" w:color="auto" w:fill="FFFFFF"/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545818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svn revert -R ./</w:t>
      </w:r>
      <w:r w:rsidRPr="00545818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</w:p>
    <w:p w:rsidR="00545818" w:rsidRPr="00545818" w:rsidRDefault="00545818" w:rsidP="00545818">
      <w:pPr>
        <w:pStyle w:val="ListParagraph"/>
        <w:shd w:val="clear" w:color="auto" w:fill="FFFFFF"/>
        <w:spacing w:line="360" w:lineRule="auto"/>
        <w:ind w:left="106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</w:t>
      </w:r>
      <w:r w:rsidR="006B2D3E" w:rsidRPr="0054581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ткатывает все локальные изменения файлов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:rsidR="00545818" w:rsidRPr="00545818" w:rsidRDefault="006B2D3E" w:rsidP="00545818">
      <w:pPr>
        <w:pStyle w:val="ListParagraph"/>
        <w:numPr>
          <w:ilvl w:val="0"/>
          <w:numId w:val="28"/>
        </w:numPr>
        <w:shd w:val="clear" w:color="auto" w:fill="FFFFFF"/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545818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svn blame ./file_name</w:t>
      </w:r>
      <w:r w:rsidRPr="00545818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</w:p>
    <w:p w:rsidR="00545818" w:rsidRPr="00545818" w:rsidRDefault="00545818" w:rsidP="00545818">
      <w:pPr>
        <w:pStyle w:val="ListParagraph"/>
        <w:shd w:val="clear" w:color="auto" w:fill="FFFFFF"/>
        <w:spacing w:line="360" w:lineRule="auto"/>
        <w:ind w:left="106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</w:t>
      </w:r>
      <w:r w:rsidR="006B2D3E" w:rsidRPr="0054581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оказывает авторов изменений файла построчно, синоним:</w:t>
      </w:r>
      <w:r w:rsidR="006B2D3E" w:rsidRPr="00545818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="006B2D3E" w:rsidRPr="00545818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svn annotate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:rsidR="00545818" w:rsidRPr="00545818" w:rsidRDefault="006B2D3E" w:rsidP="00545818">
      <w:pPr>
        <w:pStyle w:val="ListParagraph"/>
        <w:numPr>
          <w:ilvl w:val="0"/>
          <w:numId w:val="28"/>
        </w:numPr>
        <w:shd w:val="clear" w:color="auto" w:fill="FFFFFF"/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545818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svn cleanup</w:t>
      </w:r>
      <w:r w:rsidRPr="00545818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</w:p>
    <w:p w:rsidR="00545818" w:rsidRPr="00545818" w:rsidRDefault="00545818" w:rsidP="00545818">
      <w:pPr>
        <w:pStyle w:val="ListParagraph"/>
        <w:shd w:val="clear" w:color="auto" w:fill="FFFFFF"/>
        <w:spacing w:line="360" w:lineRule="auto"/>
        <w:ind w:left="106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</w:t>
      </w:r>
      <w:r w:rsidR="006B2D3E" w:rsidRPr="0054581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нимает блокировки с файлов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:rsidR="00545818" w:rsidRPr="00545818" w:rsidRDefault="006B2D3E" w:rsidP="00545818">
      <w:pPr>
        <w:pStyle w:val="ListParagraph"/>
        <w:numPr>
          <w:ilvl w:val="0"/>
          <w:numId w:val="28"/>
        </w:numPr>
        <w:shd w:val="clear" w:color="auto" w:fill="FFFFFF"/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545818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svn diff ./file_name</w:t>
      </w:r>
      <w:r w:rsidRPr="00545818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</w:p>
    <w:p w:rsidR="00545818" w:rsidRPr="00545818" w:rsidRDefault="00545818" w:rsidP="00545818">
      <w:pPr>
        <w:pStyle w:val="ListParagraph"/>
        <w:shd w:val="clear" w:color="auto" w:fill="FFFFFF"/>
        <w:spacing w:line="360" w:lineRule="auto"/>
        <w:ind w:left="106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</w:t>
      </w:r>
      <w:r w:rsidR="006B2D3E" w:rsidRPr="0054581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оказывает локальные изменения в файле построчно;</w:t>
      </w:r>
    </w:p>
    <w:p w:rsidR="00545818" w:rsidRPr="00545818" w:rsidRDefault="006B2D3E" w:rsidP="00545818">
      <w:pPr>
        <w:pStyle w:val="ListParagraph"/>
        <w:numPr>
          <w:ilvl w:val="0"/>
          <w:numId w:val="28"/>
        </w:numPr>
        <w:shd w:val="clear" w:color="auto" w:fill="FFFFFF"/>
        <w:spacing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545818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en-US"/>
        </w:rPr>
        <w:t>svn copy http://repository.url/svn/name/trunk/ http://repository.url/svn/name/branches/new_branch_name/</w:t>
      </w:r>
      <w:r w:rsidRPr="00545818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 </w:t>
      </w:r>
    </w:p>
    <w:p w:rsidR="00545818" w:rsidRPr="00545818" w:rsidRDefault="00545818" w:rsidP="00545818">
      <w:pPr>
        <w:pStyle w:val="ListParagraph"/>
        <w:shd w:val="clear" w:color="auto" w:fill="FFFFFF"/>
        <w:spacing w:line="360" w:lineRule="auto"/>
        <w:ind w:left="106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</w:t>
      </w:r>
      <w:r w:rsidR="006B2D3E" w:rsidRPr="0054581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оздаем ветку с названием new_branch_name из главной линии разработки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:rsidR="00545818" w:rsidRPr="00545818" w:rsidRDefault="006B2D3E" w:rsidP="00545818">
      <w:pPr>
        <w:pStyle w:val="ListParagraph"/>
        <w:numPr>
          <w:ilvl w:val="0"/>
          <w:numId w:val="28"/>
        </w:numPr>
        <w:shd w:val="clear" w:color="auto" w:fill="FFFFFF"/>
        <w:spacing w:line="360" w:lineRule="auto"/>
        <w:jc w:val="both"/>
        <w:rPr>
          <w:rStyle w:val="apple-converted-space"/>
          <w:rFonts w:ascii="Times New Roman" w:hAnsi="Times New Roman"/>
          <w:bCs/>
          <w:sz w:val="28"/>
          <w:szCs w:val="28"/>
          <w:lang w:val="en-US"/>
        </w:rPr>
      </w:pPr>
      <w:r w:rsidRPr="00545818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en-US"/>
        </w:rPr>
        <w:t>svn merge -r rev_num1:rev_num2 http://repository.url/svn/name/trunk/</w:t>
      </w:r>
      <w:r w:rsidRPr="00545818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 </w:t>
      </w:r>
    </w:p>
    <w:p w:rsidR="006B2D3E" w:rsidRPr="00545818" w:rsidRDefault="00545818" w:rsidP="00545818">
      <w:pPr>
        <w:pStyle w:val="ListParagraph"/>
        <w:shd w:val="clear" w:color="auto" w:fill="FFFFFF"/>
        <w:spacing w:line="360" w:lineRule="auto"/>
        <w:ind w:left="106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</w:t>
      </w:r>
      <w:r w:rsidR="006B2D3E" w:rsidRPr="0054581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инхронизирует вашу ветку с главной линией разработки с учетом ревизий: rev_num1 — номер ревизии, когда ваша ветка была «открыта», или это м.б. номер предыдущего объединения (слияния), rev_num2 — версия главной линии разработки, с которой производим объединение. Необходимо отметить, что все изменения будут применены для директории, в которой выполнялась эта команда.</w:t>
      </w:r>
    </w:p>
    <w:p w:rsidR="00AF4FF4" w:rsidRPr="00625D92" w:rsidRDefault="006B2D3E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данных функций (а также некоторые других) необходимо будет написать соответствующую пояснительную документацию, а также придумать задания для реализации. Кроме этого, необходимо будет использовать инструмент для проверки уже существующих решений студентов. </w:t>
      </w:r>
      <w:r w:rsidR="00AF4FF4" w:rsidRPr="00625D92">
        <w:rPr>
          <w:bCs/>
          <w:sz w:val="28"/>
          <w:szCs w:val="28"/>
        </w:rPr>
        <w:br w:type="page"/>
      </w:r>
    </w:p>
    <w:p w:rsidR="00AF4FF4" w:rsidRDefault="00A0290B" w:rsidP="00C40377">
      <w:pPr>
        <w:pStyle w:val="Heading1"/>
        <w:ind w:left="708" w:firstLine="1"/>
        <w:jc w:val="left"/>
        <w:rPr>
          <w:b/>
          <w:sz w:val="28"/>
          <w:szCs w:val="28"/>
        </w:rPr>
      </w:pPr>
      <w:bookmarkStart w:id="18" w:name="_Toc415760269"/>
      <w:r w:rsidRPr="00BC6622">
        <w:rPr>
          <w:b/>
          <w:sz w:val="28"/>
          <w:szCs w:val="28"/>
        </w:rPr>
        <w:lastRenderedPageBreak/>
        <w:t>2.5 РЕКОМЕНДАЦИИ ПО УЛУЧШЕНИЮ РАБОТЫ С СИСТЕМАМИ КОНТРОЛЯ ВЕРСИЙ НА ПРЕДПРИЯТИИ.</w:t>
      </w:r>
      <w:bookmarkEnd w:id="18"/>
    </w:p>
    <w:p w:rsidR="00625D92" w:rsidRPr="00625D92" w:rsidRDefault="00625D92" w:rsidP="00625D92"/>
    <w:p w:rsidR="00AF4FF4" w:rsidRPr="00625D92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25D92">
        <w:rPr>
          <w:bCs/>
          <w:sz w:val="28"/>
          <w:szCs w:val="28"/>
        </w:rPr>
        <w:t>На самом деле, почти все проекты на svn можно перевести на git-системы. Это позволит достичь лучшей производительности и надёжности всей системы в целом. Ниже представлена краткая инструкция, полученная в результате проведённой работы в ходе прохождения преддипломной практики.</w:t>
      </w:r>
    </w:p>
    <w:p w:rsidR="00AF4FF4" w:rsidRPr="00BC6622" w:rsidRDefault="00AF4FF4" w:rsidP="00AF4FF4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1. Установка сервера для центрального репозитория</w:t>
      </w:r>
    </w:p>
    <w:p w:rsidR="00AF4FF4" w:rsidRPr="00BC6622" w:rsidRDefault="00AF4FF4" w:rsidP="00AF4FF4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1.1. Установка gitolite</w:t>
      </w:r>
    </w:p>
    <w:p w:rsidR="00AF4FF4" w:rsidRPr="00BC6622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 xml:space="preserve">$ 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emerge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 xml:space="preserve"> 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gitolite</w:t>
      </w:r>
    </w:p>
    <w:p w:rsidR="00AF4FF4" w:rsidRPr="00BC6622" w:rsidRDefault="00AF4FF4" w:rsidP="00AF4FF4">
      <w:pPr>
        <w:spacing w:line="360" w:lineRule="auto"/>
        <w:ind w:left="709"/>
        <w:jc w:val="both"/>
        <w:rPr>
          <w:color w:val="000000"/>
          <w:sz w:val="23"/>
          <w:szCs w:val="23"/>
        </w:rPr>
      </w:pPr>
      <w:r w:rsidRPr="00BC6622">
        <w:rPr>
          <w:color w:val="000000"/>
          <w:sz w:val="21"/>
          <w:szCs w:val="21"/>
        </w:rPr>
        <w:br/>
      </w:r>
      <w:r w:rsidRPr="00BC6622">
        <w:rPr>
          <w:sz w:val="28"/>
          <w:szCs w:val="28"/>
        </w:rPr>
        <w:t>1.2. Первичная настройка</w:t>
      </w:r>
    </w:p>
    <w:p w:rsidR="00AF4FF4" w:rsidRPr="00BC6622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 xml:space="preserve">$ 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ssh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>-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keygen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 xml:space="preserve"> -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t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 xml:space="preserve"> 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rsa</w:t>
      </w:r>
    </w:p>
    <w:p w:rsidR="00AF4FF4" w:rsidRPr="00AF4FF4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en-US"/>
        </w:rPr>
      </w:pPr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en-US"/>
        </w:rPr>
        <w:t xml:space="preserve">$ 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cp</w:t>
      </w:r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en-US"/>
        </w:rPr>
        <w:t xml:space="preserve"> ~/.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ssh</w:t>
      </w:r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en-US"/>
        </w:rPr>
        <w:t>/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id</w:t>
      </w:r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en-US"/>
        </w:rPr>
        <w:t>_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rsa</w:t>
      </w:r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en-US"/>
        </w:rPr>
        <w:t>.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pub</w:t>
      </w:r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en-US"/>
        </w:rPr>
        <w:t xml:space="preserve"> /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tmp</w:t>
      </w:r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en-US"/>
        </w:rPr>
        <w:t>/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admin</w:t>
      </w:r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en-US"/>
        </w:rPr>
        <w:t>.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pub</w:t>
      </w:r>
    </w:p>
    <w:p w:rsidR="00AF4FF4" w:rsidRPr="00E930B6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de-DE"/>
        </w:rPr>
      </w:pPr>
      <w:r w:rsidRPr="00E930B6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de-DE"/>
        </w:rPr>
        <w:t>$ su git</w:t>
      </w:r>
    </w:p>
    <w:p w:rsidR="00AF4FF4" w:rsidRPr="00E930B6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de-DE"/>
        </w:rPr>
      </w:pPr>
      <w:r w:rsidRPr="00E930B6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de-DE"/>
        </w:rPr>
        <w:t>$ cd</w:t>
      </w:r>
    </w:p>
    <w:p w:rsidR="00AF4FF4" w:rsidRPr="00E930B6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de-DE"/>
        </w:rPr>
      </w:pPr>
      <w:r w:rsidRPr="00E930B6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de-DE"/>
        </w:rPr>
        <w:t>$ mkdir -p bin</w:t>
      </w:r>
    </w:p>
    <w:p w:rsidR="00AF4FF4" w:rsidRPr="00BC6622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$ gitolite/install -ln</w:t>
      </w:r>
    </w:p>
    <w:p w:rsidR="00AF4FF4" w:rsidRPr="00BC6622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$ gitolite setup -pk /tmp/admin.pub</w:t>
      </w:r>
    </w:p>
    <w:p w:rsidR="00AF4FF4" w:rsidRPr="00AF4FF4" w:rsidRDefault="00AF4FF4" w:rsidP="00AF4FF4">
      <w:pPr>
        <w:spacing w:line="360" w:lineRule="auto"/>
        <w:ind w:left="709"/>
        <w:jc w:val="both"/>
        <w:rPr>
          <w:color w:val="000000"/>
          <w:sz w:val="23"/>
          <w:szCs w:val="23"/>
        </w:rPr>
      </w:pPr>
      <w:r w:rsidRPr="00A0290B">
        <w:rPr>
          <w:color w:val="000000"/>
          <w:sz w:val="21"/>
          <w:szCs w:val="21"/>
        </w:rPr>
        <w:br/>
      </w:r>
      <w:r w:rsidRPr="00AF4FF4">
        <w:rPr>
          <w:sz w:val="28"/>
          <w:szCs w:val="28"/>
        </w:rPr>
        <w:t xml:space="preserve">1.3. </w:t>
      </w:r>
      <w:r w:rsidRPr="00BC6622">
        <w:rPr>
          <w:sz w:val="28"/>
          <w:szCs w:val="28"/>
        </w:rPr>
        <w:t>Создание</w:t>
      </w:r>
      <w:r w:rsidRPr="00AF4FF4">
        <w:rPr>
          <w:sz w:val="28"/>
          <w:szCs w:val="28"/>
        </w:rPr>
        <w:t xml:space="preserve"> </w:t>
      </w:r>
      <w:r w:rsidRPr="00BC6622">
        <w:rPr>
          <w:sz w:val="28"/>
          <w:szCs w:val="28"/>
        </w:rPr>
        <w:t>репозитория</w:t>
      </w:r>
      <w:r w:rsidRPr="00AF4FF4">
        <w:rPr>
          <w:sz w:val="28"/>
          <w:szCs w:val="28"/>
        </w:rPr>
        <w:t xml:space="preserve"> </w:t>
      </w:r>
      <w:r w:rsidRPr="00BC6622">
        <w:rPr>
          <w:sz w:val="28"/>
          <w:szCs w:val="28"/>
        </w:rPr>
        <w:t>для</w:t>
      </w:r>
      <w:r w:rsidRPr="00AF4FF4">
        <w:rPr>
          <w:sz w:val="28"/>
          <w:szCs w:val="28"/>
        </w:rPr>
        <w:t xml:space="preserve"> </w:t>
      </w:r>
      <w:r w:rsidRPr="00BC6622">
        <w:rPr>
          <w:sz w:val="28"/>
          <w:szCs w:val="28"/>
        </w:rPr>
        <w:t>проекта</w:t>
      </w:r>
    </w:p>
    <w:p w:rsidR="00AF4FF4" w:rsidRPr="00AF4FF4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</w:pPr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 xml:space="preserve">$ 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cd</w:t>
      </w:r>
    </w:p>
    <w:p w:rsidR="00AF4FF4" w:rsidRPr="00AF4FF4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</w:pPr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 xml:space="preserve">$ 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git</w:t>
      </w:r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 xml:space="preserve"> 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clone</w:t>
      </w:r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 xml:space="preserve"> 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git</w:t>
      </w:r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>@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server</w:t>
      </w:r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>: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gitolite</w:t>
      </w:r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>-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admin</w:t>
      </w:r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>.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git</w:t>
      </w:r>
    </w:p>
    <w:p w:rsidR="00AF4FF4" w:rsidRPr="00BC6622" w:rsidRDefault="00AF4FF4" w:rsidP="00AF4FF4">
      <w:pPr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</w:pPr>
      <w:r w:rsidRPr="00A0290B">
        <w:rPr>
          <w:color w:val="000000"/>
          <w:sz w:val="21"/>
          <w:szCs w:val="21"/>
          <w:lang w:val="en-US"/>
        </w:rPr>
        <w:br/>
      </w:r>
      <w:r w:rsidRPr="00BC6622">
        <w:rPr>
          <w:rStyle w:val="Title1"/>
          <w:rFonts w:eastAsia="Lucida Sans Unicode"/>
          <w:color w:val="000000"/>
          <w:sz w:val="18"/>
          <w:szCs w:val="18"/>
          <w:bdr w:val="none" w:sz="0" w:space="0" w:color="auto" w:frame="1"/>
          <w:shd w:val="clear" w:color="auto" w:fill="F7F7F9"/>
          <w:lang w:val="en-GB"/>
        </w:rPr>
        <w:t>repo</w:t>
      </w:r>
      <w:r w:rsidRPr="00BC6622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 xml:space="preserve"> project</w:t>
      </w:r>
    </w:p>
    <w:p w:rsidR="00AF4FF4" w:rsidRPr="00BC6622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   RW+          = javer</w:t>
      </w:r>
    </w:p>
    <w:p w:rsidR="00AF4FF4" w:rsidRPr="00BC6622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$ git add .</w:t>
      </w:r>
    </w:p>
    <w:p w:rsidR="00AF4FF4" w:rsidRPr="00BC6622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$ git commit -am </w:t>
      </w:r>
      <w:r w:rsidRPr="00BC6622">
        <w:rPr>
          <w:rStyle w:val="string"/>
          <w:rFonts w:ascii="Times New Roman" w:hAnsi="Times New Roman" w:cs="Times New Roman"/>
          <w:color w:val="339900"/>
          <w:sz w:val="18"/>
          <w:szCs w:val="18"/>
          <w:bdr w:val="none" w:sz="0" w:space="0" w:color="auto" w:frame="1"/>
          <w:shd w:val="clear" w:color="auto" w:fill="F7F7F9"/>
        </w:rPr>
        <w:t>"Repository for project added"</w:t>
      </w:r>
    </w:p>
    <w:p w:rsidR="00AF4FF4" w:rsidRPr="00AF4FF4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en-US"/>
        </w:rPr>
      </w:pPr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en-US"/>
        </w:rPr>
        <w:t xml:space="preserve">$ 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git</w:t>
      </w:r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en-US"/>
        </w:rPr>
        <w:t xml:space="preserve"> 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push</w:t>
      </w:r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en-US"/>
        </w:rPr>
        <w:t xml:space="preserve"> 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origin</w:t>
      </w:r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en-US"/>
        </w:rPr>
        <w:t xml:space="preserve"> 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master</w:t>
      </w:r>
    </w:p>
    <w:p w:rsidR="00AF4FF4" w:rsidRPr="00AF4FF4" w:rsidRDefault="00AF4FF4" w:rsidP="00AF4FF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AF4FF4" w:rsidRPr="00AF4FF4" w:rsidRDefault="00AF4FF4" w:rsidP="00AF4FF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AF4FF4">
        <w:rPr>
          <w:sz w:val="28"/>
          <w:szCs w:val="28"/>
          <w:lang w:val="en-US"/>
        </w:rPr>
        <w:t xml:space="preserve">2. </w:t>
      </w:r>
      <w:r w:rsidRPr="00BC6622">
        <w:rPr>
          <w:sz w:val="28"/>
          <w:szCs w:val="28"/>
        </w:rPr>
        <w:t>Импорт</w:t>
      </w:r>
      <w:r w:rsidRPr="00AF4FF4">
        <w:rPr>
          <w:sz w:val="28"/>
          <w:szCs w:val="28"/>
          <w:lang w:val="en-US"/>
        </w:rPr>
        <w:t xml:space="preserve"> </w:t>
      </w:r>
      <w:r w:rsidRPr="00BC6622">
        <w:rPr>
          <w:sz w:val="28"/>
          <w:szCs w:val="28"/>
        </w:rPr>
        <w:t>проекта</w:t>
      </w:r>
      <w:r w:rsidRPr="00AF4FF4">
        <w:rPr>
          <w:sz w:val="28"/>
          <w:szCs w:val="28"/>
          <w:lang w:val="en-US"/>
        </w:rPr>
        <w:t xml:space="preserve"> </w:t>
      </w:r>
      <w:r w:rsidRPr="00BC6622">
        <w:rPr>
          <w:sz w:val="28"/>
          <w:szCs w:val="28"/>
        </w:rPr>
        <w:t>из</w:t>
      </w:r>
      <w:r w:rsidRPr="00AF4FF4">
        <w:rPr>
          <w:sz w:val="28"/>
          <w:szCs w:val="28"/>
          <w:lang w:val="en-US"/>
        </w:rPr>
        <w:t xml:space="preserve"> SVN</w:t>
      </w:r>
    </w:p>
    <w:p w:rsidR="00AF4FF4" w:rsidRPr="00AF4FF4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en-US"/>
        </w:rPr>
      </w:pPr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en-US"/>
        </w:rPr>
        <w:t xml:space="preserve">$ 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git</w:t>
      </w:r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en-US"/>
        </w:rPr>
        <w:t xml:space="preserve"> 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svn</w:t>
      </w:r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en-US"/>
        </w:rPr>
        <w:t xml:space="preserve"> 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clone</w:t>
      </w:r>
    </w:p>
    <w:p w:rsidR="00AF4FF4" w:rsidRPr="00AF4FF4" w:rsidRDefault="00AF4FF4" w:rsidP="00AF4FF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AF4FF4" w:rsidRPr="00BC6622" w:rsidRDefault="00AF4FF4" w:rsidP="00AF4FF4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2.1. Определение стартовой ревизии</w:t>
      </w:r>
    </w:p>
    <w:p w:rsidR="00AF4FF4" w:rsidRPr="00BC6622" w:rsidRDefault="00AF4FF4" w:rsidP="00AF4FF4">
      <w:pPr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</w:rPr>
        <w:t>-r19815:HEAD</w:t>
      </w:r>
    </w:p>
    <w:p w:rsidR="00AF4FF4" w:rsidRPr="00BC6622" w:rsidRDefault="00AF4FF4" w:rsidP="00AF4FF4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2.2. Соответствие SVN-пользователей с Git-пользователями</w:t>
      </w:r>
    </w:p>
    <w:p w:rsidR="00AF4FF4" w:rsidRPr="00BC6622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javer = javer &lt;javer@domain.tld&gt;</w:t>
      </w:r>
    </w:p>
    <w:p w:rsidR="00AF4FF4" w:rsidRPr="00BC6622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developer1 = developer1 &lt;developer1@domain.tld&gt;</w:t>
      </w:r>
    </w:p>
    <w:p w:rsidR="00AF4FF4" w:rsidRPr="00A0290B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en-US"/>
        </w:rPr>
      </w:pPr>
      <w:r w:rsidRPr="00A0290B">
        <w:rPr>
          <w:rStyle w:val="keyword"/>
          <w:rFonts w:ascii="Times New Roman" w:hAnsi="Times New Roman" w:cs="Times New Roman"/>
          <w:color w:val="4D7386"/>
          <w:sz w:val="18"/>
          <w:szCs w:val="18"/>
          <w:bdr w:val="none" w:sz="0" w:space="0" w:color="auto" w:frame="1"/>
          <w:shd w:val="clear" w:color="auto" w:fill="F7F7F9"/>
          <w:lang w:val="en-US"/>
        </w:rPr>
        <w:t>...</w:t>
      </w:r>
    </w:p>
    <w:p w:rsidR="00AF4FF4" w:rsidRPr="00BC6622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lastRenderedPageBreak/>
        <w:t>--authors-file=/path/to/authors</w:t>
      </w:r>
    </w:p>
    <w:p w:rsidR="00AF4FF4" w:rsidRPr="00A0290B" w:rsidRDefault="00AF4FF4" w:rsidP="00AF4FF4">
      <w:pPr>
        <w:spacing w:line="360" w:lineRule="auto"/>
        <w:ind w:left="709"/>
        <w:jc w:val="both"/>
        <w:rPr>
          <w:sz w:val="28"/>
          <w:szCs w:val="28"/>
          <w:lang w:val="en-US"/>
        </w:rPr>
      </w:pPr>
      <w:r w:rsidRPr="00A0290B">
        <w:rPr>
          <w:color w:val="000000"/>
          <w:sz w:val="21"/>
          <w:szCs w:val="21"/>
          <w:lang w:val="en-US"/>
        </w:rPr>
        <w:br/>
      </w:r>
      <w:r w:rsidRPr="00A0290B">
        <w:rPr>
          <w:sz w:val="28"/>
          <w:szCs w:val="28"/>
          <w:lang w:val="en-US"/>
        </w:rPr>
        <w:t xml:space="preserve">2.3. </w:t>
      </w:r>
      <w:r w:rsidRPr="00BC6622">
        <w:rPr>
          <w:sz w:val="28"/>
          <w:szCs w:val="28"/>
        </w:rPr>
        <w:t>Исключение</w:t>
      </w:r>
      <w:r w:rsidRPr="00A0290B">
        <w:rPr>
          <w:sz w:val="28"/>
          <w:szCs w:val="28"/>
          <w:lang w:val="en-US"/>
        </w:rPr>
        <w:t xml:space="preserve"> </w:t>
      </w:r>
      <w:r w:rsidRPr="00BC6622">
        <w:rPr>
          <w:sz w:val="28"/>
          <w:szCs w:val="28"/>
        </w:rPr>
        <w:t>ненужных</w:t>
      </w:r>
      <w:r w:rsidRPr="00A0290B">
        <w:rPr>
          <w:sz w:val="28"/>
          <w:szCs w:val="28"/>
          <w:lang w:val="en-US"/>
        </w:rPr>
        <w:t xml:space="preserve"> </w:t>
      </w:r>
      <w:r w:rsidRPr="00BC6622">
        <w:rPr>
          <w:sz w:val="28"/>
          <w:szCs w:val="28"/>
        </w:rPr>
        <w:t>файлов</w:t>
      </w:r>
    </w:p>
    <w:p w:rsidR="00AF4FF4" w:rsidRPr="00BC6622" w:rsidRDefault="00AF4FF4" w:rsidP="00AF4FF4">
      <w:pPr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</w:rPr>
        <w:t>--ignore-paths=</w:t>
      </w:r>
      <w:r w:rsidRPr="00BC6622">
        <w:rPr>
          <w:rStyle w:val="string"/>
          <w:color w:val="339900"/>
          <w:sz w:val="18"/>
          <w:szCs w:val="18"/>
          <w:bdr w:val="none" w:sz="0" w:space="0" w:color="auto" w:frame="1"/>
          <w:shd w:val="clear" w:color="auto" w:fill="F7F7F9"/>
        </w:rPr>
        <w:t>"\.(avi|mov)$"</w:t>
      </w:r>
    </w:p>
    <w:p w:rsidR="00AF4FF4" w:rsidRPr="00BC6622" w:rsidRDefault="00AF4FF4" w:rsidP="00AF4FF4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2.4. Дополнительные опции</w:t>
      </w:r>
    </w:p>
    <w:p w:rsidR="00AF4FF4" w:rsidRPr="00AF4FF4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</w:pPr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>--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username</w:t>
      </w:r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 xml:space="preserve"> 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javer</w:t>
      </w:r>
    </w:p>
    <w:p w:rsidR="00AF4FF4" w:rsidRPr="00AF4FF4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git</w:t>
      </w:r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>-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svn</w:t>
      </w:r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>-</w:t>
      </w:r>
      <w:r w:rsidRPr="00BC6622">
        <w:rPr>
          <w:rStyle w:val="symbol"/>
          <w:rFonts w:ascii="Times New Roman" w:hAnsi="Times New Roman" w:cs="Times New Roman"/>
          <w:color w:val="968E5B"/>
          <w:sz w:val="18"/>
          <w:szCs w:val="18"/>
          <w:bdr w:val="none" w:sz="0" w:space="0" w:color="auto" w:frame="1"/>
          <w:shd w:val="clear" w:color="auto" w:fill="F7F7F9"/>
        </w:rPr>
        <w:t>id</w:t>
      </w:r>
      <w:r w:rsidRPr="00AF4FF4">
        <w:rPr>
          <w:rStyle w:val="symbol"/>
          <w:rFonts w:ascii="Times New Roman" w:hAnsi="Times New Roman" w:cs="Times New Roman"/>
          <w:color w:val="968E5B"/>
          <w:sz w:val="18"/>
          <w:szCs w:val="18"/>
          <w:bdr w:val="none" w:sz="0" w:space="0" w:color="auto" w:frame="1"/>
          <w:shd w:val="clear" w:color="auto" w:fill="F7F7F9"/>
          <w:lang w:val="ru-RU"/>
        </w:rPr>
        <w:t>:</w:t>
      </w:r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 xml:space="preserve"> </w:t>
      </w:r>
      <w:r w:rsidRPr="00BC6622">
        <w:rPr>
          <w:rStyle w:val="symbol"/>
          <w:rFonts w:ascii="Times New Roman" w:hAnsi="Times New Roman" w:cs="Times New Roman"/>
          <w:color w:val="968E5B"/>
          <w:sz w:val="18"/>
          <w:szCs w:val="18"/>
          <w:bdr w:val="none" w:sz="0" w:space="0" w:color="auto" w:frame="1"/>
          <w:shd w:val="clear" w:color="auto" w:fill="F7F7F9"/>
        </w:rPr>
        <w:t>svn</w:t>
      </w:r>
      <w:r w:rsidRPr="00AF4FF4">
        <w:rPr>
          <w:rStyle w:val="symbol"/>
          <w:rFonts w:ascii="Times New Roman" w:hAnsi="Times New Roman" w:cs="Times New Roman"/>
          <w:color w:val="968E5B"/>
          <w:sz w:val="18"/>
          <w:szCs w:val="18"/>
          <w:bdr w:val="none" w:sz="0" w:space="0" w:color="auto" w:frame="1"/>
          <w:shd w:val="clear" w:color="auto" w:fill="F7F7F9"/>
          <w:lang w:val="ru-RU"/>
        </w:rPr>
        <w:t>:</w:t>
      </w:r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>/</w:t>
      </w:r>
      <w:r w:rsidRPr="00AF4FF4">
        <w:rPr>
          <w:rStyle w:val="regexp"/>
          <w:rFonts w:ascii="Times New Roman" w:hAnsi="Times New Roman" w:cs="Times New Roman"/>
          <w:color w:val="2F98FF"/>
          <w:sz w:val="18"/>
          <w:szCs w:val="18"/>
          <w:bdr w:val="none" w:sz="0" w:space="0" w:color="auto" w:frame="1"/>
          <w:shd w:val="clear" w:color="auto" w:fill="F7F7F9"/>
          <w:lang w:val="ru-RU"/>
        </w:rPr>
        <w:t>/</w:t>
      </w:r>
      <w:r w:rsidRPr="00BC6622">
        <w:rPr>
          <w:rStyle w:val="regexp"/>
          <w:rFonts w:ascii="Times New Roman" w:hAnsi="Times New Roman" w:cs="Times New Roman"/>
          <w:color w:val="2F98FF"/>
          <w:sz w:val="18"/>
          <w:szCs w:val="18"/>
          <w:bdr w:val="none" w:sz="0" w:space="0" w:color="auto" w:frame="1"/>
          <w:shd w:val="clear" w:color="auto" w:fill="F7F7F9"/>
        </w:rPr>
        <w:t>svn</w:t>
      </w:r>
      <w:r w:rsidRPr="00AF4FF4">
        <w:rPr>
          <w:rStyle w:val="regexp"/>
          <w:rFonts w:ascii="Times New Roman" w:hAnsi="Times New Roman" w:cs="Times New Roman"/>
          <w:color w:val="2F98FF"/>
          <w:sz w:val="18"/>
          <w:szCs w:val="18"/>
          <w:bdr w:val="none" w:sz="0" w:space="0" w:color="auto" w:frame="1"/>
          <w:shd w:val="clear" w:color="auto" w:fill="F7F7F9"/>
          <w:lang w:val="ru-RU"/>
        </w:rPr>
        <w:t>.</w:t>
      </w:r>
      <w:r w:rsidRPr="00BC6622">
        <w:rPr>
          <w:rStyle w:val="regexp"/>
          <w:rFonts w:ascii="Times New Roman" w:hAnsi="Times New Roman" w:cs="Times New Roman"/>
          <w:color w:val="2F98FF"/>
          <w:sz w:val="18"/>
          <w:szCs w:val="18"/>
          <w:bdr w:val="none" w:sz="0" w:space="0" w:color="auto" w:frame="1"/>
          <w:shd w:val="clear" w:color="auto" w:fill="F7F7F9"/>
        </w:rPr>
        <w:t>domain</w:t>
      </w:r>
      <w:r w:rsidRPr="00AF4FF4">
        <w:rPr>
          <w:rStyle w:val="regexp"/>
          <w:rFonts w:ascii="Times New Roman" w:hAnsi="Times New Roman" w:cs="Times New Roman"/>
          <w:color w:val="2F98FF"/>
          <w:sz w:val="18"/>
          <w:szCs w:val="18"/>
          <w:bdr w:val="none" w:sz="0" w:space="0" w:color="auto" w:frame="1"/>
          <w:shd w:val="clear" w:color="auto" w:fill="F7F7F9"/>
          <w:lang w:val="ru-RU"/>
        </w:rPr>
        <w:t>.</w:t>
      </w:r>
      <w:r w:rsidRPr="00BC6622">
        <w:rPr>
          <w:rStyle w:val="regexp"/>
          <w:rFonts w:ascii="Times New Roman" w:hAnsi="Times New Roman" w:cs="Times New Roman"/>
          <w:color w:val="2F98FF"/>
          <w:sz w:val="18"/>
          <w:szCs w:val="18"/>
          <w:bdr w:val="none" w:sz="0" w:space="0" w:color="auto" w:frame="1"/>
          <w:shd w:val="clear" w:color="auto" w:fill="F7F7F9"/>
        </w:rPr>
        <w:t>tld</w:t>
      </w:r>
      <w:r w:rsidRPr="00AF4FF4">
        <w:rPr>
          <w:rStyle w:val="regexp"/>
          <w:rFonts w:ascii="Times New Roman" w:hAnsi="Times New Roman" w:cs="Times New Roman"/>
          <w:color w:val="2F98FF"/>
          <w:sz w:val="18"/>
          <w:szCs w:val="18"/>
          <w:bdr w:val="none" w:sz="0" w:space="0" w:color="auto" w:frame="1"/>
          <w:shd w:val="clear" w:color="auto" w:fill="F7F7F9"/>
          <w:lang w:val="ru-RU"/>
        </w:rPr>
        <w:t>/</w:t>
      </w:r>
      <w:r w:rsidRPr="00BC6622">
        <w:rPr>
          <w:rStyle w:val="regexp"/>
          <w:rFonts w:ascii="Times New Roman" w:hAnsi="Times New Roman" w:cs="Times New Roman"/>
          <w:color w:val="2F98FF"/>
          <w:sz w:val="18"/>
          <w:szCs w:val="18"/>
          <w:bdr w:val="none" w:sz="0" w:space="0" w:color="auto" w:frame="1"/>
          <w:shd w:val="clear" w:color="auto" w:fill="F7F7F9"/>
        </w:rPr>
        <w:t>repo</w:t>
      </w:r>
      <w:r w:rsidRPr="00AF4FF4">
        <w:rPr>
          <w:rStyle w:val="regexp"/>
          <w:rFonts w:ascii="Times New Roman" w:hAnsi="Times New Roman" w:cs="Times New Roman"/>
          <w:color w:val="2F98FF"/>
          <w:sz w:val="18"/>
          <w:szCs w:val="18"/>
          <w:bdr w:val="none" w:sz="0" w:space="0" w:color="auto" w:frame="1"/>
          <w:shd w:val="clear" w:color="auto" w:fill="F7F7F9"/>
          <w:lang w:val="ru-RU"/>
        </w:rPr>
        <w:t>/</w:t>
      </w:r>
      <w:r w:rsidRPr="00BC6622">
        <w:rPr>
          <w:rStyle w:val="regexp"/>
          <w:rFonts w:ascii="Times New Roman" w:hAnsi="Times New Roman" w:cs="Times New Roman"/>
          <w:color w:val="2F98FF"/>
          <w:sz w:val="18"/>
          <w:szCs w:val="18"/>
          <w:bdr w:val="none" w:sz="0" w:space="0" w:color="auto" w:frame="1"/>
          <w:shd w:val="clear" w:color="auto" w:fill="F7F7F9"/>
        </w:rPr>
        <w:t>project</w:t>
      </w:r>
      <w:r w:rsidRPr="00AF4FF4">
        <w:rPr>
          <w:rStyle w:val="regexp"/>
          <w:rFonts w:ascii="Times New Roman" w:hAnsi="Times New Roman" w:cs="Times New Roman"/>
          <w:color w:val="2F98FF"/>
          <w:sz w:val="18"/>
          <w:szCs w:val="18"/>
          <w:bdr w:val="none" w:sz="0" w:space="0" w:color="auto" w:frame="1"/>
          <w:shd w:val="clear" w:color="auto" w:fill="F7F7F9"/>
          <w:lang w:val="ru-RU"/>
        </w:rPr>
        <w:t>/</w:t>
      </w:r>
      <w:r w:rsidRPr="00BC6622">
        <w:rPr>
          <w:rStyle w:val="regexp"/>
          <w:rFonts w:ascii="Times New Roman" w:hAnsi="Times New Roman" w:cs="Times New Roman"/>
          <w:color w:val="2F98FF"/>
          <w:sz w:val="18"/>
          <w:szCs w:val="18"/>
          <w:bdr w:val="none" w:sz="0" w:space="0" w:color="auto" w:frame="1"/>
          <w:shd w:val="clear" w:color="auto" w:fill="F7F7F9"/>
        </w:rPr>
        <w:t>trunk</w:t>
      </w:r>
      <w:r w:rsidRPr="00AF4FF4">
        <w:rPr>
          <w:rStyle w:val="variable"/>
          <w:rFonts w:ascii="Times New Roman" w:hAnsi="Times New Roman" w:cs="Times New Roman"/>
          <w:color w:val="968E5B"/>
          <w:sz w:val="18"/>
          <w:szCs w:val="18"/>
          <w:bdr w:val="none" w:sz="0" w:space="0" w:color="auto" w:frame="1"/>
          <w:shd w:val="clear" w:color="auto" w:fill="F7F7F9"/>
          <w:lang w:val="ru-RU"/>
        </w:rPr>
        <w:t>@19815</w:t>
      </w:r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 xml:space="preserve"> 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e</w:t>
      </w:r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>13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dc</w:t>
      </w:r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>095-</w:t>
      </w:r>
      <w:r w:rsidRPr="00AF4FF4">
        <w:rPr>
          <w:rStyle w:val="number"/>
          <w:rFonts w:ascii="Times New Roman" w:hAnsi="Times New Roman" w:cs="Times New Roman"/>
          <w:color w:val="2F98FF"/>
          <w:sz w:val="18"/>
          <w:szCs w:val="18"/>
          <w:bdr w:val="none" w:sz="0" w:space="0" w:color="auto" w:frame="1"/>
          <w:shd w:val="clear" w:color="auto" w:fill="F7F7F9"/>
          <w:lang w:val="ru-RU"/>
        </w:rPr>
        <w:t>444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b</w:t>
      </w:r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>-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fa</w:t>
      </w:r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>4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e</w:t>
      </w:r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>-</w:t>
      </w:r>
      <w:r w:rsidRPr="00AF4FF4">
        <w:rPr>
          <w:rStyle w:val="number"/>
          <w:rFonts w:ascii="Times New Roman" w:hAnsi="Times New Roman" w:cs="Times New Roman"/>
          <w:color w:val="2F98FF"/>
          <w:sz w:val="18"/>
          <w:szCs w:val="18"/>
          <w:bdr w:val="none" w:sz="0" w:space="0" w:color="auto" w:frame="1"/>
          <w:shd w:val="clear" w:color="auto" w:fill="F7F7F9"/>
          <w:lang w:val="ru-RU"/>
        </w:rPr>
        <w:t>8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f</w:t>
      </w:r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>24-</w:t>
      </w:r>
      <w:r w:rsidRPr="00AF4FF4">
        <w:rPr>
          <w:rStyle w:val="number"/>
          <w:rFonts w:ascii="Times New Roman" w:hAnsi="Times New Roman" w:cs="Times New Roman"/>
          <w:color w:val="2F98FF"/>
          <w:sz w:val="18"/>
          <w:szCs w:val="18"/>
          <w:bdr w:val="none" w:sz="0" w:space="0" w:color="auto" w:frame="1"/>
          <w:shd w:val="clear" w:color="auto" w:fill="F7F7F9"/>
          <w:lang w:val="ru-RU"/>
        </w:rPr>
        <w:t>06</w:t>
      </w:r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>838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a</w:t>
      </w:r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>8318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a</w:t>
      </w:r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>5</w:t>
      </w:r>
    </w:p>
    <w:p w:rsidR="00AF4FF4" w:rsidRPr="00AF4FF4" w:rsidRDefault="00AF4FF4" w:rsidP="00AF4FF4">
      <w:pPr>
        <w:spacing w:line="360" w:lineRule="auto"/>
        <w:ind w:left="709"/>
        <w:jc w:val="both"/>
        <w:rPr>
          <w:color w:val="000000"/>
          <w:sz w:val="23"/>
          <w:szCs w:val="23"/>
        </w:rPr>
      </w:pPr>
      <w:r w:rsidRPr="00AF4FF4">
        <w:rPr>
          <w:color w:val="000000"/>
          <w:sz w:val="21"/>
          <w:szCs w:val="21"/>
        </w:rPr>
        <w:br/>
      </w:r>
      <w:r w:rsidRPr="00AF4FF4">
        <w:rPr>
          <w:sz w:val="28"/>
          <w:szCs w:val="28"/>
        </w:rPr>
        <w:t xml:space="preserve">2.5. </w:t>
      </w:r>
      <w:r w:rsidRPr="00BC6622">
        <w:rPr>
          <w:sz w:val="28"/>
          <w:szCs w:val="28"/>
        </w:rPr>
        <w:t>Клонирование</w:t>
      </w:r>
      <w:r w:rsidRPr="00AF4FF4">
        <w:rPr>
          <w:sz w:val="28"/>
          <w:szCs w:val="28"/>
        </w:rPr>
        <w:t xml:space="preserve"> </w:t>
      </w:r>
      <w:r w:rsidRPr="00BC6622">
        <w:rPr>
          <w:sz w:val="28"/>
          <w:szCs w:val="28"/>
        </w:rPr>
        <w:t>проекта</w:t>
      </w:r>
      <w:r w:rsidRPr="00AF4FF4">
        <w:rPr>
          <w:sz w:val="28"/>
          <w:szCs w:val="28"/>
        </w:rPr>
        <w:t xml:space="preserve"> </w:t>
      </w:r>
      <w:r w:rsidRPr="00BC6622">
        <w:rPr>
          <w:sz w:val="28"/>
          <w:szCs w:val="28"/>
        </w:rPr>
        <w:t>из</w:t>
      </w:r>
      <w:r w:rsidRPr="00AF4FF4">
        <w:rPr>
          <w:sz w:val="28"/>
          <w:szCs w:val="28"/>
        </w:rPr>
        <w:t xml:space="preserve"> </w:t>
      </w:r>
      <w:r w:rsidRPr="00BC6622">
        <w:rPr>
          <w:sz w:val="28"/>
          <w:szCs w:val="28"/>
          <w:lang w:val="en-GB"/>
        </w:rPr>
        <w:t>SVN</w:t>
      </w:r>
      <w:r w:rsidRPr="00AF4FF4">
        <w:rPr>
          <w:sz w:val="28"/>
          <w:szCs w:val="28"/>
        </w:rPr>
        <w:t>-</w:t>
      </w:r>
      <w:r w:rsidRPr="00BC6622">
        <w:rPr>
          <w:sz w:val="28"/>
          <w:szCs w:val="28"/>
        </w:rPr>
        <w:t>репозитория</w:t>
      </w:r>
    </w:p>
    <w:p w:rsidR="00AF4FF4" w:rsidRPr="00A0290B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en-US"/>
        </w:rPr>
      </w:pPr>
      <w:r w:rsidRPr="00A0290B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en-US"/>
        </w:rPr>
        <w:t xml:space="preserve">$ 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cd</w:t>
      </w:r>
    </w:p>
    <w:p w:rsidR="00AF4FF4" w:rsidRPr="00BC6622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$ mkdir project &amp;&amp; cd project</w:t>
      </w:r>
    </w:p>
    <w:p w:rsidR="00AF4FF4" w:rsidRPr="00BC6622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$ git svn clone -r19815:HEAD --authors-file=/path/to/authors --ignore-paths=</w:t>
      </w:r>
      <w:r w:rsidRPr="00BC6622">
        <w:rPr>
          <w:rStyle w:val="string"/>
          <w:rFonts w:ascii="Times New Roman" w:hAnsi="Times New Roman" w:cs="Times New Roman"/>
          <w:color w:val="339900"/>
          <w:sz w:val="18"/>
          <w:szCs w:val="18"/>
          <w:bdr w:val="none" w:sz="0" w:space="0" w:color="auto" w:frame="1"/>
          <w:shd w:val="clear" w:color="auto" w:fill="F7F7F9"/>
        </w:rPr>
        <w:t>"\.(avi|mov)$"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--username javer --no-metadata svn://svn.domain.tld/repo/project/trunk .</w:t>
      </w:r>
    </w:p>
    <w:p w:rsidR="00AF4FF4" w:rsidRPr="00E930B6" w:rsidRDefault="00AF4FF4" w:rsidP="00AF4FF4">
      <w:pPr>
        <w:pStyle w:val="Heading5"/>
        <w:shd w:val="clear" w:color="auto" w:fill="FFFFFF"/>
        <w:spacing w:before="0" w:line="336" w:lineRule="atLeast"/>
        <w:textAlignment w:val="baseline"/>
        <w:rPr>
          <w:rFonts w:ascii="Times New Roman" w:hAnsi="Times New Roman"/>
          <w:bCs w:val="0"/>
          <w:color w:val="000000"/>
          <w:sz w:val="23"/>
          <w:szCs w:val="23"/>
          <w:lang w:val="en-US"/>
        </w:rPr>
      </w:pPr>
    </w:p>
    <w:p w:rsidR="00AF4FF4" w:rsidRPr="00BC6622" w:rsidRDefault="00AF4FF4" w:rsidP="00AF4FF4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2.6. Исключение более ненужных файлов и каталогов</w:t>
      </w:r>
    </w:p>
    <w:p w:rsidR="00AF4FF4" w:rsidRPr="00BC6622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$ git filter-branch --tree-filter </w:t>
      </w:r>
      <w:r w:rsidRPr="00BC6622">
        <w:rPr>
          <w:rStyle w:val="string"/>
          <w:rFonts w:ascii="Times New Roman" w:hAnsi="Times New Roman" w:cs="Times New Roman"/>
          <w:color w:val="339900"/>
          <w:sz w:val="18"/>
          <w:szCs w:val="18"/>
          <w:bdr w:val="none" w:sz="0" w:space="0" w:color="auto" w:frame="1"/>
          <w:shd w:val="clear" w:color="auto" w:fill="F7F7F9"/>
        </w:rPr>
        <w:t>'rm -rf unneeded_directory'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-f HEAD</w:t>
      </w:r>
    </w:p>
    <w:p w:rsidR="00AF4FF4" w:rsidRPr="00BC6622" w:rsidRDefault="00AF4FF4" w:rsidP="00AF4FF4">
      <w:pPr>
        <w:spacing w:line="360" w:lineRule="auto"/>
        <w:ind w:left="709"/>
        <w:jc w:val="both"/>
        <w:rPr>
          <w:color w:val="000000"/>
          <w:sz w:val="23"/>
          <w:szCs w:val="23"/>
          <w:lang w:val="en-GB"/>
        </w:rPr>
      </w:pPr>
      <w:r w:rsidRPr="00BC6622">
        <w:rPr>
          <w:color w:val="000000"/>
          <w:sz w:val="21"/>
          <w:szCs w:val="21"/>
          <w:lang w:val="en-GB"/>
        </w:rPr>
        <w:br/>
      </w:r>
      <w:r w:rsidRPr="00AF4FF4">
        <w:rPr>
          <w:sz w:val="28"/>
          <w:szCs w:val="28"/>
          <w:lang w:val="en-US"/>
        </w:rPr>
        <w:t xml:space="preserve">2.7. </w:t>
      </w:r>
      <w:r w:rsidRPr="00BC6622">
        <w:rPr>
          <w:sz w:val="28"/>
          <w:szCs w:val="28"/>
        </w:rPr>
        <w:t>Удаление</w:t>
      </w:r>
      <w:r w:rsidRPr="00AF4FF4">
        <w:rPr>
          <w:sz w:val="28"/>
          <w:szCs w:val="28"/>
          <w:lang w:val="en-US"/>
        </w:rPr>
        <w:t xml:space="preserve"> </w:t>
      </w:r>
      <w:r w:rsidRPr="00BC6622">
        <w:rPr>
          <w:sz w:val="28"/>
          <w:szCs w:val="28"/>
        </w:rPr>
        <w:t>пустых</w:t>
      </w:r>
      <w:r w:rsidRPr="00AF4FF4">
        <w:rPr>
          <w:sz w:val="28"/>
          <w:szCs w:val="28"/>
          <w:lang w:val="en-US"/>
        </w:rPr>
        <w:t xml:space="preserve"> </w:t>
      </w:r>
      <w:r w:rsidRPr="00BC6622">
        <w:rPr>
          <w:sz w:val="28"/>
          <w:szCs w:val="28"/>
        </w:rPr>
        <w:t>коммитов</w:t>
      </w:r>
    </w:p>
    <w:p w:rsidR="00AF4FF4" w:rsidRPr="00BC6622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$ git filter-branch --commit-filter </w:t>
      </w:r>
      <w:r w:rsidRPr="00BC6622">
        <w:rPr>
          <w:rStyle w:val="string"/>
          <w:rFonts w:ascii="Times New Roman" w:hAnsi="Times New Roman" w:cs="Times New Roman"/>
          <w:color w:val="339900"/>
          <w:sz w:val="18"/>
          <w:szCs w:val="18"/>
          <w:bdr w:val="none" w:sz="0" w:space="0" w:color="auto" w:frame="1"/>
          <w:shd w:val="clear" w:color="auto" w:fill="F7F7F9"/>
        </w:rPr>
        <w:t>'git_commit_non_empty_tree "$@"'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HEAD</w:t>
      </w:r>
    </w:p>
    <w:p w:rsidR="00AF4FF4" w:rsidRPr="00E930B6" w:rsidRDefault="00AF4FF4" w:rsidP="00AF4FF4">
      <w:pPr>
        <w:pStyle w:val="Heading5"/>
        <w:shd w:val="clear" w:color="auto" w:fill="FFFFFF"/>
        <w:spacing w:before="0" w:line="336" w:lineRule="atLeast"/>
        <w:textAlignment w:val="baseline"/>
        <w:rPr>
          <w:rFonts w:ascii="Times New Roman" w:hAnsi="Times New Roman"/>
          <w:bCs w:val="0"/>
          <w:color w:val="000000"/>
          <w:sz w:val="23"/>
          <w:szCs w:val="23"/>
          <w:lang w:val="en-US"/>
        </w:rPr>
      </w:pPr>
    </w:p>
    <w:p w:rsidR="00AF4FF4" w:rsidRPr="00E930B6" w:rsidRDefault="00AF4FF4" w:rsidP="00AF4FF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930B6">
        <w:rPr>
          <w:sz w:val="28"/>
          <w:szCs w:val="28"/>
          <w:lang w:val="en-US"/>
        </w:rPr>
        <w:t xml:space="preserve">2.8. </w:t>
      </w:r>
      <w:r w:rsidRPr="00BC6622">
        <w:rPr>
          <w:sz w:val="28"/>
          <w:szCs w:val="28"/>
        </w:rPr>
        <w:t>Пустые</w:t>
      </w:r>
      <w:r w:rsidRPr="00E930B6">
        <w:rPr>
          <w:sz w:val="28"/>
          <w:szCs w:val="28"/>
          <w:lang w:val="en-US"/>
        </w:rPr>
        <w:t xml:space="preserve"> </w:t>
      </w:r>
      <w:r w:rsidRPr="00BC6622">
        <w:rPr>
          <w:sz w:val="28"/>
          <w:szCs w:val="28"/>
        </w:rPr>
        <w:t>каталоги</w:t>
      </w:r>
      <w:r w:rsidRPr="00E930B6">
        <w:rPr>
          <w:sz w:val="28"/>
          <w:szCs w:val="28"/>
          <w:lang w:val="en-US"/>
        </w:rPr>
        <w:t xml:space="preserve"> </w:t>
      </w:r>
      <w:r w:rsidRPr="00BC6622">
        <w:rPr>
          <w:sz w:val="28"/>
          <w:szCs w:val="28"/>
        </w:rPr>
        <w:t>и</w:t>
      </w:r>
      <w:r w:rsidRPr="00E930B6">
        <w:rPr>
          <w:sz w:val="28"/>
          <w:szCs w:val="28"/>
          <w:lang w:val="en-US"/>
        </w:rPr>
        <w:t xml:space="preserve"> svn:ignore</w:t>
      </w:r>
    </w:p>
    <w:p w:rsidR="00AF4FF4" w:rsidRPr="00BC6622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$ git svn create-ignore</w:t>
      </w:r>
    </w:p>
    <w:p w:rsidR="00AF4FF4" w:rsidRPr="00BC6622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$ git add .</w:t>
      </w:r>
    </w:p>
    <w:p w:rsidR="00AF4FF4" w:rsidRPr="00BC6622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$ git commit -am </w:t>
      </w:r>
      <w:r w:rsidRPr="00BC6622">
        <w:rPr>
          <w:rStyle w:val="string"/>
          <w:rFonts w:ascii="Times New Roman" w:hAnsi="Times New Roman" w:cs="Times New Roman"/>
          <w:color w:val="339900"/>
          <w:sz w:val="18"/>
          <w:szCs w:val="18"/>
          <w:bdr w:val="none" w:sz="0" w:space="0" w:color="auto" w:frame="1"/>
          <w:shd w:val="clear" w:color="auto" w:fill="F7F7F9"/>
        </w:rPr>
        <w:t>"Added .gitignore"</w:t>
      </w:r>
    </w:p>
    <w:p w:rsidR="00AF4FF4" w:rsidRPr="00BC6622" w:rsidRDefault="00AF4FF4" w:rsidP="00AF4FF4">
      <w:pPr>
        <w:ind w:left="720"/>
        <w:rPr>
          <w:sz w:val="28"/>
          <w:szCs w:val="28"/>
        </w:rPr>
      </w:pPr>
      <w:r w:rsidRPr="00A0290B">
        <w:rPr>
          <w:color w:val="000000"/>
          <w:sz w:val="21"/>
          <w:szCs w:val="21"/>
        </w:rPr>
        <w:br/>
      </w:r>
      <w:r w:rsidRPr="00BC6622">
        <w:rPr>
          <w:sz w:val="28"/>
          <w:szCs w:val="28"/>
        </w:rPr>
        <w:t>2.9. Удаление упоминания об SVN</w:t>
      </w:r>
    </w:p>
    <w:p w:rsidR="00AF4FF4" w:rsidRPr="00BC6622" w:rsidRDefault="00AF4FF4" w:rsidP="00AF4FF4">
      <w:pPr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color w:val="000000"/>
          <w:sz w:val="21"/>
          <w:szCs w:val="21"/>
        </w:rPr>
        <w:br/>
      </w:r>
      <w:r w:rsidRPr="00BC6622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</w:rPr>
        <w:t>$ git branch -rd git-svn</w:t>
      </w:r>
    </w:p>
    <w:p w:rsidR="00AF4FF4" w:rsidRPr="00BC6622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$ git config --remove-section svn-remote.svn</w:t>
      </w:r>
    </w:p>
    <w:p w:rsidR="00AF4FF4" w:rsidRPr="00BC6622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$ git config --remove-section svn</w:t>
      </w:r>
    </w:p>
    <w:p w:rsidR="00AF4FF4" w:rsidRPr="00BC6622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$ rm -rf .git/svn</w:t>
      </w:r>
    </w:p>
    <w:p w:rsidR="00AF4FF4" w:rsidRPr="00BC6622" w:rsidRDefault="00AF4FF4" w:rsidP="00AF4FF4">
      <w:pPr>
        <w:spacing w:line="360" w:lineRule="auto"/>
        <w:ind w:left="709"/>
        <w:jc w:val="both"/>
        <w:rPr>
          <w:color w:val="000000"/>
          <w:sz w:val="23"/>
          <w:szCs w:val="23"/>
          <w:lang w:val="en-GB"/>
        </w:rPr>
      </w:pPr>
      <w:r w:rsidRPr="00BC6622">
        <w:rPr>
          <w:color w:val="000000"/>
          <w:sz w:val="21"/>
          <w:szCs w:val="21"/>
          <w:lang w:val="en-GB"/>
        </w:rPr>
        <w:br/>
      </w:r>
      <w:r w:rsidRPr="00BC6622">
        <w:rPr>
          <w:sz w:val="28"/>
          <w:szCs w:val="28"/>
          <w:lang w:val="en-GB"/>
        </w:rPr>
        <w:t>2.10. svn:externals</w:t>
      </w:r>
    </w:p>
    <w:p w:rsidR="00AF4FF4" w:rsidRPr="00BC6622" w:rsidRDefault="00AF4FF4" w:rsidP="00AF4FF4">
      <w:pPr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</w:pPr>
      <w:r w:rsidRPr="00BC6622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>$ git submodule add git://github.com/propelorm/sfPropelORMPlugin.git plugins/sfPropelORMPlugin</w:t>
      </w:r>
    </w:p>
    <w:p w:rsidR="00AF4FF4" w:rsidRPr="00BC6622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$ git submodule add git://github.com/n1k0/npAssetsOptimizerPlugin.git plugins/npAssetsOptimizerPlugin</w:t>
      </w:r>
    </w:p>
    <w:p w:rsidR="00AF4FF4" w:rsidRPr="00BC6622" w:rsidRDefault="00AF4FF4" w:rsidP="00AF4FF4">
      <w:pPr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</w:pPr>
      <w:r w:rsidRPr="00BC6622">
        <w:rPr>
          <w:color w:val="000000"/>
          <w:sz w:val="21"/>
          <w:szCs w:val="21"/>
          <w:lang w:val="en-GB"/>
        </w:rPr>
        <w:br/>
      </w:r>
      <w:r w:rsidRPr="00BC6622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>$ git submodule add git@server:customPlugin.git plugins/customPlugin</w:t>
      </w:r>
    </w:p>
    <w:p w:rsidR="00AF4FF4" w:rsidRPr="00BC6622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$ git submodule update --init --recursive</w:t>
      </w:r>
    </w:p>
    <w:p w:rsidR="00AF4FF4" w:rsidRPr="00BC6622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$ git commit -am </w:t>
      </w:r>
      <w:r w:rsidRPr="00BC6622">
        <w:rPr>
          <w:rStyle w:val="string"/>
          <w:rFonts w:ascii="Times New Roman" w:hAnsi="Times New Roman" w:cs="Times New Roman"/>
          <w:color w:val="339900"/>
          <w:sz w:val="18"/>
          <w:szCs w:val="18"/>
          <w:bdr w:val="none" w:sz="0" w:space="0" w:color="auto" w:frame="1"/>
          <w:shd w:val="clear" w:color="auto" w:fill="F7F7F9"/>
        </w:rPr>
        <w:t>"Added submodules: sfPropelORMPlugin, npAssetsOptimizerPlugin, customPlugin"</w:t>
      </w:r>
    </w:p>
    <w:p w:rsidR="00AF4FF4" w:rsidRPr="00BC6622" w:rsidRDefault="00AF4FF4" w:rsidP="00AF4FF4">
      <w:pPr>
        <w:spacing w:line="360" w:lineRule="auto"/>
        <w:ind w:left="709"/>
        <w:jc w:val="both"/>
        <w:rPr>
          <w:sz w:val="28"/>
          <w:szCs w:val="28"/>
        </w:rPr>
      </w:pPr>
      <w:r w:rsidRPr="00A0290B">
        <w:rPr>
          <w:sz w:val="28"/>
          <w:szCs w:val="28"/>
        </w:rPr>
        <w:lastRenderedPageBreak/>
        <w:br/>
      </w:r>
      <w:r w:rsidRPr="00BC6622">
        <w:rPr>
          <w:sz w:val="28"/>
          <w:szCs w:val="28"/>
        </w:rPr>
        <w:t>2.11. Отправка локальной копии проекта на сервер</w:t>
      </w:r>
    </w:p>
    <w:p w:rsidR="00AF4FF4" w:rsidRPr="00BC6622" w:rsidRDefault="00AF4FF4" w:rsidP="00AF4FF4">
      <w:pPr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</w:pPr>
      <w:r w:rsidRPr="00BC6622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>$ git gc</w:t>
      </w:r>
    </w:p>
    <w:p w:rsidR="00AF4FF4" w:rsidRPr="00BC6622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$ git remote add origin git@server:project.git</w:t>
      </w:r>
    </w:p>
    <w:p w:rsidR="00AF4FF4" w:rsidRPr="00AF4FF4" w:rsidRDefault="00AF4FF4" w:rsidP="00AF4FF4">
      <w:pPr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US"/>
        </w:rPr>
      </w:pPr>
      <w:r w:rsidRPr="00BC6622">
        <w:rPr>
          <w:color w:val="000000"/>
          <w:sz w:val="21"/>
          <w:szCs w:val="21"/>
          <w:lang w:val="en-GB"/>
        </w:rPr>
        <w:br/>
      </w:r>
      <w:r w:rsidRPr="00AF4FF4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US"/>
        </w:rPr>
        <w:t>$ git push origin master</w:t>
      </w:r>
    </w:p>
    <w:p w:rsidR="00AF4FF4" w:rsidRPr="00BC6622" w:rsidRDefault="00AF4FF4" w:rsidP="00AF4FF4">
      <w:pPr>
        <w:spacing w:line="360" w:lineRule="auto"/>
        <w:ind w:firstLine="709"/>
        <w:jc w:val="both"/>
        <w:rPr>
          <w:color w:val="000000"/>
          <w:sz w:val="23"/>
          <w:szCs w:val="23"/>
          <w:lang w:val="en-GB"/>
        </w:rPr>
      </w:pPr>
      <w:r w:rsidRPr="00AF4FF4">
        <w:rPr>
          <w:sz w:val="28"/>
          <w:szCs w:val="28"/>
          <w:lang w:val="en-US"/>
        </w:rPr>
        <w:t xml:space="preserve">2.12. </w:t>
      </w:r>
      <w:r w:rsidRPr="00BC6622">
        <w:rPr>
          <w:sz w:val="28"/>
          <w:szCs w:val="28"/>
        </w:rPr>
        <w:t>Обновление</w:t>
      </w:r>
      <w:r w:rsidRPr="00AF4FF4">
        <w:rPr>
          <w:sz w:val="28"/>
          <w:szCs w:val="28"/>
          <w:lang w:val="en-US"/>
        </w:rPr>
        <w:t xml:space="preserve"> submodules </w:t>
      </w:r>
      <w:r w:rsidRPr="00BC6622">
        <w:rPr>
          <w:sz w:val="28"/>
          <w:szCs w:val="28"/>
        </w:rPr>
        <w:t>в</w:t>
      </w:r>
      <w:r w:rsidRPr="00AF4FF4">
        <w:rPr>
          <w:sz w:val="28"/>
          <w:szCs w:val="28"/>
          <w:lang w:val="en-US"/>
        </w:rPr>
        <w:t xml:space="preserve"> </w:t>
      </w:r>
      <w:r w:rsidRPr="00BC6622">
        <w:rPr>
          <w:sz w:val="28"/>
          <w:szCs w:val="28"/>
        </w:rPr>
        <w:t>будущем</w:t>
      </w:r>
    </w:p>
    <w:p w:rsidR="00AF4FF4" w:rsidRPr="00BC6622" w:rsidRDefault="00AF4FF4" w:rsidP="00AF4FF4">
      <w:pPr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</w:pPr>
      <w:r w:rsidRPr="00BC6622">
        <w:rPr>
          <w:color w:val="000000"/>
          <w:sz w:val="21"/>
          <w:szCs w:val="21"/>
          <w:lang w:val="en-GB"/>
        </w:rPr>
        <w:br/>
      </w:r>
      <w:r w:rsidRPr="00BC6622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>$ git pull</w:t>
      </w:r>
    </w:p>
    <w:p w:rsidR="00AF4FF4" w:rsidRPr="00BC6622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$ git submodule update</w:t>
      </w:r>
    </w:p>
    <w:p w:rsidR="00AF4FF4" w:rsidRPr="00BC6622" w:rsidRDefault="00AF4FF4" w:rsidP="00AF4FF4">
      <w:pPr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</w:pPr>
      <w:r w:rsidRPr="00BC6622">
        <w:rPr>
          <w:color w:val="000000"/>
          <w:sz w:val="21"/>
          <w:szCs w:val="21"/>
          <w:lang w:val="en-GB"/>
        </w:rPr>
        <w:br/>
      </w:r>
      <w:r w:rsidRPr="00BC6622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>$ git submodule foreach git pull</w:t>
      </w:r>
    </w:p>
    <w:p w:rsidR="00AF4FF4" w:rsidRPr="00BC6622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$ git commit -am </w:t>
      </w:r>
      <w:r w:rsidRPr="00BC6622">
        <w:rPr>
          <w:rStyle w:val="string"/>
          <w:rFonts w:ascii="Times New Roman" w:hAnsi="Times New Roman" w:cs="Times New Roman"/>
          <w:color w:val="339900"/>
          <w:sz w:val="18"/>
          <w:szCs w:val="18"/>
          <w:bdr w:val="none" w:sz="0" w:space="0" w:color="auto" w:frame="1"/>
          <w:shd w:val="clear" w:color="auto" w:fill="F7F7F9"/>
        </w:rPr>
        <w:t>"Updated submodules"</w:t>
      </w:r>
    </w:p>
    <w:p w:rsidR="00AF4FF4" w:rsidRPr="00E930B6" w:rsidRDefault="00AF4FF4" w:rsidP="00AF4FF4">
      <w:pPr>
        <w:spacing w:line="360" w:lineRule="auto"/>
        <w:ind w:left="709"/>
        <w:jc w:val="both"/>
        <w:rPr>
          <w:sz w:val="28"/>
          <w:szCs w:val="28"/>
          <w:lang w:val="en-US"/>
        </w:rPr>
      </w:pPr>
    </w:p>
    <w:p w:rsidR="00AF4FF4" w:rsidRPr="00BC6622" w:rsidRDefault="00AF4FF4" w:rsidP="00AF4FF4">
      <w:pPr>
        <w:spacing w:line="360" w:lineRule="auto"/>
        <w:ind w:left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3. Настройка прав доступа к репозиторию</w:t>
      </w:r>
    </w:p>
    <w:p w:rsidR="00AF4FF4" w:rsidRDefault="00AF4FF4" w:rsidP="00AF4FF4">
      <w:pPr>
        <w:spacing w:line="360" w:lineRule="auto"/>
        <w:ind w:firstLine="709"/>
        <w:jc w:val="both"/>
        <w:rPr>
          <w:sz w:val="28"/>
          <w:szCs w:val="28"/>
        </w:rPr>
      </w:pPr>
    </w:p>
    <w:p w:rsidR="00AF4FF4" w:rsidRPr="00BC6622" w:rsidRDefault="00AF4FF4" w:rsidP="00AF4FF4">
      <w:pPr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3.1. Пользовательские ключи для Linux/Unix</w:t>
      </w:r>
    </w:p>
    <w:p w:rsidR="00AF4FF4" w:rsidRPr="00AF4FF4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</w:pPr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 xml:space="preserve">$ 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ssh</w:t>
      </w:r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>-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keygen</w:t>
      </w:r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 xml:space="preserve"> -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t</w:t>
      </w:r>
      <w:r w:rsidRPr="00AF4FF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 xml:space="preserve"> 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rsa</w:t>
      </w:r>
    </w:p>
    <w:p w:rsidR="00AF4FF4" w:rsidRPr="00BC6622" w:rsidRDefault="00AF4FF4" w:rsidP="00AF4FF4">
      <w:pPr>
        <w:spacing w:line="360" w:lineRule="auto"/>
        <w:ind w:left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t>3.2. Настройка прав доступа</w:t>
      </w:r>
    </w:p>
    <w:p w:rsidR="00AF4FF4" w:rsidRPr="00625D92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25D92">
        <w:rPr>
          <w:bCs/>
          <w:sz w:val="28"/>
          <w:szCs w:val="28"/>
        </w:rPr>
        <w:t>Полученные на предыдущем шаге публичные ключи пользователей помещаем в репозиторий администратора в каталог ~/gitolite-admin/keydir/ в файлы с названиями USERNAME.pub, где USERNAME — имя пользователя.</w:t>
      </w:r>
      <w:r w:rsidRPr="00625D92">
        <w:rPr>
          <w:bCs/>
          <w:sz w:val="28"/>
          <w:szCs w:val="28"/>
        </w:rPr>
        <w:br/>
      </w:r>
      <w:r w:rsidRPr="00625D92">
        <w:rPr>
          <w:bCs/>
          <w:sz w:val="28"/>
          <w:szCs w:val="28"/>
        </w:rPr>
        <w:br/>
        <w:t xml:space="preserve"> </w:t>
      </w:r>
      <w:r w:rsidRPr="00625D92">
        <w:rPr>
          <w:bCs/>
          <w:sz w:val="28"/>
          <w:szCs w:val="28"/>
        </w:rPr>
        <w:tab/>
        <w:t>Поскольку gitolite имеет достаточно широкие возможности по настройке, используем их для настройки прав доступа к репозиторию нашего проекта. Для этого редактируем файл ~/gitolite-admin/conf/gitolite.conf и приводим его к виду:</w:t>
      </w:r>
    </w:p>
    <w:p w:rsidR="00A0290B" w:rsidRDefault="00AF4FF4" w:rsidP="00A0290B">
      <w:pPr>
        <w:jc w:val="both"/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eastAsia="en-GB"/>
        </w:rPr>
      </w:pP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eastAsia="en-GB"/>
        </w:rPr>
        <w:t>@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owners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eastAsia="en-GB"/>
        </w:rPr>
        <w:t xml:space="preserve"> = 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javer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eastAsia="en-GB"/>
        </w:rPr>
        <w:br/>
        <w:t>@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project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eastAsia="en-GB"/>
        </w:rPr>
        <w:t>_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developers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eastAsia="en-GB"/>
        </w:rPr>
        <w:t xml:space="preserve"> = 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user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eastAsia="en-GB"/>
        </w:rPr>
        <w:t xml:space="preserve">1 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user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eastAsia="en-GB"/>
        </w:rPr>
        <w:t xml:space="preserve">2 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user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eastAsia="en-GB"/>
        </w:rPr>
        <w:t>3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eastAsia="en-GB"/>
        </w:rPr>
        <w:br/>
        <w:t>@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deploy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eastAsia="en-GB"/>
        </w:rPr>
        <w:t xml:space="preserve"> = 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root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eastAsia="en-GB"/>
        </w:rPr>
        <w:t>@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production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eastAsia="en-GB"/>
        </w:rPr>
        <w:br/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eastAsia="en-GB"/>
        </w:rPr>
        <w:br/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repo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eastAsia="en-GB"/>
        </w:rPr>
        <w:t xml:space="preserve"> 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project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eastAsia="en-GB"/>
        </w:rPr>
        <w:br/>
        <w:t xml:space="preserve">- 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master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eastAsia="en-GB"/>
        </w:rPr>
        <w:t>$ = @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project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eastAsia="en-GB"/>
        </w:rPr>
        <w:t>_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developers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eastAsia="en-GB"/>
        </w:rPr>
        <w:br/>
        <w:t xml:space="preserve">- 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refs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eastAsia="en-GB"/>
        </w:rPr>
        <w:t>/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tags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eastAsia="en-GB"/>
        </w:rPr>
        <w:t xml:space="preserve"> = @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project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eastAsia="en-GB"/>
        </w:rPr>
        <w:t>_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developers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eastAsia="en-GB"/>
        </w:rPr>
        <w:br/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RW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eastAsia="en-GB"/>
        </w:rPr>
        <w:t>+ = @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project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eastAsia="en-GB"/>
        </w:rPr>
        <w:t>_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developers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eastAsia="en-GB"/>
        </w:rPr>
        <w:t xml:space="preserve"> @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owners</w:t>
      </w:r>
      <w:r w:rsidRPr="00BC6622">
        <w:rPr>
          <w:rStyle w:val="HTMLCode"/>
          <w:rFonts w:eastAsia="Calibri"/>
          <w:sz w:val="18"/>
          <w:szCs w:val="18"/>
          <w:bdr w:val="single" w:sz="6" w:space="1" w:color="E1E1E8" w:frame="1"/>
          <w:shd w:val="clear" w:color="auto" w:fill="F7F7F9"/>
          <w:lang w:eastAsia="en-GB"/>
        </w:rPr>
        <w:br/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R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eastAsia="en-GB"/>
        </w:rPr>
        <w:t xml:space="preserve"> = @</w:t>
      </w:r>
      <w:r w:rsidRPr="00BC6622">
        <w:rPr>
          <w:rStyle w:val="HTMLCode"/>
          <w:color w:val="222222"/>
          <w:sz w:val="18"/>
          <w:szCs w:val="18"/>
          <w:bdr w:val="single" w:sz="6" w:space="1" w:color="E1E1E8" w:frame="1"/>
          <w:shd w:val="clear" w:color="auto" w:fill="F7F7F9"/>
          <w:lang w:val="en-GB" w:eastAsia="en-GB"/>
        </w:rPr>
        <w:t>deploy</w:t>
      </w:r>
      <w:r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eastAsia="en-GB"/>
        </w:rPr>
        <w:t xml:space="preserve"> </w:t>
      </w:r>
    </w:p>
    <w:p w:rsidR="00A0290B" w:rsidRDefault="00A0290B" w:rsidP="00A0290B">
      <w:pPr>
        <w:jc w:val="both"/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eastAsia="en-GB"/>
        </w:rPr>
      </w:pPr>
    </w:p>
    <w:p w:rsidR="00AF4FF4" w:rsidRDefault="00AF4FF4" w:rsidP="00A0290B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25D92">
        <w:rPr>
          <w:bCs/>
          <w:sz w:val="28"/>
          <w:szCs w:val="28"/>
        </w:rPr>
        <w:t xml:space="preserve">Этим мы даем полный доступ для группы пользователей owners. Для группы project_developers — также полный доступ с возможностью создания своих веток, за исключением записи в ветку master и создания тегов. Для группы deploy, которая </w:t>
      </w:r>
      <w:r w:rsidRPr="00625D92">
        <w:rPr>
          <w:bCs/>
          <w:sz w:val="28"/>
          <w:szCs w:val="28"/>
        </w:rPr>
        <w:lastRenderedPageBreak/>
        <w:t>используется для deploy на production, разрешаем доступ только для чтения. В конце не забываем сохранить все изменения:</w:t>
      </w:r>
    </w:p>
    <w:p w:rsidR="00A0290B" w:rsidRPr="00625D92" w:rsidRDefault="00A0290B" w:rsidP="00A0290B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</w:p>
    <w:p w:rsidR="00AF4FF4" w:rsidRPr="00AF4FF4" w:rsidRDefault="00AF4FF4" w:rsidP="00AF4FF4">
      <w:pPr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AF4FF4">
        <w:rPr>
          <w:color w:val="000000"/>
          <w:sz w:val="21"/>
          <w:szCs w:val="21"/>
        </w:rPr>
        <w:t>$</w:t>
      </w:r>
      <w:r w:rsidRPr="00AF4FF4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</w:t>
      </w:r>
      <w:r w:rsidRPr="00FE6B0E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>git</w:t>
      </w:r>
      <w:r w:rsidRPr="00AF4FF4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</w:t>
      </w:r>
      <w:r w:rsidRPr="00FE6B0E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>add</w:t>
      </w:r>
      <w:r w:rsidRPr="00AF4FF4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.</w:t>
      </w:r>
    </w:p>
    <w:p w:rsidR="00AF4FF4" w:rsidRPr="00AF4FF4" w:rsidRDefault="00AF4FF4" w:rsidP="00AF4FF4">
      <w:pPr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AF4FF4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$ </w:t>
      </w:r>
      <w:r w:rsidRPr="00FE6B0E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>git</w:t>
      </w:r>
      <w:r w:rsidRPr="00AF4FF4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</w:t>
      </w:r>
      <w:r w:rsidRPr="00FE6B0E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>commit</w:t>
      </w:r>
      <w:r w:rsidRPr="00AF4FF4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-</w:t>
      </w:r>
      <w:r w:rsidRPr="00FE6B0E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>am</w:t>
      </w:r>
      <w:r w:rsidRPr="00AF4FF4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</w:t>
      </w:r>
      <w:r w:rsidRPr="00AF4FF4">
        <w:rPr>
          <w:rStyle w:val="string"/>
          <w:color w:val="339900"/>
          <w:sz w:val="18"/>
          <w:szCs w:val="18"/>
          <w:bdr w:val="none" w:sz="0" w:space="0" w:color="auto" w:frame="1"/>
          <w:shd w:val="clear" w:color="auto" w:fill="F7F7F9"/>
        </w:rPr>
        <w:t>"</w:t>
      </w:r>
      <w:r w:rsidRPr="00FE6B0E">
        <w:rPr>
          <w:rStyle w:val="string"/>
          <w:color w:val="339900"/>
          <w:sz w:val="18"/>
          <w:szCs w:val="18"/>
          <w:bdr w:val="none" w:sz="0" w:space="0" w:color="auto" w:frame="1"/>
          <w:shd w:val="clear" w:color="auto" w:fill="F7F7F9"/>
          <w:lang w:val="en-GB"/>
        </w:rPr>
        <w:t>New</w:t>
      </w:r>
      <w:r w:rsidRPr="00AF4FF4">
        <w:rPr>
          <w:rStyle w:val="string"/>
          <w:color w:val="339900"/>
          <w:sz w:val="18"/>
          <w:szCs w:val="18"/>
          <w:bdr w:val="none" w:sz="0" w:space="0" w:color="auto" w:frame="1"/>
          <w:shd w:val="clear" w:color="auto" w:fill="F7F7F9"/>
        </w:rPr>
        <w:t xml:space="preserve"> </w:t>
      </w:r>
      <w:r w:rsidRPr="00FE6B0E">
        <w:rPr>
          <w:rStyle w:val="string"/>
          <w:color w:val="339900"/>
          <w:sz w:val="18"/>
          <w:szCs w:val="18"/>
          <w:bdr w:val="none" w:sz="0" w:space="0" w:color="auto" w:frame="1"/>
          <w:shd w:val="clear" w:color="auto" w:fill="F7F7F9"/>
          <w:lang w:val="en-GB"/>
        </w:rPr>
        <w:t>users</w:t>
      </w:r>
      <w:r w:rsidRPr="00AF4FF4">
        <w:rPr>
          <w:rStyle w:val="string"/>
          <w:color w:val="339900"/>
          <w:sz w:val="18"/>
          <w:szCs w:val="18"/>
          <w:bdr w:val="none" w:sz="0" w:space="0" w:color="auto" w:frame="1"/>
          <w:shd w:val="clear" w:color="auto" w:fill="F7F7F9"/>
        </w:rPr>
        <w:t xml:space="preserve"> </w:t>
      </w:r>
      <w:r w:rsidRPr="00FE6B0E">
        <w:rPr>
          <w:rStyle w:val="string"/>
          <w:color w:val="339900"/>
          <w:sz w:val="18"/>
          <w:szCs w:val="18"/>
          <w:bdr w:val="none" w:sz="0" w:space="0" w:color="auto" w:frame="1"/>
          <w:shd w:val="clear" w:color="auto" w:fill="F7F7F9"/>
          <w:lang w:val="en-GB"/>
        </w:rPr>
        <w:t>for</w:t>
      </w:r>
      <w:r w:rsidRPr="00AF4FF4">
        <w:rPr>
          <w:rStyle w:val="string"/>
          <w:color w:val="339900"/>
          <w:sz w:val="18"/>
          <w:szCs w:val="18"/>
          <w:bdr w:val="none" w:sz="0" w:space="0" w:color="auto" w:frame="1"/>
          <w:shd w:val="clear" w:color="auto" w:fill="F7F7F9"/>
        </w:rPr>
        <w:t xml:space="preserve"> </w:t>
      </w:r>
      <w:r w:rsidRPr="00FE6B0E">
        <w:rPr>
          <w:rStyle w:val="string"/>
          <w:color w:val="339900"/>
          <w:sz w:val="18"/>
          <w:szCs w:val="18"/>
          <w:bdr w:val="none" w:sz="0" w:space="0" w:color="auto" w:frame="1"/>
          <w:shd w:val="clear" w:color="auto" w:fill="F7F7F9"/>
          <w:lang w:val="en-GB"/>
        </w:rPr>
        <w:t>project</w:t>
      </w:r>
      <w:r w:rsidRPr="00AF4FF4">
        <w:rPr>
          <w:rStyle w:val="string"/>
          <w:color w:val="339900"/>
          <w:sz w:val="18"/>
          <w:szCs w:val="18"/>
          <w:bdr w:val="none" w:sz="0" w:space="0" w:color="auto" w:frame="1"/>
          <w:shd w:val="clear" w:color="auto" w:fill="F7F7F9"/>
        </w:rPr>
        <w:t xml:space="preserve">: </w:t>
      </w:r>
      <w:r w:rsidRPr="00FE6B0E">
        <w:rPr>
          <w:rStyle w:val="string"/>
          <w:color w:val="339900"/>
          <w:sz w:val="18"/>
          <w:szCs w:val="18"/>
          <w:bdr w:val="none" w:sz="0" w:space="0" w:color="auto" w:frame="1"/>
          <w:shd w:val="clear" w:color="auto" w:fill="F7F7F9"/>
          <w:lang w:val="en-GB"/>
        </w:rPr>
        <w:t>user</w:t>
      </w:r>
      <w:r w:rsidRPr="00AF4FF4">
        <w:rPr>
          <w:rStyle w:val="string"/>
          <w:color w:val="339900"/>
          <w:sz w:val="18"/>
          <w:szCs w:val="18"/>
          <w:bdr w:val="none" w:sz="0" w:space="0" w:color="auto" w:frame="1"/>
          <w:shd w:val="clear" w:color="auto" w:fill="F7F7F9"/>
        </w:rPr>
        <w:t xml:space="preserve">1, </w:t>
      </w:r>
      <w:r w:rsidRPr="00FE6B0E">
        <w:rPr>
          <w:rStyle w:val="string"/>
          <w:color w:val="339900"/>
          <w:sz w:val="18"/>
          <w:szCs w:val="18"/>
          <w:bdr w:val="none" w:sz="0" w:space="0" w:color="auto" w:frame="1"/>
          <w:shd w:val="clear" w:color="auto" w:fill="F7F7F9"/>
          <w:lang w:val="en-GB"/>
        </w:rPr>
        <w:t>user</w:t>
      </w:r>
      <w:r w:rsidRPr="00AF4FF4">
        <w:rPr>
          <w:rStyle w:val="string"/>
          <w:color w:val="339900"/>
          <w:sz w:val="18"/>
          <w:szCs w:val="18"/>
          <w:bdr w:val="none" w:sz="0" w:space="0" w:color="auto" w:frame="1"/>
          <w:shd w:val="clear" w:color="auto" w:fill="F7F7F9"/>
        </w:rPr>
        <w:t xml:space="preserve">2, </w:t>
      </w:r>
      <w:r w:rsidRPr="00FE6B0E">
        <w:rPr>
          <w:rStyle w:val="string"/>
          <w:color w:val="339900"/>
          <w:sz w:val="18"/>
          <w:szCs w:val="18"/>
          <w:bdr w:val="none" w:sz="0" w:space="0" w:color="auto" w:frame="1"/>
          <w:shd w:val="clear" w:color="auto" w:fill="F7F7F9"/>
          <w:lang w:val="en-GB"/>
        </w:rPr>
        <w:t>user</w:t>
      </w:r>
      <w:r w:rsidRPr="00AF4FF4">
        <w:rPr>
          <w:rStyle w:val="string"/>
          <w:color w:val="339900"/>
          <w:sz w:val="18"/>
          <w:szCs w:val="18"/>
          <w:bdr w:val="none" w:sz="0" w:space="0" w:color="auto" w:frame="1"/>
          <w:shd w:val="clear" w:color="auto" w:fill="F7F7F9"/>
        </w:rPr>
        <w:t>3..."</w:t>
      </w:r>
    </w:p>
    <w:p w:rsidR="00AF4FF4" w:rsidRPr="00792974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</w:pPr>
      <w:r w:rsidRPr="0079297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 xml:space="preserve">$ 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git</w:t>
      </w:r>
      <w:r w:rsidRPr="0079297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 xml:space="preserve"> 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push</w:t>
      </w:r>
      <w:r w:rsidRPr="0079297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 xml:space="preserve"> 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origin</w:t>
      </w:r>
      <w:r w:rsidRPr="00792974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  <w:lang w:val="ru-RU"/>
        </w:rPr>
        <w:t xml:space="preserve"> </w:t>
      </w: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>master</w:t>
      </w:r>
    </w:p>
    <w:p w:rsidR="00AF4FF4" w:rsidRPr="00BC6622" w:rsidRDefault="00AF4FF4" w:rsidP="00AF4FF4">
      <w:pPr>
        <w:ind w:left="720"/>
        <w:rPr>
          <w:sz w:val="28"/>
          <w:szCs w:val="28"/>
        </w:rPr>
      </w:pPr>
      <w:r w:rsidRPr="00BC6622">
        <w:rPr>
          <w:color w:val="000000"/>
          <w:sz w:val="21"/>
          <w:szCs w:val="21"/>
        </w:rPr>
        <w:br/>
      </w:r>
      <w:r w:rsidRPr="00BC6622">
        <w:rPr>
          <w:sz w:val="28"/>
          <w:szCs w:val="28"/>
        </w:rPr>
        <w:t>4. Установка и настройка на машинах разработчиков Linux/Unix</w:t>
      </w:r>
    </w:p>
    <w:p w:rsidR="00AF4FF4" w:rsidRPr="00BC6622" w:rsidRDefault="00AF4FF4" w:rsidP="00AF4FF4">
      <w:pPr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</w:pPr>
      <w:r w:rsidRPr="00BC6622">
        <w:rPr>
          <w:rStyle w:val="HTMLCode"/>
          <w:rFonts w:eastAsia="Calibri"/>
          <w:color w:val="222222"/>
          <w:sz w:val="18"/>
          <w:szCs w:val="18"/>
          <w:bdr w:val="single" w:sz="6" w:space="1" w:color="E1E1E8" w:frame="1"/>
          <w:shd w:val="clear" w:color="auto" w:fill="F7F7F9"/>
          <w:lang w:val="en-GB"/>
        </w:rPr>
        <w:t xml:space="preserve">$ git config --global user.name </w:t>
      </w:r>
      <w:r w:rsidRPr="00BC6622">
        <w:rPr>
          <w:rStyle w:val="string"/>
          <w:color w:val="339900"/>
          <w:sz w:val="18"/>
          <w:szCs w:val="18"/>
          <w:bdr w:val="none" w:sz="0" w:space="0" w:color="auto" w:frame="1"/>
          <w:shd w:val="clear" w:color="auto" w:fill="F7F7F9"/>
          <w:lang w:val="en-GB"/>
        </w:rPr>
        <w:t>"javer"</w:t>
      </w:r>
    </w:p>
    <w:p w:rsidR="00AF4FF4" w:rsidRPr="00BC6622" w:rsidRDefault="00AF4FF4" w:rsidP="00AF4FF4">
      <w:pPr>
        <w:pStyle w:val="HTMLPreformatted"/>
        <w:shd w:val="clear" w:color="auto" w:fill="FFFFFF"/>
        <w:wordWrap w:val="0"/>
        <w:spacing w:line="336" w:lineRule="atLeast"/>
        <w:textAlignment w:val="baseline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BC6622">
        <w:rPr>
          <w:rStyle w:val="HTMLCode"/>
          <w:rFonts w:ascii="Times New Roman" w:hAnsi="Times New Roman" w:cs="Times New Roman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$ git config --global user.email </w:t>
      </w:r>
      <w:r w:rsidRPr="00BC6622">
        <w:rPr>
          <w:rStyle w:val="string"/>
          <w:rFonts w:ascii="Times New Roman" w:hAnsi="Times New Roman" w:cs="Times New Roman"/>
          <w:color w:val="339900"/>
          <w:sz w:val="18"/>
          <w:szCs w:val="18"/>
          <w:bdr w:val="none" w:sz="0" w:space="0" w:color="auto" w:frame="1"/>
          <w:shd w:val="clear" w:color="auto" w:fill="F7F7F9"/>
        </w:rPr>
        <w:t>"user@domain.tld"</w:t>
      </w:r>
      <w:r w:rsidRPr="00BC662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07932" w:rsidRDefault="00A0290B" w:rsidP="00A0290B">
      <w:pPr>
        <w:pStyle w:val="Heading1"/>
        <w:ind w:firstLine="709"/>
        <w:jc w:val="left"/>
        <w:rPr>
          <w:b/>
          <w:sz w:val="28"/>
          <w:szCs w:val="28"/>
        </w:rPr>
      </w:pPr>
      <w:bookmarkStart w:id="19" w:name="_Toc415760270"/>
      <w:r w:rsidRPr="00BC6622">
        <w:rPr>
          <w:b/>
          <w:sz w:val="28"/>
          <w:szCs w:val="28"/>
        </w:rPr>
        <w:lastRenderedPageBreak/>
        <w:t>ЗАКЛЮЧЕНИЕ</w:t>
      </w:r>
      <w:bookmarkEnd w:id="12"/>
      <w:bookmarkEnd w:id="19"/>
    </w:p>
    <w:p w:rsidR="00A0290B" w:rsidRPr="00A0290B" w:rsidRDefault="00A0290B" w:rsidP="00A0290B"/>
    <w:p w:rsidR="00AF4FF4" w:rsidRPr="00625D92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25D92">
        <w:rPr>
          <w:bCs/>
          <w:sz w:val="28"/>
          <w:szCs w:val="28"/>
        </w:rPr>
        <w:t xml:space="preserve">Был проведен анализ организационно-управленческой структуры подразделения, служебной документации. Изучены используемые средства информационных технологий, изучены должностные инструкции работников подразделения, рассмотрены задачи, решаемые подразделением и информационные технологии, используемые на предприятии изучены нормативные документы и стандарты (ГОСТ 19.701, UML и пр.), описаны задачи, проблемы и процессы автоматизируемой предметной области, сформулированы требования к системе, выбрана структура системы автоматизации. Было проведено описание предметной области, а также описание технологий, которые будут использоваться при выполнении дипломной работы. </w:t>
      </w:r>
    </w:p>
    <w:p w:rsidR="00AF4FF4" w:rsidRPr="00625D92" w:rsidRDefault="00AF4FF4" w:rsidP="00625D9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625D92">
        <w:rPr>
          <w:bCs/>
          <w:sz w:val="28"/>
          <w:szCs w:val="28"/>
        </w:rPr>
        <w:t>Условия практики соответствовали требованиям. Мне была оказана всяческая помощь при прохождении преддипломной практики.</w:t>
      </w:r>
    </w:p>
    <w:p w:rsidR="00507932" w:rsidRPr="00BC6622" w:rsidRDefault="00507932" w:rsidP="00A2145E">
      <w:pPr>
        <w:pStyle w:val="Heading1"/>
        <w:spacing w:line="360" w:lineRule="auto"/>
        <w:ind w:firstLine="709"/>
        <w:jc w:val="both"/>
        <w:rPr>
          <w:sz w:val="28"/>
          <w:szCs w:val="28"/>
        </w:rPr>
      </w:pPr>
      <w:r w:rsidRPr="00BC6622">
        <w:rPr>
          <w:sz w:val="28"/>
          <w:szCs w:val="28"/>
        </w:rPr>
        <w:br w:type="page"/>
      </w:r>
    </w:p>
    <w:p w:rsidR="00507932" w:rsidRDefault="00A0290B" w:rsidP="00A0290B">
      <w:pPr>
        <w:pStyle w:val="Heading1"/>
        <w:ind w:firstLine="709"/>
        <w:jc w:val="left"/>
        <w:rPr>
          <w:b/>
          <w:sz w:val="28"/>
          <w:szCs w:val="28"/>
        </w:rPr>
      </w:pPr>
      <w:bookmarkStart w:id="20" w:name="_Toc415760271"/>
      <w:r w:rsidRPr="00BC6622">
        <w:rPr>
          <w:b/>
          <w:sz w:val="28"/>
          <w:szCs w:val="28"/>
        </w:rPr>
        <w:lastRenderedPageBreak/>
        <w:t>СПИСОК ИСПОЛЬЗОВАННЫХ ИСТОЧНИКОВ</w:t>
      </w:r>
      <w:bookmarkEnd w:id="20"/>
    </w:p>
    <w:p w:rsidR="007430C9" w:rsidRPr="007430C9" w:rsidRDefault="007430C9" w:rsidP="007430C9">
      <w:bookmarkStart w:id="21" w:name="_GoBack"/>
      <w:bookmarkEnd w:id="21"/>
    </w:p>
    <w:p w:rsidR="00AF4FF4" w:rsidRPr="00AF4FF4" w:rsidRDefault="00AF4FF4" w:rsidP="00AF4FF4">
      <w:pPr>
        <w:pStyle w:val="ListParagraph"/>
        <w:numPr>
          <w:ilvl w:val="0"/>
          <w:numId w:val="11"/>
        </w:numPr>
        <w:suppressAutoHyphens/>
        <w:spacing w:after="0" w:line="312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BC6622">
        <w:rPr>
          <w:rFonts w:ascii="Times New Roman" w:hAnsi="Times New Roman"/>
          <w:sz w:val="28"/>
          <w:szCs w:val="28"/>
        </w:rPr>
        <w:t>Официальный сайт компании &lt;</w:t>
      </w:r>
      <w:r w:rsidRPr="00AF4FF4">
        <w:rPr>
          <w:rFonts w:ascii="Times New Roman" w:hAnsi="Times New Roman"/>
          <w:sz w:val="28"/>
          <w:szCs w:val="28"/>
        </w:rPr>
        <w:t>EPAM</w:t>
      </w:r>
      <w:r w:rsidRPr="00BC6622">
        <w:rPr>
          <w:rFonts w:ascii="Times New Roman" w:hAnsi="Times New Roman"/>
          <w:sz w:val="28"/>
          <w:szCs w:val="28"/>
        </w:rPr>
        <w:t xml:space="preserve">&gt;. Режим доступа: </w:t>
      </w:r>
      <w:hyperlink r:id="rId19" w:history="1">
        <w:r w:rsidRPr="00AF4FF4">
          <w:rPr>
            <w:sz w:val="28"/>
            <w:szCs w:val="28"/>
          </w:rPr>
          <w:t>http://epam.by</w:t>
        </w:r>
      </w:hyperlink>
      <w:r w:rsidRPr="00AF4FF4">
        <w:rPr>
          <w:rFonts w:ascii="Times New Roman" w:hAnsi="Times New Roman"/>
          <w:sz w:val="28"/>
          <w:szCs w:val="28"/>
        </w:rPr>
        <w:t>. Дата доступа 20.03.2014</w:t>
      </w:r>
    </w:p>
    <w:p w:rsidR="00AF4FF4" w:rsidRPr="00AF4FF4" w:rsidRDefault="00AF4FF4" w:rsidP="00AF4FF4">
      <w:pPr>
        <w:pStyle w:val="ListParagraph"/>
        <w:numPr>
          <w:ilvl w:val="0"/>
          <w:numId w:val="11"/>
        </w:numPr>
        <w:suppressAutoHyphens/>
        <w:spacing w:after="0" w:line="312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Система </w:t>
      </w:r>
      <w:r w:rsidRPr="00AF4FF4">
        <w:rPr>
          <w:rFonts w:ascii="Times New Roman" w:hAnsi="Times New Roman"/>
          <w:sz w:val="28"/>
          <w:szCs w:val="28"/>
        </w:rPr>
        <w:t xml:space="preserve">управления версиями. Режим доступа: </w:t>
      </w:r>
      <w:hyperlink r:id="rId20" w:history="1">
        <w:r w:rsidRPr="00AF4FF4">
          <w:rPr>
            <w:sz w:val="28"/>
            <w:szCs w:val="28"/>
          </w:rPr>
          <w:t>https://ru.wikipedia.org/wiki/Система_управления_версиями</w:t>
        </w:r>
      </w:hyperlink>
      <w:r w:rsidRPr="00AF4FF4">
        <w:rPr>
          <w:rFonts w:ascii="Times New Roman" w:hAnsi="Times New Roman"/>
          <w:sz w:val="28"/>
          <w:szCs w:val="28"/>
        </w:rPr>
        <w:t>. Дата доступа 19.03.2015</w:t>
      </w:r>
    </w:p>
    <w:p w:rsidR="00AF4FF4" w:rsidRPr="00AF4FF4" w:rsidRDefault="00AF4FF4" w:rsidP="00AF4FF4">
      <w:pPr>
        <w:pStyle w:val="ListParagraph"/>
        <w:numPr>
          <w:ilvl w:val="0"/>
          <w:numId w:val="11"/>
        </w:numPr>
        <w:suppressAutoHyphens/>
        <w:spacing w:after="0" w:line="312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AF4FF4">
        <w:rPr>
          <w:rFonts w:ascii="Times New Roman" w:hAnsi="Times New Roman"/>
          <w:sz w:val="28"/>
          <w:szCs w:val="28"/>
        </w:rPr>
        <w:t xml:space="preserve">Переезд проекта с SVN на Git. Режим доступа: </w:t>
      </w:r>
      <w:hyperlink r:id="rId21" w:history="1">
        <w:r w:rsidRPr="00AF4FF4">
          <w:rPr>
            <w:sz w:val="28"/>
            <w:szCs w:val="28"/>
          </w:rPr>
          <w:t>http://habrahabr.ru/post/144626/</w:t>
        </w:r>
      </w:hyperlink>
      <w:r w:rsidRPr="00AF4FF4">
        <w:rPr>
          <w:rFonts w:ascii="Times New Roman" w:hAnsi="Times New Roman"/>
          <w:sz w:val="28"/>
          <w:szCs w:val="28"/>
        </w:rPr>
        <w:t>. Дата доступа: 20.03.1015</w:t>
      </w:r>
    </w:p>
    <w:p w:rsidR="00AF4FF4" w:rsidRPr="00AF4FF4" w:rsidRDefault="00AF4FF4" w:rsidP="00AF4FF4">
      <w:pPr>
        <w:suppressAutoHyphens/>
        <w:spacing w:line="312" w:lineRule="auto"/>
        <w:jc w:val="both"/>
        <w:rPr>
          <w:sz w:val="28"/>
          <w:szCs w:val="28"/>
        </w:rPr>
      </w:pPr>
    </w:p>
    <w:p w:rsidR="00507932" w:rsidRPr="00BC6622" w:rsidRDefault="00507932" w:rsidP="00507932">
      <w:pPr>
        <w:pStyle w:val="ListParagraph"/>
        <w:shd w:val="clear" w:color="auto" w:fill="FFFFFF" w:themeFill="background1"/>
        <w:spacing w:after="0" w:line="312" w:lineRule="auto"/>
        <w:ind w:left="360"/>
        <w:jc w:val="both"/>
        <w:rPr>
          <w:rFonts w:ascii="Times New Roman" w:hAnsi="Times New Roman"/>
          <w:sz w:val="28"/>
          <w:szCs w:val="28"/>
        </w:rPr>
      </w:pPr>
    </w:p>
    <w:p w:rsidR="00507932" w:rsidRPr="00BC6622" w:rsidRDefault="00507932" w:rsidP="00507932">
      <w:pPr>
        <w:pStyle w:val="ListParagraph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507932" w:rsidRPr="00BC6622" w:rsidRDefault="00507932" w:rsidP="00507932">
      <w:pPr>
        <w:pStyle w:val="BodyText"/>
        <w:spacing w:line="360" w:lineRule="auto"/>
        <w:rPr>
          <w:sz w:val="28"/>
          <w:szCs w:val="28"/>
        </w:rPr>
      </w:pPr>
    </w:p>
    <w:p w:rsidR="00507932" w:rsidRPr="00BC6622" w:rsidRDefault="00507932" w:rsidP="00507932"/>
    <w:p w:rsidR="00507932" w:rsidRPr="00BC6622" w:rsidRDefault="00507932" w:rsidP="00507932"/>
    <w:p w:rsidR="008943F9" w:rsidRDefault="008943F9" w:rsidP="00507932">
      <w:pPr>
        <w:pStyle w:val="Heading1"/>
        <w:spacing w:before="520" w:after="240" w:line="360" w:lineRule="auto"/>
        <w:ind w:firstLine="851"/>
        <w:jc w:val="both"/>
        <w:rPr>
          <w:sz w:val="26"/>
          <w:szCs w:val="26"/>
        </w:rPr>
      </w:pPr>
    </w:p>
    <w:sectPr w:rsidR="008943F9">
      <w:headerReference w:type="even" r:id="rId22"/>
      <w:headerReference w:type="default" r:id="rId23"/>
      <w:pgSz w:w="11906" w:h="16838"/>
      <w:pgMar w:top="1134" w:right="566" w:bottom="719" w:left="126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FD2" w:rsidRDefault="008F3FD2">
      <w:r>
        <w:separator/>
      </w:r>
    </w:p>
  </w:endnote>
  <w:endnote w:type="continuationSeparator" w:id="0">
    <w:p w:rsidR="008F3FD2" w:rsidRDefault="008F3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FD2" w:rsidRDefault="008F3FD2">
      <w:r>
        <w:separator/>
      </w:r>
    </w:p>
  </w:footnote>
  <w:footnote w:type="continuationSeparator" w:id="0">
    <w:p w:rsidR="008F3FD2" w:rsidRDefault="008F3F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57BB" w:rsidRDefault="005B57B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B57BB" w:rsidRDefault="005B57BB">
    <w:pPr>
      <w:pStyle w:val="Header"/>
      <w:ind w:right="360"/>
    </w:pPr>
  </w:p>
  <w:p w:rsidR="005B57BB" w:rsidRDefault="005B57BB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57BB" w:rsidRDefault="005B57B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430C9">
      <w:rPr>
        <w:rStyle w:val="PageNumber"/>
        <w:noProof/>
      </w:rPr>
      <w:t>32</w:t>
    </w:r>
    <w:r>
      <w:rPr>
        <w:rStyle w:val="PageNumber"/>
      </w:rPr>
      <w:fldChar w:fldCharType="end"/>
    </w:r>
  </w:p>
  <w:p w:rsidR="005B57BB" w:rsidRDefault="005B57BB">
    <w:pPr>
      <w:pStyle w:val="Header"/>
      <w:ind w:right="360"/>
    </w:pPr>
  </w:p>
  <w:p w:rsidR="005B57BB" w:rsidRDefault="005B57B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name w:val="WWNum8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509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669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829" w:hanging="180"/>
      </w:pPr>
    </w:lvl>
  </w:abstractNum>
  <w:abstractNum w:abstractNumId="1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</w:abstractNum>
  <w:abstractNum w:abstractNumId="2">
    <w:nsid w:val="00000005"/>
    <w:multiLevelType w:val="hybridMultilevel"/>
    <w:tmpl w:val="00000005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</w:abstractNum>
  <w:abstractNum w:abstractNumId="3">
    <w:nsid w:val="00000006"/>
    <w:multiLevelType w:val="hybridMultilevel"/>
    <w:tmpl w:val="00000006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</w:abstractNum>
  <w:abstractNum w:abstractNumId="4">
    <w:nsid w:val="0CEE3B37"/>
    <w:multiLevelType w:val="hybridMultilevel"/>
    <w:tmpl w:val="C3B6BE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15B0094"/>
    <w:multiLevelType w:val="hybridMultilevel"/>
    <w:tmpl w:val="A4A02360"/>
    <w:lvl w:ilvl="0" w:tplc="0423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15842033"/>
    <w:multiLevelType w:val="multilevel"/>
    <w:tmpl w:val="194E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417580"/>
    <w:multiLevelType w:val="singleLevel"/>
    <w:tmpl w:val="C8AAB836"/>
    <w:lvl w:ilvl="0">
      <w:start w:val="1"/>
      <w:numFmt w:val="bullet"/>
      <w:pStyle w:val="a"/>
      <w:lvlText w:val=""/>
      <w:lvlJc w:val="left"/>
      <w:pPr>
        <w:tabs>
          <w:tab w:val="num" w:pos="1097"/>
        </w:tabs>
        <w:ind w:left="0" w:firstLine="737"/>
      </w:pPr>
      <w:rPr>
        <w:rFonts w:ascii="Wingdings" w:hAnsi="Wingdings" w:hint="default"/>
      </w:rPr>
    </w:lvl>
  </w:abstractNum>
  <w:abstractNum w:abstractNumId="8">
    <w:nsid w:val="256E1BD5"/>
    <w:multiLevelType w:val="hybridMultilevel"/>
    <w:tmpl w:val="6EF8940A"/>
    <w:lvl w:ilvl="0" w:tplc="510EFA7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2BA63883"/>
    <w:multiLevelType w:val="hybridMultilevel"/>
    <w:tmpl w:val="53B82782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2C9A4738"/>
    <w:multiLevelType w:val="hybridMultilevel"/>
    <w:tmpl w:val="0BCA9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F34D7A"/>
    <w:multiLevelType w:val="hybridMultilevel"/>
    <w:tmpl w:val="885CACA8"/>
    <w:lvl w:ilvl="0" w:tplc="8D70771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8" w:hanging="360"/>
      </w:pPr>
    </w:lvl>
    <w:lvl w:ilvl="2" w:tplc="0423001B" w:tentative="1">
      <w:start w:val="1"/>
      <w:numFmt w:val="lowerRoman"/>
      <w:lvlText w:val="%3."/>
      <w:lvlJc w:val="right"/>
      <w:pPr>
        <w:ind w:left="2508" w:hanging="180"/>
      </w:pPr>
    </w:lvl>
    <w:lvl w:ilvl="3" w:tplc="0423000F" w:tentative="1">
      <w:start w:val="1"/>
      <w:numFmt w:val="decimal"/>
      <w:lvlText w:val="%4."/>
      <w:lvlJc w:val="left"/>
      <w:pPr>
        <w:ind w:left="3228" w:hanging="360"/>
      </w:pPr>
    </w:lvl>
    <w:lvl w:ilvl="4" w:tplc="04230019" w:tentative="1">
      <w:start w:val="1"/>
      <w:numFmt w:val="lowerLetter"/>
      <w:lvlText w:val="%5."/>
      <w:lvlJc w:val="left"/>
      <w:pPr>
        <w:ind w:left="3948" w:hanging="360"/>
      </w:pPr>
    </w:lvl>
    <w:lvl w:ilvl="5" w:tplc="0423001B" w:tentative="1">
      <w:start w:val="1"/>
      <w:numFmt w:val="lowerRoman"/>
      <w:lvlText w:val="%6."/>
      <w:lvlJc w:val="right"/>
      <w:pPr>
        <w:ind w:left="4668" w:hanging="180"/>
      </w:pPr>
    </w:lvl>
    <w:lvl w:ilvl="6" w:tplc="0423000F" w:tentative="1">
      <w:start w:val="1"/>
      <w:numFmt w:val="decimal"/>
      <w:lvlText w:val="%7."/>
      <w:lvlJc w:val="left"/>
      <w:pPr>
        <w:ind w:left="5388" w:hanging="360"/>
      </w:pPr>
    </w:lvl>
    <w:lvl w:ilvl="7" w:tplc="04230019" w:tentative="1">
      <w:start w:val="1"/>
      <w:numFmt w:val="lowerLetter"/>
      <w:lvlText w:val="%8."/>
      <w:lvlJc w:val="left"/>
      <w:pPr>
        <w:ind w:left="6108" w:hanging="360"/>
      </w:pPr>
    </w:lvl>
    <w:lvl w:ilvl="8" w:tplc="042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5AF34FD"/>
    <w:multiLevelType w:val="hybridMultilevel"/>
    <w:tmpl w:val="E752BD4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>
    <w:nsid w:val="41B02BBA"/>
    <w:multiLevelType w:val="hybridMultilevel"/>
    <w:tmpl w:val="72BAA4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46311B44"/>
    <w:multiLevelType w:val="hybridMultilevel"/>
    <w:tmpl w:val="8ADCA8EC"/>
    <w:lvl w:ilvl="0" w:tplc="B254B6C8">
      <w:start w:val="1"/>
      <w:numFmt w:val="bullet"/>
      <w:lvlText w:val="−"/>
      <w:lvlJc w:val="left"/>
      <w:pPr>
        <w:ind w:left="1364" w:hanging="360"/>
      </w:pPr>
      <w:rPr>
        <w:rFonts w:ascii="Times New Roman" w:hAnsi="Times New Roman" w:cs="Times New Roman" w:hint="default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5">
    <w:nsid w:val="495630CD"/>
    <w:multiLevelType w:val="hybridMultilevel"/>
    <w:tmpl w:val="B156D4E4"/>
    <w:lvl w:ilvl="0" w:tplc="CBC609D8">
      <w:start w:val="1"/>
      <w:numFmt w:val="decimal"/>
      <w:lvlText w:val="%1)"/>
      <w:lvlJc w:val="left"/>
      <w:pPr>
        <w:ind w:left="177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532C7B9E"/>
    <w:multiLevelType w:val="hybridMultilevel"/>
    <w:tmpl w:val="4AD2C344"/>
    <w:lvl w:ilvl="0" w:tplc="B254B6C8">
      <w:start w:val="1"/>
      <w:numFmt w:val="bullet"/>
      <w:lvlText w:val="−"/>
      <w:lvlJc w:val="left"/>
      <w:pPr>
        <w:ind w:left="1004" w:hanging="360"/>
      </w:pPr>
      <w:rPr>
        <w:rFonts w:ascii="Times New Roman" w:hAnsi="Times New Roman" w:cs="Times New Roman" w:hint="default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598871C2"/>
    <w:multiLevelType w:val="hybridMultilevel"/>
    <w:tmpl w:val="9A0EA964"/>
    <w:lvl w:ilvl="0" w:tplc="1E0AD9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691A90BA">
      <w:start w:val="1"/>
      <w:numFmt w:val="decimal"/>
      <w:lvlText w:val="%2."/>
      <w:lvlJc w:val="left"/>
      <w:pPr>
        <w:ind w:left="1879" w:hanging="45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5B227C56"/>
    <w:multiLevelType w:val="hybridMultilevel"/>
    <w:tmpl w:val="70B8B698"/>
    <w:lvl w:ilvl="0" w:tplc="B254B6C8">
      <w:start w:val="1"/>
      <w:numFmt w:val="bullet"/>
      <w:lvlText w:val="−"/>
      <w:lvlJc w:val="left"/>
      <w:pPr>
        <w:ind w:left="1004" w:hanging="360"/>
      </w:pPr>
      <w:rPr>
        <w:rFonts w:ascii="Times New Roman" w:hAnsi="Times New Roman" w:cs="Times New Roman" w:hint="default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>
    <w:nsid w:val="5BF8018E"/>
    <w:multiLevelType w:val="hybridMultilevel"/>
    <w:tmpl w:val="8E642E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041FFF"/>
    <w:multiLevelType w:val="hybridMultilevel"/>
    <w:tmpl w:val="EB8E5792"/>
    <w:lvl w:ilvl="0" w:tplc="0423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>
    <w:nsid w:val="5EEC49D6"/>
    <w:multiLevelType w:val="hybridMultilevel"/>
    <w:tmpl w:val="BAC24A62"/>
    <w:lvl w:ilvl="0" w:tplc="B254B6C8">
      <w:start w:val="1"/>
      <w:numFmt w:val="bullet"/>
      <w:lvlText w:val="−"/>
      <w:lvlJc w:val="left"/>
      <w:pPr>
        <w:tabs>
          <w:tab w:val="num" w:pos="360"/>
        </w:tabs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</w:abstractNum>
  <w:abstractNum w:abstractNumId="22">
    <w:nsid w:val="633D668F"/>
    <w:multiLevelType w:val="hybridMultilevel"/>
    <w:tmpl w:val="1CB21EF8"/>
    <w:lvl w:ilvl="0" w:tplc="A04639E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>
    <w:nsid w:val="63F45115"/>
    <w:multiLevelType w:val="hybridMultilevel"/>
    <w:tmpl w:val="C68EE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8D0E96"/>
    <w:multiLevelType w:val="hybridMultilevel"/>
    <w:tmpl w:val="35A692CA"/>
    <w:lvl w:ilvl="0" w:tplc="CBC609D8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6BEE5919"/>
    <w:multiLevelType w:val="hybridMultilevel"/>
    <w:tmpl w:val="B18CC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5133D4"/>
    <w:multiLevelType w:val="hybridMultilevel"/>
    <w:tmpl w:val="BC52084C"/>
    <w:lvl w:ilvl="0" w:tplc="9D600AE6">
      <w:start w:val="1"/>
      <w:numFmt w:val="decimal"/>
      <w:lvlText w:val="%1)"/>
      <w:lvlJc w:val="left"/>
      <w:pPr>
        <w:ind w:left="720" w:hanging="360"/>
      </w:pPr>
      <w:rPr>
        <w:rFonts w:ascii="Courier New" w:hAnsi="Courier New" w:cs="Courier New" w:hint="default"/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E00DE5"/>
    <w:multiLevelType w:val="hybridMultilevel"/>
    <w:tmpl w:val="6560AA22"/>
    <w:lvl w:ilvl="0" w:tplc="1E0AD9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653361"/>
    <w:multiLevelType w:val="multilevel"/>
    <w:tmpl w:val="A35EEA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9">
    <w:nsid w:val="77EB4618"/>
    <w:multiLevelType w:val="hybridMultilevel"/>
    <w:tmpl w:val="9864C794"/>
    <w:lvl w:ilvl="0" w:tplc="0423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5"/>
  </w:num>
  <w:num w:numId="4">
    <w:abstractNumId w:val="29"/>
  </w:num>
  <w:num w:numId="5">
    <w:abstractNumId w:val="11"/>
  </w:num>
  <w:num w:numId="6">
    <w:abstractNumId w:val="22"/>
  </w:num>
  <w:num w:numId="7">
    <w:abstractNumId w:val="8"/>
  </w:num>
  <w:num w:numId="8">
    <w:abstractNumId w:val="4"/>
  </w:num>
  <w:num w:numId="9">
    <w:abstractNumId w:val="6"/>
  </w:num>
  <w:num w:numId="10">
    <w:abstractNumId w:val="13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1"/>
  </w:num>
  <w:num w:numId="13">
    <w:abstractNumId w:val="1"/>
  </w:num>
  <w:num w:numId="14">
    <w:abstractNumId w:val="2"/>
  </w:num>
  <w:num w:numId="15">
    <w:abstractNumId w:val="3"/>
  </w:num>
  <w:num w:numId="16">
    <w:abstractNumId w:val="17"/>
  </w:num>
  <w:num w:numId="17">
    <w:abstractNumId w:val="27"/>
  </w:num>
  <w:num w:numId="18">
    <w:abstractNumId w:val="12"/>
  </w:num>
  <w:num w:numId="19">
    <w:abstractNumId w:val="18"/>
  </w:num>
  <w:num w:numId="20">
    <w:abstractNumId w:val="14"/>
  </w:num>
  <w:num w:numId="21">
    <w:abstractNumId w:val="16"/>
  </w:num>
  <w:num w:numId="22">
    <w:abstractNumId w:val="23"/>
  </w:num>
  <w:num w:numId="23">
    <w:abstractNumId w:val="25"/>
  </w:num>
  <w:num w:numId="24">
    <w:abstractNumId w:val="10"/>
  </w:num>
  <w:num w:numId="25">
    <w:abstractNumId w:val="26"/>
  </w:num>
  <w:num w:numId="26">
    <w:abstractNumId w:val="19"/>
  </w:num>
  <w:num w:numId="27">
    <w:abstractNumId w:val="28"/>
  </w:num>
  <w:num w:numId="28">
    <w:abstractNumId w:val="24"/>
  </w:num>
  <w:num w:numId="29">
    <w:abstractNumId w:val="15"/>
  </w:num>
  <w:num w:numId="30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de-DE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FDE"/>
    <w:rsid w:val="0000684C"/>
    <w:rsid w:val="00010D43"/>
    <w:rsid w:val="00011878"/>
    <w:rsid w:val="00015B30"/>
    <w:rsid w:val="00022456"/>
    <w:rsid w:val="0002607C"/>
    <w:rsid w:val="000302F3"/>
    <w:rsid w:val="000350F3"/>
    <w:rsid w:val="00037223"/>
    <w:rsid w:val="00042518"/>
    <w:rsid w:val="00044184"/>
    <w:rsid w:val="00054A62"/>
    <w:rsid w:val="00056808"/>
    <w:rsid w:val="000641D3"/>
    <w:rsid w:val="0006595F"/>
    <w:rsid w:val="000673DD"/>
    <w:rsid w:val="000752F2"/>
    <w:rsid w:val="00081269"/>
    <w:rsid w:val="000843F2"/>
    <w:rsid w:val="00092BBC"/>
    <w:rsid w:val="00093E38"/>
    <w:rsid w:val="00094F9F"/>
    <w:rsid w:val="00096CAA"/>
    <w:rsid w:val="000A1D8B"/>
    <w:rsid w:val="000B4AE0"/>
    <w:rsid w:val="000B5B99"/>
    <w:rsid w:val="000B5FC1"/>
    <w:rsid w:val="000C033E"/>
    <w:rsid w:val="000C6042"/>
    <w:rsid w:val="000D046A"/>
    <w:rsid w:val="000D0AFD"/>
    <w:rsid w:val="000D3553"/>
    <w:rsid w:val="000D4322"/>
    <w:rsid w:val="000D584F"/>
    <w:rsid w:val="000E359E"/>
    <w:rsid w:val="000F43B3"/>
    <w:rsid w:val="000F724F"/>
    <w:rsid w:val="0010198E"/>
    <w:rsid w:val="00103974"/>
    <w:rsid w:val="00117B5E"/>
    <w:rsid w:val="001276C2"/>
    <w:rsid w:val="00132AE6"/>
    <w:rsid w:val="0014197B"/>
    <w:rsid w:val="00142021"/>
    <w:rsid w:val="001421BB"/>
    <w:rsid w:val="00144CBF"/>
    <w:rsid w:val="00150E24"/>
    <w:rsid w:val="0015141E"/>
    <w:rsid w:val="00155D3C"/>
    <w:rsid w:val="00160DDF"/>
    <w:rsid w:val="00160F73"/>
    <w:rsid w:val="00175716"/>
    <w:rsid w:val="00177EC4"/>
    <w:rsid w:val="00183361"/>
    <w:rsid w:val="00184EF4"/>
    <w:rsid w:val="001908B2"/>
    <w:rsid w:val="00195273"/>
    <w:rsid w:val="001A2B86"/>
    <w:rsid w:val="001B0E18"/>
    <w:rsid w:val="001B4FDA"/>
    <w:rsid w:val="001B59CE"/>
    <w:rsid w:val="001B6F2B"/>
    <w:rsid w:val="001C4C22"/>
    <w:rsid w:val="001C72E9"/>
    <w:rsid w:val="001D061D"/>
    <w:rsid w:val="001D47F1"/>
    <w:rsid w:val="001D6281"/>
    <w:rsid w:val="001E0023"/>
    <w:rsid w:val="001E4360"/>
    <w:rsid w:val="001F1B6A"/>
    <w:rsid w:val="001F1BE1"/>
    <w:rsid w:val="00212CDC"/>
    <w:rsid w:val="00214E95"/>
    <w:rsid w:val="00216271"/>
    <w:rsid w:val="002205AF"/>
    <w:rsid w:val="00222728"/>
    <w:rsid w:val="00225770"/>
    <w:rsid w:val="00231F11"/>
    <w:rsid w:val="00233813"/>
    <w:rsid w:val="00233BB2"/>
    <w:rsid w:val="00233DFB"/>
    <w:rsid w:val="00251289"/>
    <w:rsid w:val="00252190"/>
    <w:rsid w:val="00255616"/>
    <w:rsid w:val="002571A6"/>
    <w:rsid w:val="002613C0"/>
    <w:rsid w:val="00261FB0"/>
    <w:rsid w:val="00275EF7"/>
    <w:rsid w:val="00280E0C"/>
    <w:rsid w:val="00281CB3"/>
    <w:rsid w:val="00287AC2"/>
    <w:rsid w:val="00294D2C"/>
    <w:rsid w:val="002962A5"/>
    <w:rsid w:val="002A0909"/>
    <w:rsid w:val="002A6A32"/>
    <w:rsid w:val="002A6C72"/>
    <w:rsid w:val="002B0B0E"/>
    <w:rsid w:val="002B1197"/>
    <w:rsid w:val="002C1479"/>
    <w:rsid w:val="002C243F"/>
    <w:rsid w:val="002C3A0F"/>
    <w:rsid w:val="002C5B25"/>
    <w:rsid w:val="002D3020"/>
    <w:rsid w:val="002D3B05"/>
    <w:rsid w:val="002D5B67"/>
    <w:rsid w:val="002E2E5B"/>
    <w:rsid w:val="002E4878"/>
    <w:rsid w:val="002F3EE5"/>
    <w:rsid w:val="002F64CB"/>
    <w:rsid w:val="003006EC"/>
    <w:rsid w:val="00300A72"/>
    <w:rsid w:val="00306039"/>
    <w:rsid w:val="00312501"/>
    <w:rsid w:val="00314534"/>
    <w:rsid w:val="003159D3"/>
    <w:rsid w:val="00316B99"/>
    <w:rsid w:val="00322470"/>
    <w:rsid w:val="00327009"/>
    <w:rsid w:val="003301E9"/>
    <w:rsid w:val="00332564"/>
    <w:rsid w:val="0033307F"/>
    <w:rsid w:val="00333652"/>
    <w:rsid w:val="00334AB9"/>
    <w:rsid w:val="0034168A"/>
    <w:rsid w:val="0035514E"/>
    <w:rsid w:val="00372A70"/>
    <w:rsid w:val="00382660"/>
    <w:rsid w:val="0038681F"/>
    <w:rsid w:val="00386AB2"/>
    <w:rsid w:val="00387E83"/>
    <w:rsid w:val="003905CD"/>
    <w:rsid w:val="00391D21"/>
    <w:rsid w:val="00393F3B"/>
    <w:rsid w:val="00394E76"/>
    <w:rsid w:val="00395CC7"/>
    <w:rsid w:val="003A02D2"/>
    <w:rsid w:val="003A1F15"/>
    <w:rsid w:val="003A4029"/>
    <w:rsid w:val="003A7F6A"/>
    <w:rsid w:val="003B0AF6"/>
    <w:rsid w:val="003B2AE3"/>
    <w:rsid w:val="003B683B"/>
    <w:rsid w:val="003C19E3"/>
    <w:rsid w:val="003D0993"/>
    <w:rsid w:val="003D1FB4"/>
    <w:rsid w:val="003D417A"/>
    <w:rsid w:val="003D5298"/>
    <w:rsid w:val="003D73F0"/>
    <w:rsid w:val="003E4780"/>
    <w:rsid w:val="003F2E7F"/>
    <w:rsid w:val="003F3C5F"/>
    <w:rsid w:val="003F4C5C"/>
    <w:rsid w:val="00401440"/>
    <w:rsid w:val="0040182A"/>
    <w:rsid w:val="00402633"/>
    <w:rsid w:val="004133DD"/>
    <w:rsid w:val="00421DD2"/>
    <w:rsid w:val="00424B84"/>
    <w:rsid w:val="00431E93"/>
    <w:rsid w:val="00435556"/>
    <w:rsid w:val="00443383"/>
    <w:rsid w:val="00444583"/>
    <w:rsid w:val="00450BE8"/>
    <w:rsid w:val="00453A03"/>
    <w:rsid w:val="00457AD2"/>
    <w:rsid w:val="00475C46"/>
    <w:rsid w:val="004813DD"/>
    <w:rsid w:val="00491F57"/>
    <w:rsid w:val="004B248D"/>
    <w:rsid w:val="004B5D7B"/>
    <w:rsid w:val="004B7E3C"/>
    <w:rsid w:val="004C351F"/>
    <w:rsid w:val="004D137E"/>
    <w:rsid w:val="004D26A2"/>
    <w:rsid w:val="004E0DBB"/>
    <w:rsid w:val="004E243E"/>
    <w:rsid w:val="004E3D4A"/>
    <w:rsid w:val="004E3DEC"/>
    <w:rsid w:val="004E5880"/>
    <w:rsid w:val="004E6C89"/>
    <w:rsid w:val="004F2C57"/>
    <w:rsid w:val="004F424A"/>
    <w:rsid w:val="004F7A67"/>
    <w:rsid w:val="00500AD5"/>
    <w:rsid w:val="00502819"/>
    <w:rsid w:val="00504326"/>
    <w:rsid w:val="0050527F"/>
    <w:rsid w:val="00507932"/>
    <w:rsid w:val="00507EE9"/>
    <w:rsid w:val="005115EC"/>
    <w:rsid w:val="00520B6E"/>
    <w:rsid w:val="00522ECB"/>
    <w:rsid w:val="005302E6"/>
    <w:rsid w:val="00532F15"/>
    <w:rsid w:val="00534CAB"/>
    <w:rsid w:val="00536819"/>
    <w:rsid w:val="005372C8"/>
    <w:rsid w:val="00537CA9"/>
    <w:rsid w:val="00545818"/>
    <w:rsid w:val="00547E3B"/>
    <w:rsid w:val="00550295"/>
    <w:rsid w:val="005511A2"/>
    <w:rsid w:val="00551408"/>
    <w:rsid w:val="00553663"/>
    <w:rsid w:val="005576CB"/>
    <w:rsid w:val="00560681"/>
    <w:rsid w:val="005723E2"/>
    <w:rsid w:val="00573EBE"/>
    <w:rsid w:val="005744A0"/>
    <w:rsid w:val="00574B9D"/>
    <w:rsid w:val="00580283"/>
    <w:rsid w:val="00583CF5"/>
    <w:rsid w:val="00583DE8"/>
    <w:rsid w:val="005854E1"/>
    <w:rsid w:val="0059370B"/>
    <w:rsid w:val="00593FB5"/>
    <w:rsid w:val="005A31E1"/>
    <w:rsid w:val="005A3AFE"/>
    <w:rsid w:val="005B4AE6"/>
    <w:rsid w:val="005B57BB"/>
    <w:rsid w:val="005B7C6F"/>
    <w:rsid w:val="005C33F9"/>
    <w:rsid w:val="005D1902"/>
    <w:rsid w:val="005D3724"/>
    <w:rsid w:val="005D5939"/>
    <w:rsid w:val="005E3596"/>
    <w:rsid w:val="005E3CD1"/>
    <w:rsid w:val="005E4560"/>
    <w:rsid w:val="005E71D3"/>
    <w:rsid w:val="005F16AD"/>
    <w:rsid w:val="005F4292"/>
    <w:rsid w:val="00605B36"/>
    <w:rsid w:val="00606D88"/>
    <w:rsid w:val="0060744E"/>
    <w:rsid w:val="00617EC3"/>
    <w:rsid w:val="00625D92"/>
    <w:rsid w:val="006302F0"/>
    <w:rsid w:val="006308C2"/>
    <w:rsid w:val="00633A85"/>
    <w:rsid w:val="00643E2E"/>
    <w:rsid w:val="0064447C"/>
    <w:rsid w:val="00647607"/>
    <w:rsid w:val="006539D2"/>
    <w:rsid w:val="006568ED"/>
    <w:rsid w:val="006577BD"/>
    <w:rsid w:val="00662AA1"/>
    <w:rsid w:val="0066596F"/>
    <w:rsid w:val="00665B98"/>
    <w:rsid w:val="00666652"/>
    <w:rsid w:val="00667E9D"/>
    <w:rsid w:val="00670DDF"/>
    <w:rsid w:val="0067212B"/>
    <w:rsid w:val="00672CCC"/>
    <w:rsid w:val="006845EE"/>
    <w:rsid w:val="00692087"/>
    <w:rsid w:val="0069575D"/>
    <w:rsid w:val="006A41BE"/>
    <w:rsid w:val="006A4C32"/>
    <w:rsid w:val="006B087E"/>
    <w:rsid w:val="006B1FFF"/>
    <w:rsid w:val="006B26C4"/>
    <w:rsid w:val="006B2D3E"/>
    <w:rsid w:val="006B4F54"/>
    <w:rsid w:val="006B5917"/>
    <w:rsid w:val="006C6AD8"/>
    <w:rsid w:val="006D4A91"/>
    <w:rsid w:val="006D5049"/>
    <w:rsid w:val="006D7D51"/>
    <w:rsid w:val="006E0723"/>
    <w:rsid w:val="006E1B7F"/>
    <w:rsid w:val="006E7CAC"/>
    <w:rsid w:val="006F0E9F"/>
    <w:rsid w:val="006F13AA"/>
    <w:rsid w:val="006F3CD5"/>
    <w:rsid w:val="006F50F8"/>
    <w:rsid w:val="007009FA"/>
    <w:rsid w:val="00700C1E"/>
    <w:rsid w:val="00706650"/>
    <w:rsid w:val="007073FF"/>
    <w:rsid w:val="00712E2D"/>
    <w:rsid w:val="00717527"/>
    <w:rsid w:val="0072000E"/>
    <w:rsid w:val="00722F71"/>
    <w:rsid w:val="00731564"/>
    <w:rsid w:val="00732BC5"/>
    <w:rsid w:val="00734576"/>
    <w:rsid w:val="007430C9"/>
    <w:rsid w:val="00743526"/>
    <w:rsid w:val="00744120"/>
    <w:rsid w:val="007475F9"/>
    <w:rsid w:val="007477F8"/>
    <w:rsid w:val="00750A87"/>
    <w:rsid w:val="00754F42"/>
    <w:rsid w:val="00755206"/>
    <w:rsid w:val="007635C5"/>
    <w:rsid w:val="00763919"/>
    <w:rsid w:val="007652B4"/>
    <w:rsid w:val="007706F9"/>
    <w:rsid w:val="00770998"/>
    <w:rsid w:val="00773AEF"/>
    <w:rsid w:val="0077402B"/>
    <w:rsid w:val="00777F95"/>
    <w:rsid w:val="00790023"/>
    <w:rsid w:val="007A05BD"/>
    <w:rsid w:val="007B0612"/>
    <w:rsid w:val="007C4E78"/>
    <w:rsid w:val="007C4E7F"/>
    <w:rsid w:val="007D0025"/>
    <w:rsid w:val="007D7EE6"/>
    <w:rsid w:val="007E60D2"/>
    <w:rsid w:val="007E6127"/>
    <w:rsid w:val="007F0E81"/>
    <w:rsid w:val="007F1531"/>
    <w:rsid w:val="007F257D"/>
    <w:rsid w:val="00800CFD"/>
    <w:rsid w:val="00805172"/>
    <w:rsid w:val="008121DA"/>
    <w:rsid w:val="00813310"/>
    <w:rsid w:val="00826326"/>
    <w:rsid w:val="00830C98"/>
    <w:rsid w:val="00833F51"/>
    <w:rsid w:val="00834220"/>
    <w:rsid w:val="00836BC6"/>
    <w:rsid w:val="00837000"/>
    <w:rsid w:val="0084569F"/>
    <w:rsid w:val="0085142E"/>
    <w:rsid w:val="00860119"/>
    <w:rsid w:val="008709E2"/>
    <w:rsid w:val="0087578F"/>
    <w:rsid w:val="008800C8"/>
    <w:rsid w:val="008841AB"/>
    <w:rsid w:val="00885CD4"/>
    <w:rsid w:val="008943F9"/>
    <w:rsid w:val="00897459"/>
    <w:rsid w:val="008A27B6"/>
    <w:rsid w:val="008A5B91"/>
    <w:rsid w:val="008A6731"/>
    <w:rsid w:val="008A67D8"/>
    <w:rsid w:val="008B52AB"/>
    <w:rsid w:val="008B6C9D"/>
    <w:rsid w:val="008C2F84"/>
    <w:rsid w:val="008D2432"/>
    <w:rsid w:val="008D28B5"/>
    <w:rsid w:val="008D6D5A"/>
    <w:rsid w:val="008E319E"/>
    <w:rsid w:val="008F0505"/>
    <w:rsid w:val="008F3FD2"/>
    <w:rsid w:val="008F7814"/>
    <w:rsid w:val="009003D1"/>
    <w:rsid w:val="00900C5A"/>
    <w:rsid w:val="0091127A"/>
    <w:rsid w:val="0092231F"/>
    <w:rsid w:val="00927732"/>
    <w:rsid w:val="00933859"/>
    <w:rsid w:val="00934B6F"/>
    <w:rsid w:val="0093718F"/>
    <w:rsid w:val="00937516"/>
    <w:rsid w:val="0094218A"/>
    <w:rsid w:val="00954EAC"/>
    <w:rsid w:val="009610DF"/>
    <w:rsid w:val="00965379"/>
    <w:rsid w:val="0096547B"/>
    <w:rsid w:val="00980118"/>
    <w:rsid w:val="00981093"/>
    <w:rsid w:val="0098200C"/>
    <w:rsid w:val="00983DCB"/>
    <w:rsid w:val="00985B49"/>
    <w:rsid w:val="00990E12"/>
    <w:rsid w:val="0099401D"/>
    <w:rsid w:val="009942DF"/>
    <w:rsid w:val="009A427E"/>
    <w:rsid w:val="009A5E15"/>
    <w:rsid w:val="009B3B48"/>
    <w:rsid w:val="009B3D74"/>
    <w:rsid w:val="009C05A0"/>
    <w:rsid w:val="009C2A24"/>
    <w:rsid w:val="009D2B69"/>
    <w:rsid w:val="009D4046"/>
    <w:rsid w:val="009D7685"/>
    <w:rsid w:val="009E1A84"/>
    <w:rsid w:val="009F1728"/>
    <w:rsid w:val="009F2CF2"/>
    <w:rsid w:val="009F39DE"/>
    <w:rsid w:val="009F58A9"/>
    <w:rsid w:val="00A0290B"/>
    <w:rsid w:val="00A11E02"/>
    <w:rsid w:val="00A134D5"/>
    <w:rsid w:val="00A2145E"/>
    <w:rsid w:val="00A25022"/>
    <w:rsid w:val="00A257CC"/>
    <w:rsid w:val="00A32DA7"/>
    <w:rsid w:val="00A35A86"/>
    <w:rsid w:val="00A36E3F"/>
    <w:rsid w:val="00A36EA8"/>
    <w:rsid w:val="00A42290"/>
    <w:rsid w:val="00A42839"/>
    <w:rsid w:val="00A44A2D"/>
    <w:rsid w:val="00A45C39"/>
    <w:rsid w:val="00A510AA"/>
    <w:rsid w:val="00A5160D"/>
    <w:rsid w:val="00A60FC2"/>
    <w:rsid w:val="00A61158"/>
    <w:rsid w:val="00A61C06"/>
    <w:rsid w:val="00A649B9"/>
    <w:rsid w:val="00A804A2"/>
    <w:rsid w:val="00A824EC"/>
    <w:rsid w:val="00A83C46"/>
    <w:rsid w:val="00A84280"/>
    <w:rsid w:val="00A87BD3"/>
    <w:rsid w:val="00A90543"/>
    <w:rsid w:val="00A905FE"/>
    <w:rsid w:val="00A964EE"/>
    <w:rsid w:val="00AA25E6"/>
    <w:rsid w:val="00AA5062"/>
    <w:rsid w:val="00AA5CAA"/>
    <w:rsid w:val="00AB081D"/>
    <w:rsid w:val="00AB4863"/>
    <w:rsid w:val="00AB503B"/>
    <w:rsid w:val="00AB7D78"/>
    <w:rsid w:val="00AC2377"/>
    <w:rsid w:val="00AC3EFE"/>
    <w:rsid w:val="00AC5A6F"/>
    <w:rsid w:val="00AD3921"/>
    <w:rsid w:val="00AD48E8"/>
    <w:rsid w:val="00AE21EA"/>
    <w:rsid w:val="00AE4544"/>
    <w:rsid w:val="00AF4FF4"/>
    <w:rsid w:val="00AF5CC3"/>
    <w:rsid w:val="00AF73FC"/>
    <w:rsid w:val="00AF7777"/>
    <w:rsid w:val="00AF7CFE"/>
    <w:rsid w:val="00B10D11"/>
    <w:rsid w:val="00B127FD"/>
    <w:rsid w:val="00B15705"/>
    <w:rsid w:val="00B15C6B"/>
    <w:rsid w:val="00B22CA6"/>
    <w:rsid w:val="00B248B4"/>
    <w:rsid w:val="00B25C44"/>
    <w:rsid w:val="00B26A1D"/>
    <w:rsid w:val="00B3394F"/>
    <w:rsid w:val="00B34C72"/>
    <w:rsid w:val="00B403B0"/>
    <w:rsid w:val="00B40B79"/>
    <w:rsid w:val="00B41B61"/>
    <w:rsid w:val="00B42AE9"/>
    <w:rsid w:val="00B44243"/>
    <w:rsid w:val="00B462D2"/>
    <w:rsid w:val="00B5240E"/>
    <w:rsid w:val="00B563E4"/>
    <w:rsid w:val="00B60C14"/>
    <w:rsid w:val="00B707DF"/>
    <w:rsid w:val="00B767C0"/>
    <w:rsid w:val="00B778F6"/>
    <w:rsid w:val="00B81E4D"/>
    <w:rsid w:val="00B83EFB"/>
    <w:rsid w:val="00B85F2B"/>
    <w:rsid w:val="00B905A1"/>
    <w:rsid w:val="00BA1A7A"/>
    <w:rsid w:val="00BA218B"/>
    <w:rsid w:val="00BA3857"/>
    <w:rsid w:val="00BA47A0"/>
    <w:rsid w:val="00BA4A47"/>
    <w:rsid w:val="00BB3FEB"/>
    <w:rsid w:val="00BB63B4"/>
    <w:rsid w:val="00BC001A"/>
    <w:rsid w:val="00BC1500"/>
    <w:rsid w:val="00BC1CE8"/>
    <w:rsid w:val="00BC2861"/>
    <w:rsid w:val="00BD0822"/>
    <w:rsid w:val="00BD08C6"/>
    <w:rsid w:val="00BE14E2"/>
    <w:rsid w:val="00BE51BF"/>
    <w:rsid w:val="00BE6A90"/>
    <w:rsid w:val="00BF1FAD"/>
    <w:rsid w:val="00C02357"/>
    <w:rsid w:val="00C02774"/>
    <w:rsid w:val="00C10DC7"/>
    <w:rsid w:val="00C13B47"/>
    <w:rsid w:val="00C15E96"/>
    <w:rsid w:val="00C1635C"/>
    <w:rsid w:val="00C2022D"/>
    <w:rsid w:val="00C212A2"/>
    <w:rsid w:val="00C317F9"/>
    <w:rsid w:val="00C3282F"/>
    <w:rsid w:val="00C40377"/>
    <w:rsid w:val="00C44120"/>
    <w:rsid w:val="00C536BF"/>
    <w:rsid w:val="00C54BC4"/>
    <w:rsid w:val="00C56F9F"/>
    <w:rsid w:val="00C62AFE"/>
    <w:rsid w:val="00C62EF6"/>
    <w:rsid w:val="00C67105"/>
    <w:rsid w:val="00C67D2D"/>
    <w:rsid w:val="00C67EE4"/>
    <w:rsid w:val="00C73AF0"/>
    <w:rsid w:val="00C7679A"/>
    <w:rsid w:val="00C82FF4"/>
    <w:rsid w:val="00C87FD7"/>
    <w:rsid w:val="00C90987"/>
    <w:rsid w:val="00C92D3B"/>
    <w:rsid w:val="00C95744"/>
    <w:rsid w:val="00C964BC"/>
    <w:rsid w:val="00CA526D"/>
    <w:rsid w:val="00CB07DB"/>
    <w:rsid w:val="00CB0ECE"/>
    <w:rsid w:val="00CB101F"/>
    <w:rsid w:val="00CB4B2A"/>
    <w:rsid w:val="00CB4D1C"/>
    <w:rsid w:val="00CB5DB0"/>
    <w:rsid w:val="00CC0552"/>
    <w:rsid w:val="00CC3BDC"/>
    <w:rsid w:val="00CC54EF"/>
    <w:rsid w:val="00CC7D91"/>
    <w:rsid w:val="00CE1B5C"/>
    <w:rsid w:val="00CE2EEC"/>
    <w:rsid w:val="00CE42D7"/>
    <w:rsid w:val="00CE4834"/>
    <w:rsid w:val="00CE622D"/>
    <w:rsid w:val="00CE63C7"/>
    <w:rsid w:val="00CE685F"/>
    <w:rsid w:val="00CF5D3A"/>
    <w:rsid w:val="00D02A20"/>
    <w:rsid w:val="00D03A2E"/>
    <w:rsid w:val="00D04527"/>
    <w:rsid w:val="00D12413"/>
    <w:rsid w:val="00D21E8B"/>
    <w:rsid w:val="00D22A49"/>
    <w:rsid w:val="00D22D29"/>
    <w:rsid w:val="00D30109"/>
    <w:rsid w:val="00D311EF"/>
    <w:rsid w:val="00D33FF0"/>
    <w:rsid w:val="00D3788F"/>
    <w:rsid w:val="00D50EEE"/>
    <w:rsid w:val="00D518D2"/>
    <w:rsid w:val="00D57CA7"/>
    <w:rsid w:val="00D6281A"/>
    <w:rsid w:val="00D67C29"/>
    <w:rsid w:val="00D67D08"/>
    <w:rsid w:val="00D81056"/>
    <w:rsid w:val="00D81523"/>
    <w:rsid w:val="00D81B45"/>
    <w:rsid w:val="00D87C8C"/>
    <w:rsid w:val="00D9408D"/>
    <w:rsid w:val="00D9649B"/>
    <w:rsid w:val="00DA131A"/>
    <w:rsid w:val="00DB1BEE"/>
    <w:rsid w:val="00DB4CB6"/>
    <w:rsid w:val="00DB5552"/>
    <w:rsid w:val="00DB6DB7"/>
    <w:rsid w:val="00DC149D"/>
    <w:rsid w:val="00DC36AB"/>
    <w:rsid w:val="00DD0FB7"/>
    <w:rsid w:val="00DD1CF4"/>
    <w:rsid w:val="00DD229C"/>
    <w:rsid w:val="00DD2422"/>
    <w:rsid w:val="00DD288E"/>
    <w:rsid w:val="00DD343E"/>
    <w:rsid w:val="00DD5C6E"/>
    <w:rsid w:val="00DE5DE8"/>
    <w:rsid w:val="00E0620C"/>
    <w:rsid w:val="00E14AC2"/>
    <w:rsid w:val="00E21225"/>
    <w:rsid w:val="00E265B2"/>
    <w:rsid w:val="00E417C5"/>
    <w:rsid w:val="00E41FDE"/>
    <w:rsid w:val="00E477F7"/>
    <w:rsid w:val="00E57DD5"/>
    <w:rsid w:val="00E6279A"/>
    <w:rsid w:val="00E62C4D"/>
    <w:rsid w:val="00E64381"/>
    <w:rsid w:val="00E707B7"/>
    <w:rsid w:val="00E8250F"/>
    <w:rsid w:val="00E91EB9"/>
    <w:rsid w:val="00E96BA5"/>
    <w:rsid w:val="00E976D0"/>
    <w:rsid w:val="00E977A1"/>
    <w:rsid w:val="00EA0243"/>
    <w:rsid w:val="00EA16A9"/>
    <w:rsid w:val="00EB00FB"/>
    <w:rsid w:val="00EB4A0B"/>
    <w:rsid w:val="00EB5648"/>
    <w:rsid w:val="00EB6A7E"/>
    <w:rsid w:val="00EB6BAF"/>
    <w:rsid w:val="00EB6E04"/>
    <w:rsid w:val="00EC7D15"/>
    <w:rsid w:val="00ED32E9"/>
    <w:rsid w:val="00ED455B"/>
    <w:rsid w:val="00EE13BD"/>
    <w:rsid w:val="00EE3790"/>
    <w:rsid w:val="00EE735F"/>
    <w:rsid w:val="00EF0C1A"/>
    <w:rsid w:val="00EF12C7"/>
    <w:rsid w:val="00EF1F74"/>
    <w:rsid w:val="00EF2820"/>
    <w:rsid w:val="00EF4984"/>
    <w:rsid w:val="00F16E6D"/>
    <w:rsid w:val="00F2623C"/>
    <w:rsid w:val="00F308ED"/>
    <w:rsid w:val="00F3112F"/>
    <w:rsid w:val="00F3568F"/>
    <w:rsid w:val="00F356F9"/>
    <w:rsid w:val="00F421FA"/>
    <w:rsid w:val="00F442A6"/>
    <w:rsid w:val="00F45FFA"/>
    <w:rsid w:val="00F46992"/>
    <w:rsid w:val="00F53165"/>
    <w:rsid w:val="00F54881"/>
    <w:rsid w:val="00F65A9B"/>
    <w:rsid w:val="00F72069"/>
    <w:rsid w:val="00F84C27"/>
    <w:rsid w:val="00F84E28"/>
    <w:rsid w:val="00F85309"/>
    <w:rsid w:val="00F93617"/>
    <w:rsid w:val="00F965A1"/>
    <w:rsid w:val="00FB00F6"/>
    <w:rsid w:val="00FB149F"/>
    <w:rsid w:val="00FB56CC"/>
    <w:rsid w:val="00FB5F41"/>
    <w:rsid w:val="00FC142D"/>
    <w:rsid w:val="00FC7EE9"/>
    <w:rsid w:val="00FD1380"/>
    <w:rsid w:val="00FD1970"/>
    <w:rsid w:val="00FE19FB"/>
    <w:rsid w:val="00FE3BEC"/>
    <w:rsid w:val="00FE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C0A1CCD-2653-4BFF-BB20-F9E745CFB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" w:qFormat="1"/>
    <w:lsdException w:name="heading 4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2E7F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ind w:right="-1"/>
      <w:outlineLvl w:val="1"/>
    </w:pPr>
    <w:rPr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spacing w:line="480" w:lineRule="auto"/>
      <w:jc w:val="center"/>
      <w:outlineLvl w:val="2"/>
    </w:pPr>
    <w:rPr>
      <w:b/>
      <w:bCs/>
      <w:sz w:val="28"/>
      <w:lang w:val="x-none" w:eastAsia="x-non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44243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E3790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rFonts w:ascii="Courier New" w:hAnsi="Courier New" w:cs="Courier New"/>
    </w:rPr>
  </w:style>
  <w:style w:type="paragraph" w:styleId="Title">
    <w:name w:val="Title"/>
    <w:basedOn w:val="Normal"/>
    <w:qFormat/>
    <w:pPr>
      <w:jc w:val="center"/>
    </w:pPr>
    <w:rPr>
      <w:rFonts w:ascii="Courier New" w:hAnsi="Courier New" w:cs="Courier New"/>
      <w:sz w:val="28"/>
    </w:rPr>
  </w:style>
  <w:style w:type="paragraph" w:styleId="Subtitle">
    <w:name w:val="Subtitle"/>
    <w:basedOn w:val="Normal"/>
    <w:link w:val="SubtitleChar"/>
    <w:uiPriority w:val="99"/>
    <w:qFormat/>
    <w:pPr>
      <w:jc w:val="center"/>
    </w:pPr>
    <w:rPr>
      <w:rFonts w:ascii="Courier New" w:hAnsi="Courier New" w:cs="Courier New"/>
      <w:b/>
      <w:bCs/>
      <w:sz w:val="28"/>
    </w:rPr>
  </w:style>
  <w:style w:type="paragraph" w:styleId="BodyTextIndent2">
    <w:name w:val="Body Text Indent 2"/>
    <w:basedOn w:val="Normal"/>
    <w:pPr>
      <w:spacing w:line="360" w:lineRule="auto"/>
      <w:ind w:firstLine="720"/>
    </w:pPr>
    <w:rPr>
      <w:rFonts w:ascii="Courier New" w:hAnsi="Courier New" w:cs="Courier New"/>
      <w:sz w:val="28"/>
    </w:rPr>
  </w:style>
  <w:style w:type="paragraph" w:styleId="BodyTextIndent">
    <w:name w:val="Body Text Indent"/>
    <w:basedOn w:val="Normal"/>
    <w:pPr>
      <w:spacing w:line="360" w:lineRule="auto"/>
      <w:ind w:firstLine="540"/>
      <w:jc w:val="both"/>
    </w:pPr>
    <w:rPr>
      <w:sz w:val="26"/>
    </w:rPr>
  </w:style>
  <w:style w:type="paragraph" w:styleId="BodyTextIndent3">
    <w:name w:val="Body Text Indent 3"/>
    <w:basedOn w:val="Normal"/>
    <w:pPr>
      <w:spacing w:line="360" w:lineRule="auto"/>
      <w:ind w:firstLine="720"/>
      <w:jc w:val="both"/>
    </w:pPr>
    <w:rPr>
      <w:sz w:val="26"/>
      <w:szCs w:val="28"/>
    </w:rPr>
  </w:style>
  <w:style w:type="paragraph" w:styleId="BodyText2">
    <w:name w:val="Body Text 2"/>
    <w:basedOn w:val="Normal"/>
    <w:pPr>
      <w:jc w:val="center"/>
    </w:pPr>
  </w:style>
  <w:style w:type="character" w:customStyle="1" w:styleId="font01">
    <w:name w:val="font01"/>
    <w:rPr>
      <w:rFonts w:ascii="Times New Roman" w:hAnsi="Times New Roman" w:cs="Times New Roman" w:hint="default"/>
      <w:sz w:val="20"/>
      <w:szCs w:val="20"/>
    </w:rPr>
  </w:style>
  <w:style w:type="character" w:customStyle="1" w:styleId="font11">
    <w:name w:val="font11"/>
    <w:rPr>
      <w:rFonts w:ascii="Times New Roman" w:hAnsi="Times New Roman" w:cs="Times New Roman" w:hint="default"/>
      <w:sz w:val="20"/>
      <w:szCs w:val="20"/>
    </w:rPr>
  </w:style>
  <w:style w:type="paragraph" w:customStyle="1" w:styleId="as3">
    <w:name w:val="as3"/>
    <w:basedOn w:val="Heading1"/>
    <w:pPr>
      <w:keepNext w:val="0"/>
      <w:spacing w:line="288" w:lineRule="auto"/>
      <w:ind w:firstLine="567"/>
      <w:jc w:val="both"/>
    </w:pPr>
    <w:rPr>
      <w:bCs/>
      <w:kern w:val="32"/>
      <w:sz w:val="26"/>
      <w:szCs w:val="28"/>
    </w:rPr>
  </w:style>
  <w:style w:type="paragraph" w:styleId="ListBullet2">
    <w:name w:val="List Bullet 2"/>
    <w:basedOn w:val="Normal"/>
    <w:autoRedefine/>
    <w:pPr>
      <w:autoSpaceDE w:val="0"/>
      <w:autoSpaceDN w:val="0"/>
      <w:adjustRightInd w:val="0"/>
      <w:ind w:left="720" w:hanging="360"/>
    </w:pPr>
    <w:rPr>
      <w:sz w:val="20"/>
      <w:szCs w:val="20"/>
      <w:lang w:val="en-GB"/>
    </w:rPr>
  </w:style>
  <w:style w:type="paragraph" w:customStyle="1" w:styleId="1">
    <w:name w:val="Основной текст с отступом1"/>
    <w:basedOn w:val="Normal"/>
    <w:pPr>
      <w:autoSpaceDE w:val="0"/>
      <w:autoSpaceDN w:val="0"/>
      <w:adjustRightInd w:val="0"/>
      <w:spacing w:after="120"/>
      <w:ind w:left="360"/>
    </w:pPr>
    <w:rPr>
      <w:sz w:val="20"/>
      <w:szCs w:val="20"/>
      <w:lang w:val="en-GB"/>
    </w:rPr>
  </w:style>
  <w:style w:type="paragraph" w:styleId="BodyText3">
    <w:name w:val="Body Text 3"/>
    <w:basedOn w:val="Normal"/>
    <w:pPr>
      <w:spacing w:line="360" w:lineRule="auto"/>
    </w:pPr>
    <w:rPr>
      <w:sz w:val="26"/>
    </w:rPr>
  </w:style>
  <w:style w:type="paragraph" w:styleId="TOC1">
    <w:name w:val="toc 1"/>
    <w:basedOn w:val="Normal"/>
    <w:next w:val="Normal"/>
    <w:autoRedefine/>
    <w:uiPriority w:val="39"/>
    <w:qFormat/>
    <w:pPr>
      <w:spacing w:before="360"/>
    </w:pPr>
    <w:rPr>
      <w:rFonts w:ascii="Arial" w:hAnsi="Arial" w:cs="Arial"/>
      <w:b/>
      <w:bCs/>
      <w:caps/>
    </w:rPr>
  </w:style>
  <w:style w:type="paragraph" w:styleId="TOC2">
    <w:name w:val="toc 2"/>
    <w:basedOn w:val="Normal"/>
    <w:next w:val="Normal"/>
    <w:autoRedefine/>
    <w:uiPriority w:val="39"/>
    <w:qFormat/>
    <w:pPr>
      <w:spacing w:before="24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pPr>
      <w:ind w:left="24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pPr>
      <w:ind w:left="1680"/>
    </w:pPr>
    <w:rPr>
      <w:sz w:val="20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Header">
    <w:name w:val="header"/>
    <w:basedOn w:val="Normal"/>
    <w:link w:val="HeaderChar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</w:style>
  <w:style w:type="character" w:styleId="FollowedHyperlink">
    <w:name w:val="FollowedHyperlink"/>
    <w:uiPriority w:val="99"/>
    <w:rPr>
      <w:color w:val="800080"/>
      <w:u w:val="single"/>
    </w:rPr>
  </w:style>
  <w:style w:type="paragraph" w:customStyle="1" w:styleId="a">
    <w:name w:val="маркированный абзац"/>
    <w:basedOn w:val="Normal"/>
    <w:pPr>
      <w:keepLines/>
      <w:numPr>
        <w:numId w:val="1"/>
      </w:numPr>
    </w:pPr>
    <w:rPr>
      <w:color w:val="000000"/>
      <w:sz w:val="28"/>
      <w:szCs w:val="20"/>
    </w:rPr>
  </w:style>
  <w:style w:type="paragraph" w:customStyle="1" w:styleId="a0">
    <w:name w:val="ТитЛист"/>
    <w:basedOn w:val="Normal"/>
    <w:pPr>
      <w:jc w:val="center"/>
    </w:pPr>
    <w:rPr>
      <w:sz w:val="28"/>
      <w:szCs w:val="20"/>
    </w:rPr>
  </w:style>
  <w:style w:type="paragraph" w:customStyle="1" w:styleId="10">
    <w:name w:val="Верхний колонтитул1"/>
    <w:basedOn w:val="Normal"/>
    <w:pPr>
      <w:widowControl w:val="0"/>
      <w:tabs>
        <w:tab w:val="center" w:pos="4153"/>
        <w:tab w:val="right" w:pos="8306"/>
      </w:tabs>
    </w:pPr>
    <w:rPr>
      <w:snapToGrid w:val="0"/>
      <w:sz w:val="28"/>
      <w:szCs w:val="20"/>
    </w:rPr>
  </w:style>
  <w:style w:type="paragraph" w:customStyle="1" w:styleId="a1">
    <w:name w:val="Абзац"/>
    <w:basedOn w:val="Normal"/>
    <w:pPr>
      <w:widowControl w:val="0"/>
      <w:tabs>
        <w:tab w:val="left" w:pos="1276"/>
      </w:tabs>
      <w:ind w:firstLine="851"/>
      <w:jc w:val="both"/>
    </w:pPr>
    <w:rPr>
      <w:sz w:val="28"/>
      <w:szCs w:val="20"/>
    </w:rPr>
  </w:style>
  <w:style w:type="paragraph" w:customStyle="1" w:styleId="a2">
    <w:name w:val="Ячейки"/>
    <w:autoRedefine/>
    <w:pPr>
      <w:jc w:val="both"/>
    </w:pPr>
  </w:style>
  <w:style w:type="character" w:customStyle="1" w:styleId="11">
    <w:name w:val="Заголовок 1 Знак"/>
    <w:rPr>
      <w:noProof w:val="0"/>
      <w:sz w:val="32"/>
      <w:szCs w:val="24"/>
      <w:lang w:val="ru-RU" w:eastAsia="ru-RU" w:bidi="ar-SA"/>
    </w:rPr>
  </w:style>
  <w:style w:type="character" w:customStyle="1" w:styleId="as30">
    <w:name w:val="as3 Знак"/>
    <w:rPr>
      <w:bCs/>
      <w:noProof w:val="0"/>
      <w:kern w:val="32"/>
      <w:sz w:val="26"/>
      <w:szCs w:val="28"/>
      <w:lang w:val="ru-RU" w:eastAsia="ru-RU" w:bidi="ar-SA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sz w:val="20"/>
    </w:rPr>
  </w:style>
  <w:style w:type="paragraph" w:customStyle="1" w:styleId="3">
    <w:name w:val="заголовок 3"/>
    <w:basedOn w:val="Normal"/>
    <w:next w:val="Normal"/>
    <w:pPr>
      <w:keepNext/>
    </w:pPr>
    <w:rPr>
      <w:i/>
      <w:sz w:val="20"/>
      <w:lang w:val="en-US"/>
    </w:rPr>
  </w:style>
  <w:style w:type="character" w:styleId="Strong">
    <w:name w:val="Strong"/>
    <w:uiPriority w:val="22"/>
    <w:qFormat/>
    <w:rsid w:val="00965379"/>
    <w:rPr>
      <w:b/>
      <w:bCs/>
    </w:rPr>
  </w:style>
  <w:style w:type="character" w:styleId="Emphasis">
    <w:name w:val="Emphasis"/>
    <w:uiPriority w:val="20"/>
    <w:qFormat/>
    <w:rsid w:val="00965379"/>
    <w:rPr>
      <w:i/>
      <w:iCs/>
    </w:rPr>
  </w:style>
  <w:style w:type="paragraph" w:styleId="NoSpacing">
    <w:name w:val="No Spacing"/>
    <w:uiPriority w:val="1"/>
    <w:qFormat/>
    <w:rsid w:val="00F965A1"/>
    <w:rPr>
      <w:rFonts w:ascii="Calibri" w:eastAsia="Calibri" w:hAnsi="Calibri"/>
      <w:sz w:val="22"/>
      <w:szCs w:val="22"/>
      <w:lang w:eastAsia="en-US"/>
    </w:rPr>
  </w:style>
  <w:style w:type="paragraph" w:styleId="Caption">
    <w:name w:val="caption"/>
    <w:basedOn w:val="Normal"/>
    <w:next w:val="Normal"/>
    <w:qFormat/>
    <w:rsid w:val="00731564"/>
    <w:pPr>
      <w:suppressAutoHyphens/>
      <w:autoSpaceDE w:val="0"/>
      <w:autoSpaceDN w:val="0"/>
      <w:adjustRightInd w:val="0"/>
      <w:spacing w:line="288" w:lineRule="auto"/>
      <w:ind w:firstLine="708"/>
      <w:jc w:val="both"/>
    </w:pPr>
    <w:rPr>
      <w:sz w:val="26"/>
      <w:szCs w:val="26"/>
    </w:rPr>
  </w:style>
  <w:style w:type="paragraph" w:styleId="ListParagraph">
    <w:name w:val="List Paragraph"/>
    <w:basedOn w:val="Normal"/>
    <w:uiPriority w:val="34"/>
    <w:qFormat/>
    <w:rsid w:val="0010198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a3">
    <w:name w:val="Основной текст курсовых"/>
    <w:basedOn w:val="Normal"/>
    <w:rsid w:val="00081269"/>
    <w:pPr>
      <w:spacing w:line="360" w:lineRule="auto"/>
      <w:ind w:firstLine="720"/>
      <w:jc w:val="both"/>
    </w:pPr>
    <w:rPr>
      <w:color w:val="000000"/>
    </w:rPr>
  </w:style>
  <w:style w:type="paragraph" w:styleId="PlainText">
    <w:name w:val="Plain Text"/>
    <w:basedOn w:val="Normal"/>
    <w:link w:val="PlainTextChar"/>
    <w:rsid w:val="00081269"/>
    <w:rPr>
      <w:rFonts w:ascii="Courier New" w:hAnsi="Courier New"/>
      <w:sz w:val="20"/>
      <w:szCs w:val="20"/>
      <w:lang w:val="x-none" w:eastAsia="en-US"/>
    </w:rPr>
  </w:style>
  <w:style w:type="character" w:customStyle="1" w:styleId="PlainTextChar">
    <w:name w:val="Plain Text Char"/>
    <w:link w:val="PlainText"/>
    <w:rsid w:val="00081269"/>
    <w:rPr>
      <w:rFonts w:ascii="Courier New" w:hAnsi="Courier New"/>
      <w:lang w:eastAsia="en-US"/>
    </w:rPr>
  </w:style>
  <w:style w:type="paragraph" w:customStyle="1" w:styleId="12">
    <w:name w:val="Обычный1"/>
    <w:rsid w:val="00081269"/>
    <w:pPr>
      <w:widowControl w:val="0"/>
    </w:pPr>
    <w:rPr>
      <w:rFonts w:ascii="Arial" w:hAnsi="Arial"/>
      <w:snapToGrid w:val="0"/>
    </w:rPr>
  </w:style>
  <w:style w:type="table" w:customStyle="1" w:styleId="2">
    <w:name w:val="Сетка таблицы2"/>
    <w:basedOn w:val="TableNormal"/>
    <w:next w:val="TableGrid"/>
    <w:uiPriority w:val="59"/>
    <w:rsid w:val="00F46992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rsid w:val="00F469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link w:val="Heading6"/>
    <w:semiHidden/>
    <w:rsid w:val="00EE3790"/>
    <w:rPr>
      <w:rFonts w:ascii="Calibri" w:eastAsia="Times New Roman" w:hAnsi="Calibri" w:cs="Times New Roman"/>
      <w:b/>
      <w:bCs/>
      <w:sz w:val="22"/>
      <w:szCs w:val="22"/>
      <w:lang w:val="ru-RU" w:eastAsia="ru-RU"/>
    </w:rPr>
  </w:style>
  <w:style w:type="character" w:customStyle="1" w:styleId="HeaderChar">
    <w:name w:val="Header Char"/>
    <w:link w:val="Header"/>
    <w:rsid w:val="00EE3790"/>
    <w:rPr>
      <w:sz w:val="24"/>
      <w:szCs w:val="24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4F7A67"/>
    <w:pPr>
      <w:spacing w:before="240" w:after="60"/>
      <w:jc w:val="left"/>
      <w:outlineLvl w:val="9"/>
    </w:pPr>
    <w:rPr>
      <w:rFonts w:ascii="Cambria" w:hAnsi="Cambria"/>
      <w:b/>
      <w:bCs/>
      <w:kern w:val="32"/>
      <w:szCs w:val="32"/>
    </w:rPr>
  </w:style>
  <w:style w:type="paragraph" w:styleId="BalloonText">
    <w:name w:val="Balloon Text"/>
    <w:basedOn w:val="Normal"/>
    <w:link w:val="BalloonTextChar"/>
    <w:rsid w:val="00EF1F74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EF1F74"/>
    <w:rPr>
      <w:rFonts w:ascii="Tahoma" w:hAnsi="Tahoma" w:cs="Tahoma"/>
      <w:sz w:val="16"/>
      <w:szCs w:val="16"/>
      <w:lang w:val="ru-RU" w:eastAsia="ru-RU"/>
    </w:rPr>
  </w:style>
  <w:style w:type="character" w:customStyle="1" w:styleId="Heading5Char">
    <w:name w:val="Heading 5 Char"/>
    <w:link w:val="Heading5"/>
    <w:uiPriority w:val="9"/>
    <w:rsid w:val="00B44243"/>
    <w:rPr>
      <w:rFonts w:ascii="Calibri" w:hAnsi="Calibri"/>
      <w:b/>
      <w:bCs/>
      <w:i/>
      <w:iCs/>
      <w:sz w:val="26"/>
      <w:szCs w:val="26"/>
    </w:rPr>
  </w:style>
  <w:style w:type="paragraph" w:styleId="NormalWeb">
    <w:name w:val="Normal (Web)"/>
    <w:basedOn w:val="Normal"/>
    <w:uiPriority w:val="99"/>
    <w:unhideWhenUsed/>
    <w:rsid w:val="00B44243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B44243"/>
  </w:style>
  <w:style w:type="character" w:customStyle="1" w:styleId="Heading3Char">
    <w:name w:val="Heading 3 Char"/>
    <w:link w:val="Heading3"/>
    <w:uiPriority w:val="9"/>
    <w:rsid w:val="00B44243"/>
    <w:rPr>
      <w:b/>
      <w:bCs/>
      <w:sz w:val="28"/>
      <w:szCs w:val="24"/>
    </w:rPr>
  </w:style>
  <w:style w:type="character" w:customStyle="1" w:styleId="apple-tab-span">
    <w:name w:val="apple-tab-span"/>
    <w:rsid w:val="00B44243"/>
  </w:style>
  <w:style w:type="character" w:customStyle="1" w:styleId="post-b">
    <w:name w:val="post-b"/>
    <w:basedOn w:val="DefaultParagraphFont"/>
    <w:rsid w:val="005D3724"/>
  </w:style>
  <w:style w:type="character" w:customStyle="1" w:styleId="SubtitleChar">
    <w:name w:val="Subtitle Char"/>
    <w:basedOn w:val="DefaultParagraphFont"/>
    <w:link w:val="Subtitle"/>
    <w:uiPriority w:val="99"/>
    <w:rsid w:val="00507932"/>
    <w:rPr>
      <w:rFonts w:ascii="Courier New" w:hAnsi="Courier New" w:cs="Courier New"/>
      <w:b/>
      <w:bCs/>
      <w:sz w:val="28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079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7932"/>
    <w:rPr>
      <w:rFonts w:ascii="Courier New" w:hAnsi="Courier New" w:cs="Courier New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AF4FF4"/>
    <w:rPr>
      <w:rFonts w:ascii="Courier New" w:eastAsia="Times New Roman" w:hAnsi="Courier New" w:cs="Courier New"/>
      <w:sz w:val="20"/>
      <w:szCs w:val="20"/>
    </w:rPr>
  </w:style>
  <w:style w:type="character" w:customStyle="1" w:styleId="Title1">
    <w:name w:val="Title1"/>
    <w:basedOn w:val="DefaultParagraphFont"/>
    <w:rsid w:val="00AF4FF4"/>
  </w:style>
  <w:style w:type="character" w:customStyle="1" w:styleId="string">
    <w:name w:val="string"/>
    <w:basedOn w:val="DefaultParagraphFont"/>
    <w:rsid w:val="00AF4FF4"/>
  </w:style>
  <w:style w:type="character" w:customStyle="1" w:styleId="keyword">
    <w:name w:val="keyword"/>
    <w:basedOn w:val="DefaultParagraphFont"/>
    <w:rsid w:val="00AF4FF4"/>
  </w:style>
  <w:style w:type="character" w:customStyle="1" w:styleId="symbol">
    <w:name w:val="symbol"/>
    <w:basedOn w:val="DefaultParagraphFont"/>
    <w:rsid w:val="00AF4FF4"/>
  </w:style>
  <w:style w:type="character" w:customStyle="1" w:styleId="regexp">
    <w:name w:val="regexp"/>
    <w:basedOn w:val="DefaultParagraphFont"/>
    <w:rsid w:val="00AF4FF4"/>
  </w:style>
  <w:style w:type="character" w:customStyle="1" w:styleId="variable">
    <w:name w:val="variable"/>
    <w:basedOn w:val="DefaultParagraphFont"/>
    <w:rsid w:val="00AF4FF4"/>
  </w:style>
  <w:style w:type="character" w:customStyle="1" w:styleId="number">
    <w:name w:val="number"/>
    <w:basedOn w:val="DefaultParagraphFont"/>
    <w:rsid w:val="00AF4F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Forbe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habrahabr.ru/post/144626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ru.wikipedia.org/wiki/&#1057;&#1080;&#1089;&#1090;&#1077;&#1084;&#1072;_&#1091;&#1087;&#1088;&#1072;&#1074;&#1083;&#1077;&#1085;&#1080;&#1103;_&#1074;&#1077;&#1088;&#1089;&#1080;&#1103;&#1084;&#1080;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10" Type="http://schemas.openxmlformats.org/officeDocument/2006/relationships/hyperlink" Target="https://ru.wikipedia.org/wiki/%D0%98%D0%BD%D1%84%D0%BE%D1%80%D0%BC%D0%B0%D1%86%D0%B8%D0%BE%D0%BD%D0%BD%D1%8B%D0%B5_%D1%82%D0%B5%D1%85%D0%BD%D0%BE%D0%BB%D0%BE%D0%B3%D0%B8%D0%B8" TargetMode="External"/><Relationship Id="rId19" Type="http://schemas.openxmlformats.org/officeDocument/2006/relationships/hyperlink" Target="http://epam.b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A%D0%BE%D0%BC%D0%BC%D0%B5%D1%80%D1%81%D0%B0%D0%BD%D1%82%D1%8A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DED"/>
    <w:rsid w:val="00B3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38212EF5C442CD8672E4A69176956F">
    <w:name w:val="DF38212EF5C442CD8672E4A69176956F"/>
    <w:rsid w:val="00B36DED"/>
  </w:style>
  <w:style w:type="paragraph" w:customStyle="1" w:styleId="4899DB49A4C24F4AA4A696FF9B0FB2EF">
    <w:name w:val="4899DB49A4C24F4AA4A696FF9B0FB2EF"/>
    <w:rsid w:val="00B36DED"/>
  </w:style>
  <w:style w:type="paragraph" w:customStyle="1" w:styleId="A3B0E6BFFD324229A003EBCF554CF595">
    <w:name w:val="A3B0E6BFFD324229A003EBCF554CF595"/>
    <w:rsid w:val="00B36D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E4B4E-9F41-4EDE-B82A-CA2ED97D1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32</Pages>
  <Words>5473</Words>
  <Characters>31198</Characters>
  <Application>Microsoft Office Word</Application>
  <DocSecurity>0</DocSecurity>
  <Lines>259</Lines>
  <Paragraphs>73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SSSoft</Company>
  <LinksUpToDate>false</LinksUpToDate>
  <CharactersWithSpaces>36598</CharactersWithSpaces>
  <SharedDoc>false</SharedDoc>
  <HLinks>
    <vt:vector size="42" baseType="variant">
      <vt:variant>
        <vt:i4>1441842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_Toc384061382</vt:lpwstr>
      </vt:variant>
      <vt:variant>
        <vt:i4>1441842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_Toc384061381</vt:lpwstr>
      </vt:variant>
      <vt:variant>
        <vt:i4>1441842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_Toc384061380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_Toc384061379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_Toc384061378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_Toc384061377</vt:lpwstr>
      </vt:variant>
      <vt:variant>
        <vt:i4>1638450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_Toc384061376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SyDr</dc:creator>
  <cp:lastModifiedBy>Dzmitry Samsonau</cp:lastModifiedBy>
  <cp:revision>127</cp:revision>
  <cp:lastPrinted>2015-04-02T12:57:00Z</cp:lastPrinted>
  <dcterms:created xsi:type="dcterms:W3CDTF">2015-03-24T15:53:00Z</dcterms:created>
  <dcterms:modified xsi:type="dcterms:W3CDTF">2015-04-02T15:39:00Z</dcterms:modified>
</cp:coreProperties>
</file>