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D5" w:rsidRDefault="009F76D5" w:rsidP="009F76D5">
      <w:pPr>
        <w:spacing w:after="100" w:afterAutospacing="1" w:line="288" w:lineRule="auto"/>
        <w:ind w:firstLine="709"/>
        <w:jc w:val="both"/>
        <w:rPr>
          <w:b/>
          <w:sz w:val="28"/>
          <w:szCs w:val="28"/>
        </w:rPr>
      </w:pPr>
      <w:r w:rsidRPr="00664B14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 </w:t>
      </w:r>
      <w:r>
        <w:rPr>
          <w:b/>
          <w:sz w:val="28"/>
          <w:szCs w:val="28"/>
        </w:rPr>
        <w:t xml:space="preserve">Энергосбережение и </w:t>
      </w:r>
      <w:proofErr w:type="spellStart"/>
      <w:r>
        <w:rPr>
          <w:b/>
          <w:sz w:val="28"/>
          <w:szCs w:val="28"/>
        </w:rPr>
        <w:t>ресурсоэффективность</w:t>
      </w:r>
      <w:proofErr w:type="spellEnd"/>
      <w:r>
        <w:rPr>
          <w:b/>
          <w:sz w:val="28"/>
          <w:szCs w:val="28"/>
        </w:rPr>
        <w:t xml:space="preserve">  </w:t>
      </w:r>
    </w:p>
    <w:p w:rsidR="009F76D5" w:rsidRPr="00990699" w:rsidRDefault="009F76D5" w:rsidP="009F76D5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8.1 Ресурсосбережение и государственные требования к ресурсосбережению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можно охарактеризовать как снижение </w:t>
      </w:r>
      <w:r w:rsidRPr="00DF46F2">
        <w:rPr>
          <w:rFonts w:eastAsia="TimesNewRoman"/>
          <w:sz w:val="26"/>
          <w:szCs w:val="26"/>
        </w:rPr>
        <w:t>материалоемкости единицы продукции, увеличение выхода конечной продукции, сокращение потерь в производственном процессе путем применения достижений техники и технологий</w:t>
      </w:r>
      <w:r w:rsidRPr="00DF46F2">
        <w:rPr>
          <w:color w:val="000000"/>
          <w:sz w:val="26"/>
          <w:szCs w:val="26"/>
        </w:rPr>
        <w:t>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Республике Беларусь действует </w:t>
      </w:r>
      <w:proofErr w:type="gramStart"/>
      <w:r w:rsidRPr="00DF46F2">
        <w:rPr>
          <w:color w:val="000000"/>
          <w:sz w:val="26"/>
          <w:szCs w:val="26"/>
        </w:rPr>
        <w:t>Межгосударственный стандарт</w:t>
      </w:r>
      <w:proofErr w:type="gramEnd"/>
      <w:r w:rsidRPr="00DF46F2">
        <w:rPr>
          <w:color w:val="000000"/>
          <w:sz w:val="26"/>
          <w:szCs w:val="26"/>
        </w:rPr>
        <w:t xml:space="preserve"> разработанный Межгосударственным Техническим комитетом по стандартизации МТК 111.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Настоящий стандарт является основополагающим и устанавливает цель, задачи, </w:t>
      </w:r>
      <w:bookmarkStart w:id="0" w:name="_GoBack"/>
      <w:bookmarkEnd w:id="0"/>
      <w:r w:rsidRPr="00DF46F2">
        <w:rPr>
          <w:color w:val="000000"/>
          <w:sz w:val="26"/>
          <w:szCs w:val="26"/>
        </w:rPr>
        <w:t>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Целью стандартизации в области ресурсосбережения является создание организационно-методической и нормативной основы, необходимой и достаточной для проведения государственной технической политики, направленной на снижение ресурсоемкости получаемого дохода без ухудшения условий экономического развития страны при безусловном обеспечении высоких потребительских свойств продукции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Требования ресурсосбережения подразделяют на три группы: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требования </w:t>
      </w:r>
      <w:proofErr w:type="spellStart"/>
      <w:r w:rsidRPr="00DF46F2">
        <w:rPr>
          <w:color w:val="000000"/>
          <w:sz w:val="26"/>
          <w:szCs w:val="26"/>
        </w:rPr>
        <w:t>ресурсосодержания</w:t>
      </w:r>
      <w:proofErr w:type="spellEnd"/>
      <w:r w:rsidRPr="00DF46F2">
        <w:rPr>
          <w:color w:val="000000"/>
          <w:sz w:val="26"/>
          <w:szCs w:val="26"/>
        </w:rPr>
        <w:t xml:space="preserve">, определяющие совершенство процессов, продукции, работ и услуг, </w:t>
      </w:r>
      <w:proofErr w:type="gramStart"/>
      <w:r w:rsidRPr="00DF46F2">
        <w:rPr>
          <w:color w:val="000000"/>
          <w:sz w:val="26"/>
          <w:szCs w:val="26"/>
        </w:rPr>
        <w:t>например</w:t>
      </w:r>
      <w:proofErr w:type="gramEnd"/>
      <w:r w:rsidRPr="00DF46F2">
        <w:rPr>
          <w:color w:val="000000"/>
          <w:sz w:val="26"/>
          <w:szCs w:val="26"/>
        </w:rPr>
        <w:t xml:space="preserve"> по составу и количеству использованных материалов, массе, габаритам, объему изделия;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требования ресурсоемкости (по технологичности), определяющие возможность достижения оптимальных затрат ресурсов при изготовлении, ремонте и утилизации продукции, а также выполнении различных работ и оказании услуг с учетом требований экологической безопасности;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требования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 изделия, определяющие возможность достижения оптимальных затрат ресурсов при эксплуатации, ремонте и утилизации продукции, а также при выполнении работ и оказании услуг.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Указанные группы требований взаимосвязаны при: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разработке продукции, планировании работ и услуг (устанавливают проектные требования </w:t>
      </w:r>
      <w:proofErr w:type="spellStart"/>
      <w:r w:rsidRPr="00DF46F2">
        <w:rPr>
          <w:color w:val="000000"/>
          <w:sz w:val="26"/>
          <w:szCs w:val="26"/>
        </w:rPr>
        <w:t>ресурсосодержания</w:t>
      </w:r>
      <w:proofErr w:type="spellEnd"/>
      <w:r w:rsidRPr="00DF46F2">
        <w:rPr>
          <w:color w:val="000000"/>
          <w:sz w:val="26"/>
          <w:szCs w:val="26"/>
        </w:rPr>
        <w:t xml:space="preserve"> и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>, рекомендации по ресурсоемкости);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изготовлении продукции, выполнении работ и оказании услуг (устанавливают уточненные (контрольные) требования ресурсоемкости (по технологичности));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эксплуатации продукции и </w:t>
      </w:r>
      <w:proofErr w:type="gramStart"/>
      <w:r w:rsidRPr="00DF46F2">
        <w:rPr>
          <w:color w:val="000000"/>
          <w:sz w:val="26"/>
          <w:szCs w:val="26"/>
        </w:rPr>
        <w:t>выполнении работ</w:t>
      </w:r>
      <w:proofErr w:type="gramEnd"/>
      <w:r w:rsidRPr="00DF46F2">
        <w:rPr>
          <w:color w:val="000000"/>
          <w:sz w:val="26"/>
          <w:szCs w:val="26"/>
        </w:rPr>
        <w:t xml:space="preserve"> и оказании услуг (устанавливают уточненные (контрольные) требования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 и ресурсоемкости));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утилизации продукции (устанавливают требования ресурсоемкости и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).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lastRenderedPageBreak/>
        <w:t>8.2 Ресурсосбережение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процессе хозяйственной деятельности ресурсы предприятия занимают одно из центральных мест, поэтому вопрос ресурсосбережения и определения оптимального соотношения ресурсов на предприятии очень актуален в настоящее время. Финансовая политика в области ресурсов направлено воздействует на долговременное состояние предприятия, а </w:t>
      </w:r>
      <w:proofErr w:type="gramStart"/>
      <w:r w:rsidRPr="00DF46F2">
        <w:rPr>
          <w:color w:val="000000"/>
          <w:sz w:val="26"/>
          <w:szCs w:val="26"/>
        </w:rPr>
        <w:t>так же</w:t>
      </w:r>
      <w:proofErr w:type="gramEnd"/>
      <w:r w:rsidRPr="00DF46F2">
        <w:rPr>
          <w:color w:val="000000"/>
          <w:sz w:val="26"/>
          <w:szCs w:val="26"/>
        </w:rPr>
        <w:t xml:space="preserve"> определяет его текущее состояние. Она диктует тенденции экономического развития, перспективный уровень научно-технического прогресса, состояние производственных мощностей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Актуальность данной темы помимо прочего заключается в том, что в процессе хозяйственной деятельности практически все белорусские предприятия сталкиваются с проблемой нехватки ресурсов для обеспечения нормальной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Классификация ресурсов и их характеристика.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Производство различных благ и вся хозяйственная деятельность базируются на использовании различных экономических ресурсов. Под экономическими ресурсами понимают все виды ресурсов, используемые в процессе товаров и услуг. К ресурсам предприятия относятся: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земля (природные ресурсы) -капитал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кадровый потенциал;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предпринимательские способности.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Основные фонды </w:t>
      </w:r>
      <w:r>
        <w:rPr>
          <w:color w:val="000000"/>
          <w:sz w:val="26"/>
          <w:szCs w:val="26"/>
        </w:rPr>
        <w:t>–</w:t>
      </w:r>
      <w:r w:rsidRPr="00664B14">
        <w:rPr>
          <w:color w:val="000000"/>
          <w:sz w:val="26"/>
          <w:szCs w:val="26"/>
        </w:rPr>
        <w:t xml:space="preserve"> </w:t>
      </w:r>
      <w:r w:rsidRPr="00DF46F2">
        <w:rPr>
          <w:color w:val="000000"/>
          <w:sz w:val="26"/>
          <w:szCs w:val="26"/>
        </w:rPr>
        <w:t>это часть производственных фондов, которая вещественно воплощена в средствах труда, сохраняет в течение длительного времени свою натуральную форму, переносит по частям стоимость продукции и возмещается только после проведения нескольких производственных циклов.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зависимости от назначения основные фонды делятся на основные и неосновные производственные фонды.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 основным производственным относятся фонды, которые непосредственно участвуют в производственном процессе или создают условия для производственного процесса (производственные здания, трубопроводы и др.)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Основные непроизводственные фонды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объекты бытового и культурного назначения, медицинские учреждения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</w:t>
      </w:r>
      <w:r w:rsidRPr="00664B14">
        <w:rPr>
          <w:b/>
          <w:bCs/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совокупность денежных средств, авансируемых для создания оборотных производственных фондов и фондов обращения, обеспечивающих непрерывный кругооборот денежных средств.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Далее следует отметить, что к оборотным производственным фондам относятся предметы труда (сырье, основные материалы и полуфабрикаты, вспомогательные материалы, топливо, тара, запасные части, средства труда со сроком службы не более 1 года или стоимостью не более пятидесятикратного установленного минимального размера оплаты труда в месяц (МБП и инструменты), незавершенное производство и расходы будущих периодов.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К фондам обращения относятся средства предприятия, вложенные в запасы готовой продукции, товары отгруженные, но неоплаченные, а также средства в расчетах и денежные средства в кассе и на счетах.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производственные фонды вступают в производство в своей натуральной форме и в процессе изготовления продукции целиком потребляются. Они переносят свою стоимость на создаваемый продукт.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 обеспечивают непрерывность производства и реализации продукции.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Фонды </w:t>
      </w:r>
      <w:proofErr w:type="gramStart"/>
      <w:r w:rsidRPr="00DF46F2">
        <w:rPr>
          <w:color w:val="000000"/>
          <w:sz w:val="26"/>
          <w:szCs w:val="26"/>
        </w:rPr>
        <w:t>обращения</w:t>
      </w:r>
      <w:proofErr w:type="gramEnd"/>
      <w:r w:rsidRPr="00DF46F2">
        <w:rPr>
          <w:color w:val="000000"/>
          <w:sz w:val="26"/>
          <w:szCs w:val="26"/>
        </w:rPr>
        <w:t xml:space="preserve"> связанные с обслуживанием процесса обращения товаров. Они не участвуют в образовании стоимости, а являются ее носителями. После изготовления продукции и ее реализации стоимость оборотных средств возмещается в составе выручки от реализации продукции, что создает возможность систематического возобновления процесса производства. Он осуществляется путем непрерывного кругооборота средств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своем движении оборотные средства проходят последовательно 3 стадии: денежную, производственную и товарную.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Эффективное использование ресурсов во многом зависит от принципов организации производства. Так ритмичность, слаженность и высокая результативность зависит от оптимальных размеров оборотных средств. Поэтому большое значение приобретает процесс нормирования оборотных средств, который относится к текущему финансовому планированию на предприятии. Для формирования оборотных средств предприятие использует собственные и приравненные к ним средства, а </w:t>
      </w:r>
      <w:proofErr w:type="gramStart"/>
      <w:r w:rsidRPr="00DF46F2">
        <w:rPr>
          <w:color w:val="000000"/>
          <w:sz w:val="26"/>
          <w:szCs w:val="26"/>
        </w:rPr>
        <w:t>так же</w:t>
      </w:r>
      <w:proofErr w:type="gramEnd"/>
      <w:r w:rsidRPr="00DF46F2">
        <w:rPr>
          <w:color w:val="000000"/>
          <w:sz w:val="26"/>
          <w:szCs w:val="26"/>
        </w:rPr>
        <w:t xml:space="preserve"> привлеченные и заемные пассивы. Источниками формирования оборотных средств могут быть: прибыль, кредиты, акционерный (уставный) капитал, паевые взносы, бюджетные средства, перераспределенные ресурсы, кредиторская задолженность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Отдельно выделяется категория денежного капитала.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Финансовые ресурсы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денежные средства, имеющиеся в распоряжении предприятия и предназначенные для осуществления текущих затрат по расширенному воспроизводству для выполнения финансовых обязательств и экономического стимулирования работающих. Финансовые ресурсы направляются так же на содержание и развитие объектов непроизводственной сферы, потребление, накопление в специальные резервные фонды и др.</w:t>
      </w:r>
    </w:p>
    <w:p w:rsidR="009F76D5" w:rsidRPr="00DF46F2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 xml:space="preserve">Формирование финансовых ресурсов происходит за счет целого ряда источников. Первоначальное формирование финансовых ресурсов происходит в момент учреждения предприятия, когда образуется уставный капитал. В основном же финансовые ресурсы формируются за счет прибыли, а также перечисленных в выше изложенной схеме источников. Кадры или трудовые ресурсы предприятия – совокупность работников различных профессионально-квалификационных групп, занятых на предприятии и входящих в его списочный состав. Трудовые ресурсы приводят в движение материальные </w:t>
      </w:r>
      <w:r w:rsidRPr="00DF46F2">
        <w:rPr>
          <w:sz w:val="26"/>
          <w:szCs w:val="26"/>
        </w:rPr>
        <w:lastRenderedPageBreak/>
        <w:t>элементы производства, создают продукт, стоимость и прибавочный продукт в форме прибыли.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Отличие данного вида ресурсов от других заключается в том, что каждый наемный работник может отказаться от предложенных условий и потребовать изменения условий труда, переобучения другим профессиям, может уволиться с предприятия по собственному желанию. Кадровый состав предприятия и его изменения имеют определенные количественные, качественные и структурные характеристики, которые могут быть с меньшей или большей степенью достоверности изменены и отражены следующими абсолютными и относительными показателями: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списочная и явочная численность работников предприятия и его внутренних подразделений отдельных категорий и групп на определенную дату;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среднесписочная численность работников предприятия и его внутренних подразделений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работников отдельных подразделений в общей численности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темпы роста (прироста) численности работников предприятия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средний разряд рабочих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служащих, имеющих высшее или среднее специальное образование в общей численности служащих 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средний стаж работы по специальности руководителей и специалистов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текучесть кадров по приему и увольнению работников;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</w:t>
      </w:r>
      <w:proofErr w:type="spellStart"/>
      <w:r w:rsidRPr="00DF46F2">
        <w:rPr>
          <w:color w:val="000000"/>
          <w:sz w:val="26"/>
          <w:szCs w:val="26"/>
        </w:rPr>
        <w:t>фондовооруженность</w:t>
      </w:r>
      <w:proofErr w:type="spellEnd"/>
      <w:r w:rsidRPr="00DF46F2">
        <w:rPr>
          <w:color w:val="000000"/>
          <w:sz w:val="26"/>
          <w:szCs w:val="26"/>
        </w:rPr>
        <w:t xml:space="preserve"> труда работников и рабочих на предприятии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Совокупность перечисленных и ряда других показателей может дать представление о количественном, качественном и структурном состоянии персонала предприятия и тенденциях их изменения для целей управления персоналом, в том числе планирования, анализа и разработки мероприятий по повышению эффективности использования трудовых ресурсов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Эффективность использования трудовых ресурсов предприятия характеризует производительность труда, которая определяется количеством продукции, произведенной в единицу рабочего времени, или затратами труда на единицу произведенной продукции или выполненной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современной рыночной экономике и жесткой конкуренции, в условиях переходного периода, в котором находится Россия сегодня, довольно актуальным стал вопрос об экономии и рациональном использовании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последнее десятилетие проблема экономии ресурсов на предприятии особенно обострилась. Необходимо осуществлять техническое перевооружение или </w:t>
      </w:r>
      <w:r w:rsidRPr="00DF46F2">
        <w:rPr>
          <w:color w:val="000000"/>
          <w:sz w:val="26"/>
          <w:szCs w:val="26"/>
        </w:rPr>
        <w:lastRenderedPageBreak/>
        <w:t>реконструкцию действующих предприятий -перевести их на ресурсосберегающие технологии.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Ресурсосбережение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это совокупность мер по экономному и эффективному использованию всех факторов производства, общее свойство которых состоит в потенциальной возможности их участия в производстве (производственные ресурсы) и в </w:t>
      </w:r>
      <w:proofErr w:type="gramStart"/>
      <w:r w:rsidRPr="00DF46F2">
        <w:rPr>
          <w:color w:val="000000"/>
          <w:sz w:val="26"/>
          <w:szCs w:val="26"/>
        </w:rPr>
        <w:t>потреблении(</w:t>
      </w:r>
      <w:proofErr w:type="gramEnd"/>
      <w:r w:rsidRPr="00DF46F2">
        <w:rPr>
          <w:color w:val="000000"/>
          <w:sz w:val="26"/>
          <w:szCs w:val="26"/>
        </w:rPr>
        <w:t>потребительские ресурсы). Ресурсосбережение означает использование всех видов ресурсов (материальных, трудовых, природных, финансовых и других) для решения задач экономического и социального развития. Поскольку потребности людей и общества стремительно растут, а ресурсы ограничены и редки, то роль ресурсосбережения в решении коренной триединой проблемы: что, как, для кого производить все возрастает. Ресурсосбережение охватывает не только факторы производства, но и продукцию, поскольку продукция одной отрасли потребляется в другой, связанной с ней общественным разделением труда.</w:t>
      </w:r>
    </w:p>
    <w:p w:rsidR="009F76D5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предусматривает удовлетворение потребности народного хозяйства в их приросте преимущественно за счет экономии. Достигается это путем комплексного использования ресурсов, устранения потерь при добыче, транспортировке и хранении, сокращении отходов при переработке, более широкого вовлечения в хозяйственный оборот вторичных ресурсов и попутных продуктов, путем улавливания ценных продуктов из отходящих газов и водных стоков, утилизации отбросов и др.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Соблюдение ресурсосбережения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важная характеристика качества техники и технологии. Техника считается ресурсосберегающей, если она требует меньше расхода ресурсов на изготовление и эксплуатацию. Ресурсосберегающей технологией называют технологию малоотходную или безотходную. Необходимость ресурсосбережения вызвана дефицитом многих видов ресурсов, истощением их запасов в природе, значительным удорожанием добычи и другими факторами.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связи с переходом к интенсивному ресурсосберегающему типу экономического роста, основанного на использовании достижений НТР, снижении </w:t>
      </w:r>
      <w:proofErr w:type="spellStart"/>
      <w:r w:rsidRPr="00DF46F2">
        <w:rPr>
          <w:color w:val="000000"/>
          <w:sz w:val="26"/>
          <w:szCs w:val="26"/>
        </w:rPr>
        <w:t>фондоемкости</w:t>
      </w:r>
      <w:proofErr w:type="spellEnd"/>
      <w:r w:rsidRPr="00DF46F2">
        <w:rPr>
          <w:color w:val="000000"/>
          <w:sz w:val="26"/>
          <w:szCs w:val="26"/>
        </w:rPr>
        <w:t xml:space="preserve"> и материалоемкости продукции, повышения производительности труда, улучшении технико-экономических показателей и качества продукции возрастают возможности ресурсосбережения. Важное значение в решении проблемы ресурсосбережения имеет научно-технический прогресс.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 xml:space="preserve">8.3 Государственное регулирование в области энергосбережения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целях укрепления экономической безопасности государства 14 июня 2007 года Президентом Республики Беларусь подписана Директива № 3 «Экономия и бережливость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главные факторы экономической безопасности государства».</w:t>
      </w:r>
    </w:p>
    <w:p w:rsidR="009F76D5" w:rsidRPr="007D5A87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>Государственное регулирование в области энергосбережения и повышения энергетической эффективности осуществляется путем установления: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– требований к обороту отдельных товаров, функциональное назначение которых предполагает использование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запретов или ограничений производства и оборота в Республике Беларусь товаров, имеющих низкую энергетическую эффективность, при условии наличия в обороте или введения в оборот аналогичных по цели использования товаров, имеющих высокую энергетическую эффективность, в количестве, удовлетворяющем спрос потребителей;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по учету используемых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зданий, строений, сооружений;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обязательного энергетического обследования;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энергетическому паспорту;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товаров, работ, услуг, размещение заказов на которые осуществляется для государственных или муниципальных нужд;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региональным, муниципальным программам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программам в области энергосбережения и повышения энергетической эффективности организаций с участием государства или городского образования и организаций, осуществляющих регулируемые виды деятельности;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основ функционирования государственной информационной системы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распространения информации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обязанности реализации информационных программ и образовательных программ в области энергосбережения и повышения энергетической эффективности.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8.4 Энергосбережение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Энергосбережение (экономия электроэнергии)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реализация правовых, организационных, научных, производственных, технических и экономических мер, направленных на эффективное (рациональное) использование (и экономное расходование) топливно-энергетических ресурсов и на вовлечение в хозяйственный оборот возобновляемых источников энергии Энергосбережение. Энергосбережение</w:t>
      </w:r>
      <w:r w:rsidRPr="004F39E9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важная задача по сохранению природных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Эффекты от мероприятий энергосбережения можно разделить на несколько групп: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экономические эффекты у потребителей (снижение стоимости приобретаемых энергоресурсов);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lastRenderedPageBreak/>
        <w:t xml:space="preserve">– </w:t>
      </w:r>
      <w:r w:rsidRPr="00DF46F2">
        <w:rPr>
          <w:color w:val="000000"/>
          <w:sz w:val="26"/>
          <w:szCs w:val="26"/>
        </w:rPr>
        <w:t xml:space="preserve">эффекты повышения конкурентоспособности (снижение потребления энергоресурсов на единицу производимой продукции, </w:t>
      </w:r>
      <w:proofErr w:type="spellStart"/>
      <w:r w:rsidRPr="00DF46F2">
        <w:rPr>
          <w:color w:val="000000"/>
          <w:sz w:val="26"/>
          <w:szCs w:val="26"/>
        </w:rPr>
        <w:t>энергоэффективность</w:t>
      </w:r>
      <w:proofErr w:type="spellEnd"/>
      <w:r w:rsidRPr="00DF46F2">
        <w:rPr>
          <w:color w:val="000000"/>
          <w:sz w:val="26"/>
          <w:szCs w:val="26"/>
        </w:rPr>
        <w:t xml:space="preserve"> производимой продукции при ее использовании);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эффекты для электрической, тепловой, газовой сети (снижение пиковых нагрузок, минимизация инвестиций в расширение сети);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экологические эффекты;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связанные эффекты (внимание к проблемам энергосбережения приводит к повышению озабоченности проблемами общей эффективности системы - технологии, организации, логистики на производстве, системы взаимоотношений, платежей и ответственности в ЖКХ, отношения к домашнему бюджету у граждан).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Повышение энергоемкости производства, количества техники, задействованной в производственных процессах, а также постоянный рост цен на энергоносители является серьёзным фактором, увеличивающим важность вопроса об экономии электроэнергии. Универсальных способов экономить электроэнергию на данный момент не существует, но разработаны методики, технологии и устройства, помогающие вывести энергосбережение на качественно новый уровень.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Вопрос экономии электроэнергии многоплановый и нужен стратегический подход, для того чтобы максимально эффективно использовать все производственные мощности при минимально возможных энергетических затратах. Подход к экономии электроэнергии основан на использовании энергосберегающих технологий, которые призваны уменьшить потери электроэнергии. Существует немало устройств, которые позволяют добиться уменьшения потерь при работе оборудования, основными из которых являются конденсаторные установки и частотно-регулируемые приводы, при эксплуатации различных бытовых осветительных приборов и устройств охранной сигнализации, приборов таймерного типа, позволяющих автоматически отключать различные электроустановки при перерывах в работе и быстро их включать в нужный момент времени.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Как видим, использование энергосберегающего оборудования и энергосберегающих технологий ведет не только к прямому уменьшению потребления электроэнергии, но и обеспечивает дополнительные преимущества. Особо актуально использование энергосберегающего оборудования на предприятиях тяжелой промышленности и на крупных производственных комплексах, где нерациональное потребление электроэнергии ведёт к огромным финансовым потерям. Также разумным является использование энергосберегающих технологий в плане повышения качества электроэнергии, что положительно отражается на качестве работы оборудования, на сроке его службы.</w:t>
      </w:r>
    </w:p>
    <w:p w:rsidR="009F76D5" w:rsidRPr="00692C7A" w:rsidRDefault="009F76D5" w:rsidP="009F76D5">
      <w:pPr>
        <w:pStyle w:val="Header"/>
        <w:tabs>
          <w:tab w:val="clear" w:pos="4153"/>
          <w:tab w:val="clear" w:pos="8306"/>
        </w:tabs>
        <w:spacing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8F099F">
      <w:headerReference w:type="default" r:id="rId6"/>
      <w:pgSz w:w="11906" w:h="16838" w:code="9"/>
      <w:pgMar w:top="851" w:right="567" w:bottom="1701" w:left="1418" w:header="0" w:footer="0" w:gutter="0"/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D61" w:rsidRDefault="00056D61" w:rsidP="004F39E9">
      <w:r>
        <w:separator/>
      </w:r>
    </w:p>
  </w:endnote>
  <w:endnote w:type="continuationSeparator" w:id="0">
    <w:p w:rsidR="00056D61" w:rsidRDefault="00056D61" w:rsidP="004F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D61" w:rsidRDefault="00056D61" w:rsidP="004F39E9">
      <w:r>
        <w:separator/>
      </w:r>
    </w:p>
  </w:footnote>
  <w:footnote w:type="continuationSeparator" w:id="0">
    <w:p w:rsidR="00056D61" w:rsidRDefault="00056D61" w:rsidP="004F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8E252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FC4572B" wp14:editId="4A50CC76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4F39E9" w:rsidRDefault="008E2523" w:rsidP="004F39E9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4F39E9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8E2523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8F099F">
                                  <w:rPr>
                                    <w:noProof/>
                                  </w:rPr>
                                  <w:t>80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056D61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C4572B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4F39E9" w:rsidRDefault="008E2523" w:rsidP="004F39E9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4F39E9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8E2523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F099F">
                            <w:rPr>
                              <w:noProof/>
                            </w:rPr>
                            <w:t>80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056D61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6"/>
    <w:rsid w:val="00056D61"/>
    <w:rsid w:val="004F39E9"/>
    <w:rsid w:val="00523DF2"/>
    <w:rsid w:val="008E2523"/>
    <w:rsid w:val="008F099F"/>
    <w:rsid w:val="009F76D5"/>
    <w:rsid w:val="00C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34474-EDC4-47C1-992A-10E79A82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76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9F76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9F76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2621</Words>
  <Characters>14944</Characters>
  <Application>Microsoft Office Word</Application>
  <DocSecurity>0</DocSecurity>
  <Lines>124</Lines>
  <Paragraphs>35</Paragraphs>
  <ScaleCrop>false</ScaleCrop>
  <Company/>
  <LinksUpToDate>false</LinksUpToDate>
  <CharactersWithSpaces>17530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2015-05-18T17:33:00Z</dcterms:created>
  <dcterms:modified xsi:type="dcterms:W3CDTF">2015-06-15T22:27:00Z</dcterms:modified>
</cp:coreProperties>
</file>