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E60F94">
        <w:rPr>
          <w:bCs/>
          <w:sz w:val="28"/>
          <w:szCs w:val="28"/>
        </w:rPr>
        <w:t>Centralized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Version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Control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systems</w:t>
      </w:r>
      <w:proofErr w:type="spellEnd"/>
      <w:r w:rsidRPr="00E60F94">
        <w:rPr>
          <w:bCs/>
          <w:sz w:val="28"/>
          <w:szCs w:val="28"/>
        </w:rPr>
        <w:t>). Примерами таких систем являются: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CVS;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color w:val="222222"/>
          <w:sz w:val="28"/>
          <w:szCs w:val="28"/>
          <w:shd w:val="clear" w:color="auto" w:fill="FFFFFF"/>
        </w:rPr>
        <w:t>Subversion</w:t>
      </w:r>
      <w:proofErr w:type="spellEnd"/>
      <w:r w:rsidRPr="00E60F94">
        <w:rPr>
          <w:color w:val="222222"/>
          <w:sz w:val="28"/>
          <w:szCs w:val="28"/>
          <w:shd w:val="clear" w:color="auto" w:fill="FFFFFF"/>
        </w:rPr>
        <w:t>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color w:val="222222"/>
          <w:sz w:val="28"/>
          <w:szCs w:val="28"/>
          <w:shd w:val="clear" w:color="auto" w:fill="FFFFFF"/>
        </w:rPr>
        <w:t>Perforce</w:t>
      </w:r>
      <w:proofErr w:type="spellEnd"/>
      <w:r w:rsidRPr="00E60F94">
        <w:rPr>
          <w:color w:val="222222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F11464" w:rsidRPr="00E60F94" w:rsidRDefault="00F11464" w:rsidP="00F11464">
      <w:pPr>
        <w:rPr>
          <w:sz w:val="28"/>
          <w:szCs w:val="28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0843C881" wp14:editId="2B6FB297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2.1 – Диаграмма взаимоотношений в VCS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E60F94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E60F94">
        <w:rPr>
          <w:bCs/>
          <w:sz w:val="28"/>
          <w:szCs w:val="28"/>
        </w:rPr>
        <w:t>Distributed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Version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Control</w:t>
      </w:r>
      <w:proofErr w:type="spellEnd"/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</w:rPr>
        <w:t>System</w:t>
      </w:r>
      <w:proofErr w:type="spellEnd"/>
      <w:r w:rsidRPr="00E60F94">
        <w:rPr>
          <w:bCs/>
          <w:sz w:val="28"/>
          <w:szCs w:val="28"/>
        </w:rPr>
        <w:t>). В качестве примеров можно привести следующие ДСКВ: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E60F94">
        <w:rPr>
          <w:color w:val="222222"/>
          <w:sz w:val="28"/>
          <w:szCs w:val="28"/>
          <w:shd w:val="clear" w:color="auto" w:fill="FFFFFF"/>
        </w:rPr>
        <w:t>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color w:val="222222"/>
          <w:sz w:val="28"/>
          <w:szCs w:val="28"/>
          <w:shd w:val="clear" w:color="auto" w:fill="FFFFFF"/>
        </w:rPr>
        <w:t>Mercurial</w:t>
      </w:r>
      <w:proofErr w:type="spellEnd"/>
      <w:r w:rsidRPr="00E60F94">
        <w:rPr>
          <w:color w:val="222222"/>
          <w:sz w:val="28"/>
          <w:szCs w:val="28"/>
          <w:shd w:val="clear" w:color="auto" w:fill="FFFFFF"/>
        </w:rPr>
        <w:t>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color w:val="222222"/>
          <w:sz w:val="28"/>
          <w:szCs w:val="28"/>
          <w:shd w:val="clear" w:color="auto" w:fill="FFFFFF"/>
        </w:rPr>
        <w:t>Darcs</w:t>
      </w:r>
      <w:proofErr w:type="spellEnd"/>
      <w:r w:rsidRPr="00E60F94">
        <w:rPr>
          <w:color w:val="222222"/>
          <w:sz w:val="28"/>
          <w:szCs w:val="28"/>
          <w:shd w:val="clear" w:color="auto" w:fill="FFFFFF"/>
        </w:rPr>
        <w:t>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proofErr w:type="spellStart"/>
      <w:r w:rsidRPr="00E60F94">
        <w:rPr>
          <w:color w:val="222222"/>
          <w:sz w:val="28"/>
          <w:szCs w:val="28"/>
          <w:shd w:val="clear" w:color="auto" w:fill="FFFFFF"/>
        </w:rPr>
        <w:t>Bazaar</w:t>
      </w:r>
      <w:proofErr w:type="spellEnd"/>
      <w:r w:rsidRPr="00E60F94">
        <w:rPr>
          <w:color w:val="222222"/>
          <w:sz w:val="28"/>
          <w:szCs w:val="28"/>
          <w:shd w:val="clear" w:color="auto" w:fill="FFFFFF"/>
        </w:rPr>
        <w:t>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F11464" w:rsidRPr="00E60F94" w:rsidRDefault="00F11464" w:rsidP="00F11464">
      <w:pPr>
        <w:rPr>
          <w:color w:val="222222"/>
          <w:sz w:val="28"/>
          <w:szCs w:val="28"/>
          <w:shd w:val="clear" w:color="auto" w:fill="FFFFFF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7230765" wp14:editId="15DFA4E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Схема 2.2 – Децентрализованная система контроля версий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На предприяти</w:t>
      </w:r>
      <w:r>
        <w:rPr>
          <w:bCs/>
          <w:sz w:val="28"/>
          <w:szCs w:val="28"/>
        </w:rPr>
        <w:t xml:space="preserve">ях Республики Беларусь </w:t>
      </w:r>
      <w:r w:rsidRPr="00E60F94">
        <w:rPr>
          <w:bCs/>
          <w:sz w:val="28"/>
          <w:szCs w:val="28"/>
        </w:rPr>
        <w:t xml:space="preserve">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 xml:space="preserve">-системы. На них пишутся большинство новых приложений и проектов. Во время прохождения практики мною были изучены возможности именно </w:t>
      </w:r>
      <w:proofErr w:type="spellStart"/>
      <w:r w:rsidRPr="00E60F94">
        <w:rPr>
          <w:bCs/>
          <w:sz w:val="28"/>
          <w:szCs w:val="28"/>
        </w:rPr>
        <w:t>git</w:t>
      </w:r>
      <w:proofErr w:type="spellEnd"/>
      <w:r w:rsidRPr="00E60F94">
        <w:rPr>
          <w:bCs/>
          <w:sz w:val="28"/>
          <w:szCs w:val="28"/>
        </w:rPr>
        <w:t>-систем в рамках сразу двух проектов. Таким образом, можно сделать вывод, что именно они являются преобладающими.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Тем ни менее, также большое количество проектов написаны с использованием </w:t>
      </w:r>
      <w:proofErr w:type="spellStart"/>
      <w:r w:rsidRPr="00E60F94">
        <w:rPr>
          <w:bCs/>
          <w:sz w:val="28"/>
          <w:szCs w:val="28"/>
        </w:rPr>
        <w:t>svn</w:t>
      </w:r>
      <w:proofErr w:type="spellEnd"/>
      <w:r w:rsidRPr="00E60F94">
        <w:rPr>
          <w:bCs/>
          <w:sz w:val="28"/>
          <w:szCs w:val="28"/>
        </w:rPr>
        <w:t xml:space="preserve">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На основании полученных данных, в моей дипломной работе </w:t>
      </w:r>
      <w:r>
        <w:rPr>
          <w:bCs/>
          <w:sz w:val="28"/>
          <w:szCs w:val="28"/>
        </w:rPr>
        <w:t>будут использоваться</w:t>
      </w:r>
      <w:r w:rsidRPr="00E60F94">
        <w:rPr>
          <w:bCs/>
          <w:sz w:val="28"/>
          <w:szCs w:val="28"/>
        </w:rPr>
        <w:t xml:space="preserve">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>
        <w:rPr>
          <w:bCs/>
          <w:sz w:val="28"/>
          <w:szCs w:val="28"/>
        </w:rPr>
        <w:t xml:space="preserve"> как децентрализованная система</w:t>
      </w:r>
      <w:r w:rsidRPr="00E60F94">
        <w:rPr>
          <w:bCs/>
          <w:sz w:val="28"/>
          <w:szCs w:val="28"/>
        </w:rPr>
        <w:t xml:space="preserve"> и </w:t>
      </w:r>
      <w:proofErr w:type="spellStart"/>
      <w:r w:rsidRPr="00E60F94">
        <w:rPr>
          <w:bCs/>
          <w:sz w:val="28"/>
          <w:szCs w:val="28"/>
          <w:lang w:val="en-US"/>
        </w:rPr>
        <w:t>svn</w:t>
      </w:r>
      <w:proofErr w:type="spellEnd"/>
      <w:r w:rsidRPr="00E60F94">
        <w:rPr>
          <w:bCs/>
          <w:sz w:val="28"/>
          <w:szCs w:val="28"/>
        </w:rPr>
        <w:t xml:space="preserve"> (</w:t>
      </w:r>
      <w:r w:rsidRPr="00E60F94">
        <w:rPr>
          <w:bCs/>
          <w:sz w:val="28"/>
          <w:szCs w:val="28"/>
          <w:lang w:val="en-US"/>
        </w:rPr>
        <w:t>subversion</w:t>
      </w:r>
      <w:r w:rsidRPr="00E60F9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как централизованная</w:t>
      </w:r>
      <w:r w:rsidRPr="00E60F94">
        <w:rPr>
          <w:bCs/>
          <w:sz w:val="28"/>
          <w:szCs w:val="28"/>
        </w:rPr>
        <w:t xml:space="preserve">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lastRenderedPageBreak/>
        <w:t xml:space="preserve">Основная причина в использовании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заключается в его популярности.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E60F94">
        <w:rPr>
          <w:bCs/>
          <w:sz w:val="28"/>
          <w:szCs w:val="28"/>
          <w:lang w:val="en-US"/>
        </w:rPr>
        <w:t>git</w:t>
      </w:r>
      <w:proofErr w:type="spellEnd"/>
      <w:r w:rsidRPr="00E60F94">
        <w:rPr>
          <w:bCs/>
          <w:sz w:val="28"/>
          <w:szCs w:val="28"/>
        </w:rPr>
        <w:t xml:space="preserve"> написан самая популярная работа для работы с файлами – </w:t>
      </w:r>
      <w:r w:rsidRPr="00E60F94">
        <w:rPr>
          <w:bCs/>
          <w:sz w:val="28"/>
          <w:szCs w:val="28"/>
          <w:lang w:val="en-US"/>
        </w:rPr>
        <w:t>GitHub</w:t>
      </w:r>
      <w:r w:rsidRPr="00E60F94">
        <w:rPr>
          <w:bCs/>
          <w:sz w:val="28"/>
          <w:szCs w:val="28"/>
        </w:rPr>
        <w:t>.</w:t>
      </w:r>
    </w:p>
    <w:p w:rsidR="00F11464" w:rsidRDefault="00F11464" w:rsidP="00F11464"/>
    <w:p w:rsidR="00C30E64" w:rsidRPr="004623C0" w:rsidRDefault="00C30E64" w:rsidP="00C30E6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372E9E">
        <w:rPr>
          <w:rFonts w:eastAsia="TimesNewRoman"/>
          <w:sz w:val="26"/>
          <w:szCs w:val="26"/>
        </w:rPr>
        <w:t>В данном дипломном проекте описаны методы тестирования,</w:t>
      </w:r>
      <w:r>
        <w:rPr>
          <w:rFonts w:eastAsia="TimesNewRoman"/>
          <w:sz w:val="26"/>
          <w:szCs w:val="26"/>
        </w:rPr>
        <w:t xml:space="preserve"> </w:t>
      </w:r>
      <w:r w:rsidRPr="00372E9E">
        <w:rPr>
          <w:rFonts w:eastAsia="TimesNewRoman"/>
          <w:sz w:val="26"/>
          <w:szCs w:val="26"/>
        </w:rPr>
        <w:t xml:space="preserve">рассмотрены модели жизненного цикла программного продукта, приведены метрика </w:t>
      </w:r>
      <w:proofErr w:type="gramStart"/>
      <w:r w:rsidRPr="00372E9E">
        <w:rPr>
          <w:rFonts w:eastAsia="TimesNewRoman"/>
          <w:sz w:val="26"/>
          <w:szCs w:val="26"/>
        </w:rPr>
        <w:t>качества,  приведены</w:t>
      </w:r>
      <w:proofErr w:type="gramEnd"/>
      <w:r w:rsidRPr="00372E9E">
        <w:rPr>
          <w:rFonts w:eastAsia="TimesNewRoman"/>
          <w:sz w:val="26"/>
          <w:szCs w:val="26"/>
        </w:rPr>
        <w:t xml:space="preserve"> примеры автоматизированного тестирования, составлены тестовые задания для проведения лабораторного практикума по тестированию</w:t>
      </w:r>
      <w:r>
        <w:rPr>
          <w:rFonts w:eastAsia="TimesNewRoman"/>
          <w:sz w:val="26"/>
          <w:szCs w:val="26"/>
        </w:rPr>
        <w:t xml:space="preserve"> программного </w:t>
      </w:r>
      <w:r w:rsidRPr="00372E9E">
        <w:rPr>
          <w:rFonts w:eastAsia="TimesNewRoman"/>
          <w:sz w:val="26"/>
          <w:szCs w:val="26"/>
        </w:rPr>
        <w:t xml:space="preserve">кода. </w:t>
      </w:r>
    </w:p>
    <w:p w:rsidR="00DC0CE0" w:rsidRPr="00692C7A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692C7A" w:rsidSect="00FF2BC2">
      <w:headerReference w:type="default" r:id="rId10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C79" w:rsidRDefault="00844C79" w:rsidP="008C2A97">
      <w:r>
        <w:separator/>
      </w:r>
    </w:p>
  </w:endnote>
  <w:endnote w:type="continuationSeparator" w:id="0">
    <w:p w:rsidR="00844C79" w:rsidRDefault="00844C79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C79" w:rsidRDefault="00844C79" w:rsidP="008C2A97">
      <w:r>
        <w:separator/>
      </w:r>
    </w:p>
  </w:footnote>
  <w:footnote w:type="continuationSeparator" w:id="0">
    <w:p w:rsidR="00844C79" w:rsidRDefault="00844C79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C30E6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91402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2E7990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C30E64">
                          <w:rPr>
                            <w:rFonts w:ascii="Arial" w:hAnsi="Arial"/>
                            <w:i/>
                            <w:sz w:val="32"/>
                          </w:rPr>
                          <w:t>91402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E7990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1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5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7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2"/>
  </w:num>
  <w:num w:numId="6">
    <w:abstractNumId w:val="16"/>
  </w:num>
  <w:num w:numId="7">
    <w:abstractNumId w:val="10"/>
  </w:num>
  <w:num w:numId="8">
    <w:abstractNumId w:val="23"/>
  </w:num>
  <w:num w:numId="9">
    <w:abstractNumId w:val="6"/>
  </w:num>
  <w:num w:numId="10">
    <w:abstractNumId w:val="13"/>
  </w:num>
  <w:num w:numId="11">
    <w:abstractNumId w:val="1"/>
  </w:num>
  <w:num w:numId="12">
    <w:abstractNumId w:val="19"/>
  </w:num>
  <w:num w:numId="13">
    <w:abstractNumId w:val="30"/>
  </w:num>
  <w:num w:numId="14">
    <w:abstractNumId w:val="4"/>
  </w:num>
  <w:num w:numId="15">
    <w:abstractNumId w:val="3"/>
  </w:num>
  <w:num w:numId="16">
    <w:abstractNumId w:val="7"/>
  </w:num>
  <w:num w:numId="17">
    <w:abstractNumId w:val="27"/>
  </w:num>
  <w:num w:numId="18">
    <w:abstractNumId w:val="5"/>
  </w:num>
  <w:num w:numId="19">
    <w:abstractNumId w:val="8"/>
  </w:num>
  <w:num w:numId="20">
    <w:abstractNumId w:val="29"/>
  </w:num>
  <w:num w:numId="21">
    <w:abstractNumId w:val="11"/>
  </w:num>
  <w:num w:numId="22">
    <w:abstractNumId w:val="17"/>
  </w:num>
  <w:num w:numId="23">
    <w:abstractNumId w:val="31"/>
  </w:num>
  <w:num w:numId="24">
    <w:abstractNumId w:val="12"/>
  </w:num>
  <w:num w:numId="25">
    <w:abstractNumId w:val="15"/>
  </w:num>
  <w:num w:numId="26">
    <w:abstractNumId w:val="28"/>
  </w:num>
  <w:num w:numId="27">
    <w:abstractNumId w:val="25"/>
  </w:num>
  <w:num w:numId="28">
    <w:abstractNumId w:val="22"/>
  </w:num>
  <w:num w:numId="29">
    <w:abstractNumId w:val="18"/>
  </w:num>
  <w:num w:numId="30">
    <w:abstractNumId w:val="26"/>
  </w:num>
  <w:num w:numId="31">
    <w:abstractNumId w:val="20"/>
  </w:num>
  <w:num w:numId="32">
    <w:abstractNumId w:val="24"/>
  </w:num>
  <w:num w:numId="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E7990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ADF"/>
    <w:rsid w:val="007A6BDF"/>
    <w:rsid w:val="007B122E"/>
    <w:rsid w:val="007B14B7"/>
    <w:rsid w:val="007B1BBE"/>
    <w:rsid w:val="007B48C6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51AC8"/>
    <w:rsid w:val="00B54C59"/>
    <w:rsid w:val="00B60387"/>
    <w:rsid w:val="00B619AD"/>
    <w:rsid w:val="00B64310"/>
    <w:rsid w:val="00B65C97"/>
    <w:rsid w:val="00B66F7D"/>
    <w:rsid w:val="00B76710"/>
    <w:rsid w:val="00B77304"/>
    <w:rsid w:val="00B866C7"/>
    <w:rsid w:val="00BA1DF9"/>
    <w:rsid w:val="00BA5D20"/>
    <w:rsid w:val="00BC4C45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5BCEDF1-21EC-4DC8-A45D-CAC5FE25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7</cp:revision>
  <dcterms:created xsi:type="dcterms:W3CDTF">2014-06-12T16:22:00Z</dcterms:created>
  <dcterms:modified xsi:type="dcterms:W3CDTF">2015-05-25T18:10:00Z</dcterms:modified>
</cp:coreProperties>
</file>