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5DD0E" w14:textId="64B31203" w:rsidR="00F62641" w:rsidRDefault="00F229EF">
      <w:pPr>
        <w:rPr>
          <w:rFonts w:ascii="Berlin Sans FB" w:hAnsi="Berlin Sans FB"/>
          <w:sz w:val="32"/>
          <w:szCs w:val="32"/>
        </w:rPr>
      </w:pPr>
      <w:r>
        <w:rPr>
          <w:noProof/>
        </w:rPr>
        <w:drawing>
          <wp:inline distT="0" distB="0" distL="0" distR="0" wp14:anchorId="44C6E431" wp14:editId="011871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90D89">
        <w:rPr>
          <w:rFonts w:ascii="Berlin Sans FB" w:hAnsi="Berlin Sans FB"/>
          <w:sz w:val="32"/>
          <w:szCs w:val="32"/>
        </w:rPr>
        <w:t>SOLUTIONS OR THE PROBLEMS</w:t>
      </w:r>
      <w:r w:rsidR="00F62641" w:rsidRPr="00F62641">
        <w:rPr>
          <w:rFonts w:ascii="Berlin Sans FB" w:hAnsi="Berlin Sans FB"/>
          <w:sz w:val="32"/>
          <w:szCs w:val="32"/>
        </w:rPr>
        <w:t xml:space="preserve"> REGARDING PUTTING UP AND ACCEPTING EPISTLE</w:t>
      </w:r>
    </w:p>
    <w:p w14:paraId="012E58DB" w14:textId="6A13705F" w:rsidR="00F62641" w:rsidRDefault="00F62641">
      <w:pPr>
        <w:rPr>
          <w:rFonts w:ascii="Berlin Sans FB" w:hAnsi="Berlin Sans FB"/>
          <w:sz w:val="32"/>
          <w:szCs w:val="32"/>
        </w:rPr>
      </w:pPr>
    </w:p>
    <w:p w14:paraId="06CAC9CD" w14:textId="1CFC2C62" w:rsidR="00F62641" w:rsidRDefault="00F62641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1.Network issues</w:t>
      </w:r>
      <w:r w:rsidR="00E90D89">
        <w:rPr>
          <w:rFonts w:ascii="Arial Black" w:hAnsi="Arial Black"/>
          <w:sz w:val="28"/>
          <w:szCs w:val="28"/>
        </w:rPr>
        <w:t>:</w:t>
      </w:r>
    </w:p>
    <w:p w14:paraId="113F6CF1" w14:textId="67250D71" w:rsidR="00E90D89" w:rsidRPr="00E90D89" w:rsidRDefault="00E90D89">
      <w:pPr>
        <w:rPr>
          <w:rFonts w:cstheme="minorHAnsi"/>
          <w:sz w:val="28"/>
          <w:szCs w:val="28"/>
        </w:rPr>
      </w:pPr>
      <w:r>
        <w:rPr>
          <w:rFonts w:cstheme="minorHAnsi"/>
        </w:rPr>
        <w:tab/>
      </w:r>
      <w:r w:rsidRPr="00E90D89">
        <w:rPr>
          <w:rFonts w:cstheme="minorHAnsi"/>
          <w:sz w:val="28"/>
          <w:szCs w:val="28"/>
        </w:rPr>
        <w:t>1.Students can submit the permission letter right from their place where there are no network issues by including the date and time.</w:t>
      </w:r>
    </w:p>
    <w:p w14:paraId="1381A46F" w14:textId="2922755E" w:rsidR="00E90D89" w:rsidRPr="00E90D89" w:rsidRDefault="00E90D89">
      <w:pPr>
        <w:rPr>
          <w:rFonts w:cstheme="minorHAnsi"/>
          <w:sz w:val="28"/>
          <w:szCs w:val="28"/>
        </w:rPr>
      </w:pPr>
      <w:r w:rsidRPr="00E90D89">
        <w:rPr>
          <w:rFonts w:cstheme="minorHAnsi"/>
          <w:sz w:val="28"/>
          <w:szCs w:val="28"/>
        </w:rPr>
        <w:tab/>
        <w:t>2.Otherwise, students can borrow the mobile from their mates and login to their page and put up the epistle.</w:t>
      </w:r>
    </w:p>
    <w:p w14:paraId="032955B1" w14:textId="1D11A8D1" w:rsidR="00F62641" w:rsidRPr="00E90D89" w:rsidRDefault="00F62641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2.Absence</w:t>
      </w:r>
      <w:r w:rsidR="00E90D89">
        <w:rPr>
          <w:rFonts w:ascii="Arial Black" w:hAnsi="Arial Black"/>
          <w:sz w:val="28"/>
          <w:szCs w:val="28"/>
        </w:rPr>
        <w:t xml:space="preserve"> of </w:t>
      </w:r>
      <w:r w:rsidRPr="00E90D89">
        <w:rPr>
          <w:rFonts w:ascii="Arial Black" w:hAnsi="Arial Black"/>
          <w:sz w:val="28"/>
          <w:szCs w:val="28"/>
        </w:rPr>
        <w:t>Mobile to check the message received:</w:t>
      </w:r>
    </w:p>
    <w:p w14:paraId="636A7177" w14:textId="2BF3C676" w:rsidR="00F62641" w:rsidRDefault="00F62641">
      <w:pPr>
        <w:rPr>
          <w:rFonts w:cstheme="minorHAnsi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ab/>
      </w:r>
      <w:r w:rsidR="00E90D89">
        <w:rPr>
          <w:rFonts w:cstheme="minorHAnsi"/>
          <w:sz w:val="28"/>
          <w:szCs w:val="28"/>
        </w:rPr>
        <w:t xml:space="preserve">1.As students borrow and login to their page, they can actually </w:t>
      </w:r>
      <w:r w:rsidR="000B6B27">
        <w:rPr>
          <w:rFonts w:cstheme="minorHAnsi"/>
          <w:sz w:val="28"/>
          <w:szCs w:val="28"/>
        </w:rPr>
        <w:t>give the corresponding number itself and check the acknowledgement.</w:t>
      </w:r>
    </w:p>
    <w:p w14:paraId="42116626" w14:textId="177A7153" w:rsidR="000B6B27" w:rsidRDefault="000B6B2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2.Otherwise, they can use their laptops and login to the web page.</w:t>
      </w:r>
    </w:p>
    <w:p w14:paraId="4F5A4A41" w14:textId="2EC34BE4" w:rsidR="000B6B27" w:rsidRPr="00E90D89" w:rsidRDefault="000B6B2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3.if no usage of laptops for their department, they can use the college systems.</w:t>
      </w:r>
    </w:p>
    <w:p w14:paraId="48BE7E3B" w14:textId="1818DCCE" w:rsidR="00F62641" w:rsidRPr="00E90D89" w:rsidRDefault="00F62641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3.Mis-</w:t>
      </w:r>
      <w:r w:rsidR="00312511">
        <w:rPr>
          <w:rFonts w:ascii="Arial Black" w:hAnsi="Arial Black"/>
          <w:sz w:val="28"/>
          <w:szCs w:val="28"/>
        </w:rPr>
        <w:t>communication by the management to the students and guards</w:t>
      </w:r>
      <w:r w:rsidRPr="00E90D89">
        <w:rPr>
          <w:rFonts w:ascii="Arial Black" w:hAnsi="Arial Black"/>
          <w:sz w:val="28"/>
          <w:szCs w:val="28"/>
        </w:rPr>
        <w:t>:</w:t>
      </w:r>
    </w:p>
    <w:p w14:paraId="5C8F8396" w14:textId="33DC697C" w:rsidR="00F62641" w:rsidRDefault="000B6B27" w:rsidP="00F62641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1.The main reason should be mentioned in bold and it should be in the acknowledgement.</w:t>
      </w:r>
    </w:p>
    <w:p w14:paraId="29C78D4B" w14:textId="655A54C0" w:rsidR="000B6B27" w:rsidRPr="000B6B27" w:rsidRDefault="000B6B27" w:rsidP="00F62641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2.There should not be a negative acknowledgement in case the permission is not granted. </w:t>
      </w:r>
    </w:p>
    <w:p w14:paraId="61476A6B" w14:textId="028D3A21" w:rsidR="00F75D7E" w:rsidRDefault="00F75D7E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4.Difficulty in giving permission to the maximum number of students at a time</w:t>
      </w:r>
      <w:r w:rsidR="00EF251C">
        <w:rPr>
          <w:rFonts w:ascii="Arial Black" w:hAnsi="Arial Black"/>
          <w:sz w:val="28"/>
          <w:szCs w:val="28"/>
        </w:rPr>
        <w:t>:</w:t>
      </w:r>
    </w:p>
    <w:p w14:paraId="091BDBDF" w14:textId="2AE0AF87" w:rsidR="00EF251C" w:rsidRDefault="00EF251C" w:rsidP="00EF251C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cstheme="minorHAnsi"/>
          <w:sz w:val="28"/>
          <w:szCs w:val="28"/>
        </w:rPr>
        <w:t>1.</w:t>
      </w:r>
      <w:r w:rsidRPr="00EF251C">
        <w:rPr>
          <w:rFonts w:cstheme="minorHAnsi"/>
          <w:sz w:val="28"/>
          <w:szCs w:val="28"/>
        </w:rPr>
        <w:t xml:space="preserve"> </w:t>
      </w:r>
      <w:r w:rsidRPr="00E90D89">
        <w:rPr>
          <w:rFonts w:cstheme="minorHAnsi"/>
          <w:sz w:val="28"/>
          <w:szCs w:val="28"/>
        </w:rPr>
        <w:t xml:space="preserve">Students can submit the permission letter </w:t>
      </w:r>
      <w:r>
        <w:rPr>
          <w:rFonts w:cstheme="minorHAnsi"/>
          <w:sz w:val="28"/>
          <w:szCs w:val="28"/>
        </w:rPr>
        <w:t>way before</w:t>
      </w:r>
      <w:r w:rsidRPr="00E90D89">
        <w:rPr>
          <w:rFonts w:cstheme="minorHAnsi"/>
          <w:sz w:val="28"/>
          <w:szCs w:val="28"/>
        </w:rPr>
        <w:t xml:space="preserve"> by including the date and time</w:t>
      </w:r>
      <w:r>
        <w:rPr>
          <w:rFonts w:cstheme="minorHAnsi"/>
          <w:sz w:val="28"/>
          <w:szCs w:val="28"/>
        </w:rPr>
        <w:t xml:space="preserve"> and it automatically send to the authorities at the mentioned date and time.</w:t>
      </w:r>
    </w:p>
    <w:p w14:paraId="08BA86FE" w14:textId="525797B4" w:rsidR="00EF251C" w:rsidRPr="00E90D89" w:rsidRDefault="00EF251C" w:rsidP="00EF251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2.</w:t>
      </w:r>
      <w:r w:rsidR="0005528D">
        <w:rPr>
          <w:rFonts w:cstheme="minorHAnsi"/>
          <w:sz w:val="28"/>
          <w:szCs w:val="28"/>
        </w:rPr>
        <w:t>Authorities can only read the important details like date and time and the text in bold which saves the time.</w:t>
      </w:r>
    </w:p>
    <w:p w14:paraId="7EFBBEA7" w14:textId="392B3E20" w:rsidR="00EF251C" w:rsidRPr="00EF251C" w:rsidRDefault="0005528D" w:rsidP="00F75D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3.Authorities have to click a single button which gives an acknowledgement to the students.</w:t>
      </w:r>
    </w:p>
    <w:p w14:paraId="239B8F9C" w14:textId="3F30CB13" w:rsidR="00F75D7E" w:rsidRDefault="00F75D7E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5.Time consuming to put up the permission:</w:t>
      </w:r>
    </w:p>
    <w:p w14:paraId="4DEB7C61" w14:textId="746AB6C8" w:rsidR="0005528D" w:rsidRPr="0005528D" w:rsidRDefault="0005528D" w:rsidP="00F75D7E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cstheme="minorHAnsi"/>
          <w:sz w:val="28"/>
          <w:szCs w:val="28"/>
        </w:rPr>
        <w:t>1.The format of the different types of letters will be in default. The students should just type the main details like date and time.</w:t>
      </w:r>
    </w:p>
    <w:p w14:paraId="70F64D60" w14:textId="7C231B63" w:rsidR="00F75D7E" w:rsidRDefault="0005528D" w:rsidP="00F75D7E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6</w:t>
      </w:r>
      <w:r w:rsidR="00F75D7E" w:rsidRPr="00E90D89">
        <w:rPr>
          <w:rFonts w:ascii="Arial Black" w:hAnsi="Arial Black"/>
          <w:sz w:val="28"/>
          <w:szCs w:val="28"/>
        </w:rPr>
        <w:t>.Lack in counting the number of permissions granted to an individual person. It should be limited</w:t>
      </w:r>
      <w:r>
        <w:rPr>
          <w:rFonts w:ascii="Arial Black" w:hAnsi="Arial Black"/>
          <w:sz w:val="28"/>
          <w:szCs w:val="28"/>
        </w:rPr>
        <w:t>:</w:t>
      </w:r>
    </w:p>
    <w:p w14:paraId="69DE8F23" w14:textId="25F77339" w:rsidR="0005528D" w:rsidRPr="0005528D" w:rsidRDefault="0005528D" w:rsidP="00F75D7E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cstheme="minorHAnsi"/>
          <w:sz w:val="28"/>
          <w:szCs w:val="28"/>
        </w:rPr>
        <w:t xml:space="preserve">1.There will be a certain number of permissions within the month. By granting the permission, the count of it will be decreased so that </w:t>
      </w:r>
      <w:r w:rsidR="005E5089">
        <w:rPr>
          <w:rFonts w:cstheme="minorHAnsi"/>
          <w:sz w:val="28"/>
          <w:szCs w:val="28"/>
        </w:rPr>
        <w:t>the regular classes and the attendance won’t get affected.</w:t>
      </w:r>
    </w:p>
    <w:p w14:paraId="417C43B7" w14:textId="0BCFF875" w:rsidR="00F75D7E" w:rsidRDefault="00162A39" w:rsidP="00F75D7E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7</w:t>
      </w:r>
      <w:r w:rsidR="00F75D7E" w:rsidRPr="00E90D89">
        <w:rPr>
          <w:rFonts w:ascii="Arial Black" w:hAnsi="Arial Black"/>
          <w:sz w:val="28"/>
          <w:szCs w:val="28"/>
        </w:rPr>
        <w:t>.Lack of mentioning particular time granted for the permission</w:t>
      </w:r>
      <w:r w:rsidR="005E5089">
        <w:rPr>
          <w:rFonts w:ascii="Arial Black" w:hAnsi="Arial Black"/>
          <w:sz w:val="28"/>
          <w:szCs w:val="28"/>
        </w:rPr>
        <w:t>:</w:t>
      </w:r>
    </w:p>
    <w:p w14:paraId="6CDF1538" w14:textId="40AABE33" w:rsidR="005E5089" w:rsidRPr="005E5089" w:rsidRDefault="005E5089" w:rsidP="00F75D7E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cstheme="minorHAnsi"/>
          <w:sz w:val="28"/>
          <w:szCs w:val="28"/>
        </w:rPr>
        <w:t>1.There should be a validity of the letter within the period of time so that there will be no reuse of the letter in a day/week.</w:t>
      </w:r>
    </w:p>
    <w:p w14:paraId="50D2646F" w14:textId="4C655DEE" w:rsidR="00F75D7E" w:rsidRPr="00E90D89" w:rsidRDefault="00162A39" w:rsidP="00F75D7E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8</w:t>
      </w:r>
      <w:r w:rsidR="00F75D7E" w:rsidRPr="00E90D89">
        <w:rPr>
          <w:rFonts w:ascii="Arial Black" w:hAnsi="Arial Black"/>
          <w:sz w:val="28"/>
          <w:szCs w:val="28"/>
        </w:rPr>
        <w:t>.</w:t>
      </w:r>
      <w:r w:rsidR="007D2BF3" w:rsidRPr="00E90D89">
        <w:rPr>
          <w:rFonts w:ascii="Arial Black" w:hAnsi="Arial Black"/>
          <w:sz w:val="28"/>
          <w:szCs w:val="28"/>
        </w:rPr>
        <w:t>Lack of parent’s involvement:</w:t>
      </w:r>
    </w:p>
    <w:p w14:paraId="361DEDFA" w14:textId="37031167" w:rsidR="007D2BF3" w:rsidRPr="005E5089" w:rsidRDefault="007D2BF3" w:rsidP="00F75D7E">
      <w:pPr>
        <w:rPr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ab/>
      </w:r>
      <w:r w:rsidR="005E5089">
        <w:rPr>
          <w:sz w:val="28"/>
          <w:szCs w:val="28"/>
        </w:rPr>
        <w:t>1.Depending on the type of letter, parent’s phone number or mail should be attached where the OTP will arise.</w:t>
      </w:r>
    </w:p>
    <w:p w14:paraId="01866FAC" w14:textId="76E97EE1" w:rsidR="007D2BF3" w:rsidRDefault="00162A39" w:rsidP="00F75D7E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9</w:t>
      </w:r>
      <w:r w:rsidR="007D2BF3" w:rsidRPr="00E90D89">
        <w:rPr>
          <w:rFonts w:ascii="Arial Black" w:hAnsi="Arial Black"/>
          <w:sz w:val="28"/>
          <w:szCs w:val="28"/>
        </w:rPr>
        <w:t>.It would be more difficult to the entrance guards to check all the permission granted letters from all the campuses</w:t>
      </w:r>
      <w:r w:rsidR="005E5089">
        <w:rPr>
          <w:rFonts w:ascii="Arial Black" w:hAnsi="Arial Black"/>
          <w:sz w:val="28"/>
          <w:szCs w:val="28"/>
        </w:rPr>
        <w:t>:</w:t>
      </w:r>
    </w:p>
    <w:p w14:paraId="636AE56A" w14:textId="1F8A55D0" w:rsidR="005E5089" w:rsidRDefault="005E5089" w:rsidP="00F75D7E">
      <w:pPr>
        <w:rPr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ab/>
      </w:r>
      <w:r>
        <w:rPr>
          <w:sz w:val="28"/>
          <w:szCs w:val="28"/>
        </w:rPr>
        <w:t>1.Some of the letters won’t include the guards as the student need not step out from the college or the student is already outside the college.</w:t>
      </w:r>
    </w:p>
    <w:p w14:paraId="190AD459" w14:textId="266DB6E8" w:rsidR="005E5089" w:rsidRPr="005E5089" w:rsidRDefault="005E5089" w:rsidP="00F75D7E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162A39">
        <w:rPr>
          <w:sz w:val="28"/>
          <w:szCs w:val="28"/>
        </w:rPr>
        <w:t>Id card of the student should be scanned at the entrance gate where it should display whether the permission granted or not.</w:t>
      </w:r>
    </w:p>
    <w:p w14:paraId="6AC4EBA6" w14:textId="27800869" w:rsidR="007D2BF3" w:rsidRDefault="007D2BF3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</w:t>
      </w:r>
      <w:r w:rsidR="00162A39">
        <w:rPr>
          <w:rFonts w:ascii="Arial Black" w:hAnsi="Arial Black"/>
          <w:sz w:val="28"/>
          <w:szCs w:val="28"/>
        </w:rPr>
        <w:t>0</w:t>
      </w:r>
      <w:r w:rsidRPr="00E90D89">
        <w:rPr>
          <w:rFonts w:ascii="Arial Black" w:hAnsi="Arial Black"/>
          <w:sz w:val="28"/>
          <w:szCs w:val="28"/>
        </w:rPr>
        <w:t>.Providance of attendance will be difficult to the faculty if there’s no hard copy</w:t>
      </w:r>
      <w:r w:rsidR="00162A39">
        <w:rPr>
          <w:rFonts w:ascii="Arial Black" w:hAnsi="Arial Black"/>
          <w:sz w:val="28"/>
          <w:szCs w:val="28"/>
        </w:rPr>
        <w:t>:</w:t>
      </w:r>
    </w:p>
    <w:p w14:paraId="12015776" w14:textId="44CBB561" w:rsidR="00162A39" w:rsidRPr="00162A39" w:rsidRDefault="00162A39" w:rsidP="00F75D7E">
      <w:pPr>
        <w:rPr>
          <w:sz w:val="28"/>
          <w:szCs w:val="28"/>
        </w:rPr>
      </w:pPr>
      <w:r>
        <w:rPr>
          <w:sz w:val="28"/>
          <w:szCs w:val="28"/>
        </w:rPr>
        <w:tab/>
        <w:t>1.Faculty can take the attendance as usual but when posting them there will be a default attendance granted when the permission is granted.</w:t>
      </w:r>
    </w:p>
    <w:p w14:paraId="732EE7F8" w14:textId="2F24B7A4" w:rsidR="007D2BF3" w:rsidRDefault="007D2BF3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</w:t>
      </w:r>
      <w:r w:rsidR="00162A39">
        <w:rPr>
          <w:rFonts w:ascii="Arial Black" w:hAnsi="Arial Black"/>
          <w:sz w:val="28"/>
          <w:szCs w:val="28"/>
        </w:rPr>
        <w:t>1</w:t>
      </w:r>
      <w:r w:rsidRPr="00E90D89">
        <w:rPr>
          <w:rFonts w:ascii="Arial Black" w:hAnsi="Arial Black"/>
          <w:sz w:val="28"/>
          <w:szCs w:val="28"/>
        </w:rPr>
        <w:t>.Meeting the HOD, Vice Principal and Principal would be difficult if an emergency</w:t>
      </w:r>
      <w:r w:rsidR="00162A39">
        <w:rPr>
          <w:rFonts w:ascii="Arial Black" w:hAnsi="Arial Black"/>
          <w:sz w:val="28"/>
          <w:szCs w:val="28"/>
        </w:rPr>
        <w:t>:</w:t>
      </w:r>
    </w:p>
    <w:p w14:paraId="43AF1AAB" w14:textId="37C2787F" w:rsidR="00162A39" w:rsidRDefault="00162A39" w:rsidP="00F75D7E">
      <w:pPr>
        <w:rPr>
          <w:sz w:val="28"/>
          <w:szCs w:val="28"/>
        </w:rPr>
      </w:pPr>
      <w:r>
        <w:rPr>
          <w:sz w:val="28"/>
          <w:szCs w:val="28"/>
        </w:rPr>
        <w:tab/>
        <w:t>1.In an emergency, the process would be simple as only the root cause will be typed and automatically it will be sent through all the higher authorities.</w:t>
      </w:r>
    </w:p>
    <w:p w14:paraId="62CEEF2A" w14:textId="284229FD" w:rsidR="00162A39" w:rsidRPr="00162A39" w:rsidRDefault="00162A39" w:rsidP="00F75D7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2.Student need not wait until the acknowledgements received by all the members. Only one acknowledgement is enough if an emergency. </w:t>
      </w:r>
    </w:p>
    <w:p w14:paraId="6D2464CA" w14:textId="617D3D3F" w:rsidR="007D2BF3" w:rsidRDefault="007D2BF3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</w:t>
      </w:r>
      <w:r w:rsidR="00162A39">
        <w:rPr>
          <w:rFonts w:ascii="Arial Black" w:hAnsi="Arial Black"/>
          <w:sz w:val="28"/>
          <w:szCs w:val="28"/>
        </w:rPr>
        <w:t>2</w:t>
      </w:r>
      <w:r w:rsidRPr="00E90D89">
        <w:rPr>
          <w:rFonts w:ascii="Arial Black" w:hAnsi="Arial Black"/>
          <w:sz w:val="28"/>
          <w:szCs w:val="28"/>
        </w:rPr>
        <w:t>.Affecting the students</w:t>
      </w:r>
      <w:r w:rsidR="009F5690" w:rsidRPr="00E90D89">
        <w:rPr>
          <w:rFonts w:ascii="Arial Black" w:hAnsi="Arial Black"/>
          <w:sz w:val="28"/>
          <w:szCs w:val="28"/>
        </w:rPr>
        <w:t>’ valuable time if the higher authorities are in a meeting</w:t>
      </w:r>
      <w:r w:rsidR="00162A39">
        <w:rPr>
          <w:rFonts w:ascii="Arial Black" w:hAnsi="Arial Black"/>
          <w:sz w:val="28"/>
          <w:szCs w:val="28"/>
        </w:rPr>
        <w:t>:</w:t>
      </w:r>
    </w:p>
    <w:p w14:paraId="1CA38004" w14:textId="07714616" w:rsidR="00162A39" w:rsidRPr="00162A39" w:rsidRDefault="00162A39" w:rsidP="00F75D7E">
      <w:pPr>
        <w:rPr>
          <w:sz w:val="28"/>
          <w:szCs w:val="28"/>
        </w:rPr>
      </w:pPr>
      <w:r>
        <w:rPr>
          <w:sz w:val="28"/>
          <w:szCs w:val="28"/>
        </w:rPr>
        <w:tab/>
        <w:t>1.In this case, student can take the permission from the respective faculty and the</w:t>
      </w:r>
      <w:r w:rsidR="00642450">
        <w:rPr>
          <w:sz w:val="28"/>
          <w:szCs w:val="28"/>
        </w:rPr>
        <w:t xml:space="preserve"> faculty</w:t>
      </w:r>
      <w:r>
        <w:rPr>
          <w:sz w:val="28"/>
          <w:szCs w:val="28"/>
        </w:rPr>
        <w:t xml:space="preserve"> can decide to grant the permission or not</w:t>
      </w:r>
      <w:r w:rsidR="00642450">
        <w:rPr>
          <w:sz w:val="28"/>
          <w:szCs w:val="28"/>
        </w:rPr>
        <w:t>.</w:t>
      </w:r>
    </w:p>
    <w:p w14:paraId="67C798D0" w14:textId="6C93CBA7" w:rsidR="009F5690" w:rsidRPr="00E90D89" w:rsidRDefault="009F5690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</w:t>
      </w:r>
      <w:r w:rsidR="00642450">
        <w:rPr>
          <w:rFonts w:ascii="Arial Black" w:hAnsi="Arial Black"/>
          <w:sz w:val="28"/>
          <w:szCs w:val="28"/>
        </w:rPr>
        <w:t>3</w:t>
      </w:r>
      <w:r w:rsidRPr="00E90D89">
        <w:rPr>
          <w:rFonts w:ascii="Arial Black" w:hAnsi="Arial Black"/>
          <w:sz w:val="28"/>
          <w:szCs w:val="28"/>
        </w:rPr>
        <w:t>.Providance of attendance at wrong places:</w:t>
      </w:r>
    </w:p>
    <w:p w14:paraId="4DAC2124" w14:textId="779587B5" w:rsidR="009F5690" w:rsidRPr="00642450" w:rsidRDefault="009F5690" w:rsidP="00F75D7E">
      <w:pPr>
        <w:rPr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ab/>
      </w:r>
      <w:r w:rsidR="00642450">
        <w:rPr>
          <w:sz w:val="28"/>
          <w:szCs w:val="28"/>
        </w:rPr>
        <w:t>1.In case of Internships and online exams, attendance should not be provided but the permission can be granted.</w:t>
      </w:r>
    </w:p>
    <w:p w14:paraId="28A0D51B" w14:textId="3589F2E8" w:rsidR="009F5690" w:rsidRDefault="009F5690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</w:t>
      </w:r>
      <w:r w:rsidR="00642450">
        <w:rPr>
          <w:rFonts w:ascii="Arial Black" w:hAnsi="Arial Black"/>
          <w:sz w:val="28"/>
          <w:szCs w:val="28"/>
        </w:rPr>
        <w:t>4</w:t>
      </w:r>
      <w:r w:rsidRPr="00E90D89">
        <w:rPr>
          <w:rFonts w:ascii="Arial Black" w:hAnsi="Arial Black"/>
          <w:sz w:val="28"/>
          <w:szCs w:val="28"/>
        </w:rPr>
        <w:t>.Accepting individual permissions though they are a group</w:t>
      </w:r>
      <w:r w:rsidR="00642450">
        <w:rPr>
          <w:rFonts w:ascii="Arial Black" w:hAnsi="Arial Black"/>
          <w:sz w:val="28"/>
          <w:szCs w:val="28"/>
        </w:rPr>
        <w:t>:</w:t>
      </w:r>
    </w:p>
    <w:p w14:paraId="0E732C71" w14:textId="12FF5409" w:rsidR="00642450" w:rsidRPr="00642450" w:rsidRDefault="00642450" w:rsidP="00F75D7E">
      <w:pPr>
        <w:rPr>
          <w:sz w:val="28"/>
          <w:szCs w:val="28"/>
        </w:rPr>
      </w:pPr>
      <w:r>
        <w:rPr>
          <w:sz w:val="28"/>
          <w:szCs w:val="28"/>
        </w:rPr>
        <w:tab/>
        <w:t>1.One among the group can login and select the group icon and can attach the remaining members in the group by their login Ids.</w:t>
      </w:r>
    </w:p>
    <w:p w14:paraId="27C85AA5" w14:textId="7C2F7A67" w:rsidR="009F5690" w:rsidRDefault="009F5690" w:rsidP="00F75D7E">
      <w:pPr>
        <w:rPr>
          <w:rFonts w:ascii="Arial Black" w:hAnsi="Arial Black"/>
          <w:sz w:val="28"/>
          <w:szCs w:val="28"/>
        </w:rPr>
      </w:pPr>
      <w:r w:rsidRPr="00E90D89">
        <w:rPr>
          <w:rFonts w:ascii="Arial Black" w:hAnsi="Arial Black"/>
          <w:sz w:val="28"/>
          <w:szCs w:val="28"/>
        </w:rPr>
        <w:t>1</w:t>
      </w:r>
      <w:r w:rsidR="00642450">
        <w:rPr>
          <w:rFonts w:ascii="Arial Black" w:hAnsi="Arial Black"/>
          <w:sz w:val="28"/>
          <w:szCs w:val="28"/>
        </w:rPr>
        <w:t>5</w:t>
      </w:r>
      <w:r w:rsidRPr="00E90D89">
        <w:rPr>
          <w:rFonts w:ascii="Arial Black" w:hAnsi="Arial Black"/>
          <w:sz w:val="28"/>
          <w:szCs w:val="28"/>
        </w:rPr>
        <w:t>.Unnecessary involvement of Vice Principal and Principal for a minor</w:t>
      </w:r>
      <w:r w:rsidR="006161EC" w:rsidRPr="00E90D89">
        <w:rPr>
          <w:rFonts w:ascii="Arial Black" w:hAnsi="Arial Black"/>
          <w:sz w:val="28"/>
          <w:szCs w:val="28"/>
        </w:rPr>
        <w:t xml:space="preserve"> </w:t>
      </w:r>
      <w:r w:rsidRPr="00E90D89">
        <w:rPr>
          <w:rFonts w:ascii="Arial Black" w:hAnsi="Arial Black"/>
          <w:sz w:val="28"/>
          <w:szCs w:val="28"/>
        </w:rPr>
        <w:t>issue</w:t>
      </w:r>
      <w:r w:rsidR="00642450">
        <w:rPr>
          <w:rFonts w:ascii="Arial Black" w:hAnsi="Arial Black"/>
          <w:sz w:val="28"/>
          <w:szCs w:val="28"/>
        </w:rPr>
        <w:t>:</w:t>
      </w:r>
    </w:p>
    <w:p w14:paraId="257F9789" w14:textId="6A7FEF3A" w:rsidR="00642450" w:rsidRDefault="00642450" w:rsidP="00F75D7E">
      <w:pPr>
        <w:rPr>
          <w:sz w:val="28"/>
          <w:szCs w:val="28"/>
        </w:rPr>
      </w:pPr>
      <w:r>
        <w:rPr>
          <w:sz w:val="28"/>
          <w:szCs w:val="28"/>
        </w:rPr>
        <w:tab/>
        <w:t>1.Depending on the type of letter, the message will be forwarded to the authorities.</w:t>
      </w:r>
    </w:p>
    <w:p w14:paraId="49097B6E" w14:textId="14B286AF" w:rsidR="00642450" w:rsidRDefault="00642450" w:rsidP="00F75D7E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2.If the highest authority like Principal do not grant the permission then the whole letter will be cancelled and there will be no involvement of Vice Principal and HOD.</w:t>
      </w:r>
    </w:p>
    <w:p w14:paraId="1FE59881" w14:textId="0CDB800A" w:rsidR="00312511" w:rsidRDefault="00312511" w:rsidP="00F75D7E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16.</w:t>
      </w:r>
      <w:r w:rsidRPr="00312511">
        <w:rPr>
          <w:rFonts w:ascii="Arial Black" w:hAnsi="Arial Black"/>
          <w:sz w:val="28"/>
          <w:szCs w:val="28"/>
        </w:rPr>
        <w:t xml:space="preserve"> </w:t>
      </w:r>
      <w:r w:rsidRPr="00E90D89">
        <w:rPr>
          <w:rFonts w:ascii="Arial Black" w:hAnsi="Arial Black"/>
          <w:sz w:val="28"/>
          <w:szCs w:val="28"/>
        </w:rPr>
        <w:t>Mis-leading the management by saying false statements:</w:t>
      </w:r>
    </w:p>
    <w:p w14:paraId="5BCBB1C2" w14:textId="6C8170C3" w:rsidR="00312511" w:rsidRDefault="00312511" w:rsidP="00F75D7E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  <w:r>
        <w:rPr>
          <w:rFonts w:cstheme="minorHAnsi"/>
          <w:sz w:val="28"/>
          <w:szCs w:val="28"/>
        </w:rPr>
        <w:t>1.Students whereabouts should be tracked by the app so that they may not mis-lead the management.</w:t>
      </w:r>
    </w:p>
    <w:p w14:paraId="3CCFD2CA" w14:textId="4C5674AF" w:rsidR="00312511" w:rsidRDefault="00312511" w:rsidP="00F75D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2.If the student is granted permission within the college itself then Id card should be scanned wherever they are.</w:t>
      </w:r>
    </w:p>
    <w:p w14:paraId="2BC73D69" w14:textId="061D0989" w:rsidR="00312511" w:rsidRDefault="00312511" w:rsidP="00F75D7E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t>17.Need of the extension of limited permissions:</w:t>
      </w:r>
    </w:p>
    <w:p w14:paraId="23037F6C" w14:textId="72041491" w:rsidR="00312511" w:rsidRDefault="00312511" w:rsidP="00F75D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1.In case of extension, student should submit his/her work to the HOD</w:t>
      </w:r>
      <w:r w:rsidR="001F7439">
        <w:rPr>
          <w:rFonts w:cstheme="minorHAnsi"/>
          <w:sz w:val="28"/>
          <w:szCs w:val="28"/>
        </w:rPr>
        <w:t xml:space="preserve"> and HOD may accept it and extend the number of permissions. If not, he can deny it.</w:t>
      </w:r>
    </w:p>
    <w:p w14:paraId="2249530E" w14:textId="273B093E" w:rsidR="001F7439" w:rsidRDefault="001F7439" w:rsidP="00F75D7E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t>18.During the exam timings:</w:t>
      </w:r>
    </w:p>
    <w:p w14:paraId="1EDE50F0" w14:textId="3E0B0CB9" w:rsidR="001F7439" w:rsidRDefault="001F7439" w:rsidP="00F75D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1.No permission should be granted during the exam timings so the app or a web page should stop opening.</w:t>
      </w:r>
    </w:p>
    <w:p w14:paraId="4A532C64" w14:textId="1165BD32" w:rsidR="001F7439" w:rsidRPr="001F7439" w:rsidRDefault="001F7439" w:rsidP="00F75D7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2.The emergency letters icon will only be displayed on the screen.</w:t>
      </w:r>
    </w:p>
    <w:p w14:paraId="5A67558D" w14:textId="77777777" w:rsidR="00312511" w:rsidRPr="00312511" w:rsidRDefault="00312511" w:rsidP="00F75D7E">
      <w:pPr>
        <w:rPr>
          <w:rFonts w:cstheme="minorHAnsi"/>
          <w:sz w:val="28"/>
          <w:szCs w:val="28"/>
        </w:rPr>
      </w:pPr>
    </w:p>
    <w:p w14:paraId="6DB62A38" w14:textId="77777777" w:rsidR="00642450" w:rsidRPr="00E90D89" w:rsidRDefault="00642450" w:rsidP="00F75D7E">
      <w:pPr>
        <w:rPr>
          <w:rFonts w:ascii="Arial Black" w:hAnsi="Arial Black"/>
          <w:sz w:val="28"/>
          <w:szCs w:val="28"/>
        </w:rPr>
      </w:pPr>
    </w:p>
    <w:p w14:paraId="5BA1C377" w14:textId="77777777" w:rsidR="00F75D7E" w:rsidRPr="00E90D89" w:rsidRDefault="00F75D7E" w:rsidP="00F75D7E">
      <w:pPr>
        <w:rPr>
          <w:rFonts w:ascii="Arial Black" w:hAnsi="Arial Black"/>
          <w:sz w:val="28"/>
          <w:szCs w:val="28"/>
        </w:rPr>
      </w:pPr>
    </w:p>
    <w:p w14:paraId="2DBA6146" w14:textId="77777777" w:rsidR="00F75D7E" w:rsidRDefault="00F75D7E" w:rsidP="00F75D7E">
      <w:pPr>
        <w:rPr>
          <w:sz w:val="28"/>
          <w:szCs w:val="28"/>
        </w:rPr>
      </w:pPr>
    </w:p>
    <w:p w14:paraId="05BCFC57" w14:textId="77777777" w:rsidR="00F62641" w:rsidRDefault="00F62641">
      <w:pPr>
        <w:rPr>
          <w:sz w:val="28"/>
          <w:szCs w:val="28"/>
        </w:rPr>
      </w:pPr>
    </w:p>
    <w:p w14:paraId="1CC0820A" w14:textId="20496CD0" w:rsidR="00F62641" w:rsidRPr="00F62641" w:rsidRDefault="00F62641">
      <w:pPr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F62641" w:rsidRPr="00F626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41"/>
    <w:rsid w:val="0005528D"/>
    <w:rsid w:val="000B6B27"/>
    <w:rsid w:val="00162A39"/>
    <w:rsid w:val="001F7439"/>
    <w:rsid w:val="00312511"/>
    <w:rsid w:val="00391210"/>
    <w:rsid w:val="005E5089"/>
    <w:rsid w:val="006161EC"/>
    <w:rsid w:val="00642450"/>
    <w:rsid w:val="007571DD"/>
    <w:rsid w:val="007D2BF3"/>
    <w:rsid w:val="009F5690"/>
    <w:rsid w:val="00E90D89"/>
    <w:rsid w:val="00EF251C"/>
    <w:rsid w:val="00F229EF"/>
    <w:rsid w:val="00F62641"/>
    <w:rsid w:val="00F7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DDCA2"/>
  <w15:chartTrackingRefBased/>
  <w15:docId w15:val="{4BF53699-5291-4902-BCE5-4F8E656DC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CE8E80-4ED1-4FDD-A0D3-211679844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</dc:creator>
  <cp:keywords/>
  <dc:description/>
  <cp:lastModifiedBy>Harshini</cp:lastModifiedBy>
  <cp:revision>6</cp:revision>
  <dcterms:created xsi:type="dcterms:W3CDTF">2020-03-11T16:14:00Z</dcterms:created>
  <dcterms:modified xsi:type="dcterms:W3CDTF">2020-03-27T17:12:00Z</dcterms:modified>
</cp:coreProperties>
</file>